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LUXURY GOLDEN TRIANGLE TOUR WITH GOA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Goa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09 Nights / 10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auuhy453y2s"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tgr2zi0z9og" w:id="1"/>
      <w:bookmarkEnd w:id="1"/>
      <w:r w:rsidDel="00000000" w:rsidR="00000000" w:rsidRPr="00000000">
        <w:rPr>
          <w:b w:val="1"/>
          <w:bCs w:val="1"/>
          <w:sz w:val="34"/>
          <w:szCs w:val="34"/>
          <w:rtl w:val="0"/>
        </w:rPr>
        <w:t xml:space="preserve">DETAILED DAY-WISE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jrryfpugnbi"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Indira Gandhi International Airport</w:t>
      </w:r>
      <w:r w:rsidDel="00000000" w:rsidR="00000000" w:rsidRPr="00000000">
        <w:rPr>
          <w:rtl w:val="0"/>
        </w:rPr>
        <w:t xml:space="preserve">, Delhi, you will be warmly welcomed by our representative who will assist with your transfer to the hotel. Check in and relax after your journey.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is a city of contrasts, a vibrant tapestry woven with threads of ancient heritage and modernity. Known as the political, cultural, and historical heart of India, it offers a blend of bustling bazaars, grand monuments, exquisite gardens, and architectural marvels. Old Delhi reflects the city’s Mughal heritage through its narrow lanes and aromatic spice markets, while New Delhi displays grand colonial boulevards, elegant embassies, and leafy avenues.</w:t>
      </w:r>
    </w:p>
    <w:p w:rsidR="00000000" w:rsidDel="00000000" w:rsidP="00000000" w:rsidRDefault="00000000" w:rsidRPr="00000000" w14:paraId="0000000A">
      <w:pPr>
        <w:spacing w:after="240" w:before="240" w:lineRule="auto"/>
        <w:rPr/>
      </w:pPr>
      <w:r w:rsidDel="00000000" w:rsidR="00000000" w:rsidRPr="00000000">
        <w:rPr>
          <w:rtl w:val="0"/>
        </w:rPr>
        <w:t xml:space="preserve">Rest of the day is free for leisure. You can enjoy a stroll through nearby markets or relax at your hotel.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hie5i3m5yt5" w:id="3"/>
      <w:bookmarkEnd w:id="3"/>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begin your guided Delhi sightseeing tour to explore the rich history and vibrant culture of the capital city.</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by Emperor Shah Jahan in the 17th century, is an architectural marvel with its majestic courtyard and serene ambience.</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Explore one of the oldest and busiest bazaars in Old Delhi, where narrow alleys overflow with vibrant colours, fragrant spices, jewellery, and textiles. Take a </w:t>
      </w:r>
      <w:r w:rsidDel="00000000" w:rsidR="00000000" w:rsidRPr="00000000">
        <w:rPr>
          <w:b w:val="1"/>
          <w:bCs w:val="1"/>
          <w:rtl w:val="0"/>
        </w:rPr>
        <w:t xml:space="preserve">rickshaw ride</w:t>
      </w:r>
      <w:r w:rsidDel="00000000" w:rsidR="00000000" w:rsidRPr="00000000">
        <w:rPr>
          <w:rtl w:val="0"/>
        </w:rPr>
        <w:t xml:space="preserve"> to experience the hustle and bustle up close.</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Visit this historic mosque set amidst the lanes of Chandni Chowk.</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Drive past the iconic </w:t>
      </w:r>
      <w:r w:rsidDel="00000000" w:rsidR="00000000" w:rsidRPr="00000000">
        <w:rPr>
          <w:b w:val="1"/>
          <w:bCs w:val="1"/>
          <w:rtl w:val="0"/>
        </w:rPr>
        <w:t xml:space="preserve">Red Fort</w:t>
      </w:r>
      <w:r w:rsidDel="00000000" w:rsidR="00000000" w:rsidRPr="00000000">
        <w:rPr>
          <w:rtl w:val="0"/>
        </w:rPr>
        <w:t xml:space="preserve">, a UNESCO World Heritage site and a symbol of India’s rich history.</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homage at the memorial of Mahatma Gandhi, where an eternal flame burns in remembrance of the Father of the Nation.</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Visit the first garden tomb of India, a masterpiece of Mughal architecture with Persian influences, set amidst tranquil gardens and flowing water channels.</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and </w:t>
      </w:r>
      <w:r w:rsidDel="00000000" w:rsidR="00000000" w:rsidRPr="00000000">
        <w:rPr>
          <w:b w:val="1"/>
          <w:bCs w:val="1"/>
          <w:rtl w:val="0"/>
        </w:rPr>
        <w:t xml:space="preserve">India Gate</w:t>
      </w:r>
      <w:r w:rsidDel="00000000" w:rsidR="00000000" w:rsidRPr="00000000">
        <w:rPr>
          <w:rtl w:val="0"/>
        </w:rPr>
        <w:t xml:space="preserve">, two landmarks that echo India’s history and pride.</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Admire the world’s tallest brick minaret, a UNESCO World Heritage site built in 1193, adorned with intricate carvings and inscriptions.</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fy819frzwdq" w:id="4"/>
      <w:bookmarkEnd w:id="4"/>
      <w:r w:rsidDel="00000000" w:rsidR="00000000" w:rsidRPr="00000000">
        <w:rPr>
          <w:b w:val="1"/>
          <w:bCs w:val="1"/>
          <w:color w:val="000000"/>
          <w:sz w:val="26"/>
          <w:szCs w:val="26"/>
          <w:rtl w:val="0"/>
        </w:rPr>
        <w:t xml:space="preserve">DAY 03: DELHI – AGRA (205 KM / APPROX. 4–5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w:t>
      </w:r>
      <w:r w:rsidDel="00000000" w:rsidR="00000000" w:rsidRPr="00000000">
        <w:rPr>
          <w:rtl w:val="0"/>
        </w:rPr>
        <w:t xml:space="preserve">a city that stands as an enduring symbol of Mughal grandeur. Nestled on the banks of the Yamuna River, Agra is home to some of India’s most iconic monuments.</w:t>
      </w:r>
    </w:p>
    <w:p w:rsidR="00000000" w:rsidDel="00000000" w:rsidP="00000000" w:rsidRDefault="00000000" w:rsidRPr="00000000" w14:paraId="0000001B">
      <w:pPr>
        <w:spacing w:after="240" w:before="240" w:lineRule="auto"/>
        <w:rPr/>
      </w:pPr>
      <w:r w:rsidDel="00000000" w:rsidR="00000000" w:rsidRPr="00000000">
        <w:rPr>
          <w:rtl w:val="0"/>
        </w:rPr>
        <w:t xml:space="preserve">Upon arrival, check in at your hotel and relax. Later, embark on sightseeing:</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Known as the "red fort of Agra", this UNESCO World Heritage site is an impressive fortification made of red sandstone. Explore the Diwan-i-Am (Hall of Public Audience), Diwan-i-Khas (Hall of Private Audience), and the Sheesh Mahal (Palace of Mirrors), all showcasing exquisite Mughal artistry.</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One of the Seven Wonders of the World, this ethereal monument of love is carved entirely from ivory-white marble. Built by Emperor Shah Jahan in memory of his wife Mumtaz Mahal, the Taj Mahal transforms in colour throughout the day, pink at sunrise, milky white by day, and golden under moonlight. Witnessing its splendour at sunset is a truly unforgettable experience.</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f09nvnleftb" w:id="5"/>
      <w:bookmarkEnd w:id="5"/>
      <w:r w:rsidDel="00000000" w:rsidR="00000000" w:rsidRPr="00000000">
        <w:rPr>
          <w:b w:val="1"/>
          <w:bCs w:val="1"/>
          <w:color w:val="000000"/>
          <w:sz w:val="26"/>
          <w:szCs w:val="26"/>
          <w:rtl w:val="0"/>
        </w:rPr>
        <w:t xml:space="preserve">DAY 04: AGRA – JAIPUR (260 KM / APPROX. 5–6 HRS) VIA FATEHPUR SIKRI</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and check-out, drive to Jaipur, the capital of Rajasthan. En route, visit:</w:t>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An abandoned Mughal city built by Emperor Akbar in the 16th century, Fatehpur Sikri is a UNESCO World Heritage site. Explore its monuments, including the grand </w:t>
      </w:r>
      <w:r w:rsidDel="00000000" w:rsidR="00000000" w:rsidRPr="00000000">
        <w:rPr>
          <w:b w:val="1"/>
          <w:bCs w:val="1"/>
          <w:rtl w:val="0"/>
        </w:rPr>
        <w:t xml:space="preserve">Buland Darwaza</w:t>
      </w:r>
      <w:r w:rsidDel="00000000" w:rsidR="00000000" w:rsidRPr="00000000">
        <w:rPr>
          <w:rtl w:val="0"/>
        </w:rPr>
        <w:t xml:space="preserve">, </w:t>
      </w:r>
      <w:r w:rsidDel="00000000" w:rsidR="00000000" w:rsidRPr="00000000">
        <w:rPr>
          <w:b w:val="1"/>
          <w:bCs w:val="1"/>
          <w:rtl w:val="0"/>
        </w:rPr>
        <w:t xml:space="preserve">Panch Mahal</w:t>
      </w:r>
      <w:r w:rsidDel="00000000" w:rsidR="00000000" w:rsidRPr="00000000">
        <w:rPr>
          <w:rtl w:val="0"/>
        </w:rPr>
        <w:t xml:space="preserve">, and the </w:t>
      </w:r>
      <w:r w:rsidDel="00000000" w:rsidR="00000000" w:rsidRPr="00000000">
        <w:rPr>
          <w:b w:val="1"/>
          <w:bCs w:val="1"/>
          <w:rtl w:val="0"/>
        </w:rPr>
        <w:t xml:space="preserve">Dargah of Sheikh Salim Chishti</w:t>
      </w:r>
      <w:r w:rsidDel="00000000" w:rsidR="00000000" w:rsidRPr="00000000">
        <w:rPr>
          <w:rtl w:val="0"/>
        </w:rPr>
        <w:t xml:space="preserve">, each reflecting the grandeur of Mughal architecture and history.</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Continue to Jaipur, famously known as the </w:t>
      </w:r>
      <w:r w:rsidDel="00000000" w:rsidR="00000000" w:rsidRPr="00000000">
        <w:rPr>
          <w:b w:val="1"/>
          <w:bCs w:val="1"/>
          <w:rtl w:val="0"/>
        </w:rPr>
        <w:t xml:space="preserve">Pink City</w:t>
      </w:r>
      <w:r w:rsidDel="00000000" w:rsidR="00000000" w:rsidRPr="00000000">
        <w:rPr>
          <w:rtl w:val="0"/>
        </w:rPr>
        <w:t xml:space="preserve"> for its pink sandstone architecture. Jaipur offers a unique blend of royal heritage, vibrant culture, and bustling markets. Upon arrival, check in at your hotel and relax.</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wdkfnen4gl6" w:id="6"/>
      <w:bookmarkEnd w:id="6"/>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explore Jaipur’s royal heritage:</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Perched on the Aravalli Hills, Amber Fort is a majestic blend of Hindu and Mughal architecture. Ride up to the fort in a Jeep and wander through grand halls, courtyards, and gardens overlooking </w:t>
      </w:r>
      <w:r w:rsidDel="00000000" w:rsidR="00000000" w:rsidRPr="00000000">
        <w:rPr>
          <w:b w:val="1"/>
          <w:bCs w:val="1"/>
          <w:rtl w:val="0"/>
        </w:rPr>
        <w:t xml:space="preserve">Maota Lake</w:t>
      </w:r>
      <w:r w:rsidDel="00000000" w:rsidR="00000000" w:rsidRPr="00000000">
        <w:rPr>
          <w:rtl w:val="0"/>
        </w:rPr>
        <w:t xml:space="preserve">.</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The iconic “Palace of Winds” is a pink sandstone masterpiece with 953 small windows designed for royal women to observe street life discreetly.</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splendid complex combining Mughal and Rajput architecture, housing museums, courtyards, and gardens that tell the story of Jaipur’s regal past.</w:t>
        <w:br w:type="textWrapping"/>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built by Maharaja Sawai Jai Singh II, showcasing large-scale astronomical instruments.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In the evening, enjoy the vibrant atmosphere of Jaipur’s bazaars. From textiles and jewellery to handicrafts and antiques, Jaipur’s markets offer an unforgettable shopping experience.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tsepf82fgch" w:id="7"/>
      <w:bookmarkEnd w:id="7"/>
      <w:r w:rsidDel="00000000" w:rsidR="00000000" w:rsidRPr="00000000">
        <w:rPr>
          <w:b w:val="1"/>
          <w:bCs w:val="1"/>
          <w:color w:val="000000"/>
          <w:sz w:val="26"/>
          <w:szCs w:val="26"/>
          <w:rtl w:val="0"/>
        </w:rPr>
        <w:t xml:space="preserve">DAY 06: JAIPUR – GOA (BY FLIGHT)</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our representative will transfer you to Jaipur International Airport for your flight to Goa.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Goa</w:t>
      </w:r>
      <w:r w:rsidDel="00000000" w:rsidR="00000000" w:rsidRPr="00000000">
        <w:rPr>
          <w:rtl w:val="0"/>
        </w:rPr>
        <w:t xml:space="preserve">, </w:t>
      </w:r>
      <w:r w:rsidDel="00000000" w:rsidR="00000000" w:rsidRPr="00000000">
        <w:rPr>
          <w:rtl w:val="0"/>
        </w:rPr>
        <w:t xml:space="preserve">a tropical paradise on India’s west coast, is famous for its palm-fringed beaches, vibrant nightlife, Portuguese heritage, bustling markets, and exquisite cuisine. The mix of Indian and Portuguese cultures gives Goa a unique charm that attracts travellers from across the globe.</w:t>
      </w:r>
    </w:p>
    <w:p w:rsidR="00000000" w:rsidDel="00000000" w:rsidP="00000000" w:rsidRDefault="00000000" w:rsidRPr="00000000" w14:paraId="00000032">
      <w:pPr>
        <w:spacing w:after="240" w:before="240" w:lineRule="auto"/>
        <w:rPr/>
      </w:pPr>
      <w:r w:rsidDel="00000000" w:rsidR="00000000" w:rsidRPr="00000000">
        <w:rPr>
          <w:rtl w:val="0"/>
        </w:rPr>
        <w:t xml:space="preserve">Upon arrival, transfer to your hotel. Rest of the day is free to relax or enjoy Goa’s scenic beauty.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Overnight stay at hotel in Goa.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aqxc3q8ossn" w:id="8"/>
      <w:bookmarkEnd w:id="8"/>
      <w:r w:rsidDel="00000000" w:rsidR="00000000" w:rsidRPr="00000000">
        <w:rPr>
          <w:b w:val="1"/>
          <w:bCs w:val="1"/>
          <w:color w:val="000000"/>
          <w:sz w:val="26"/>
          <w:szCs w:val="26"/>
          <w:rtl w:val="0"/>
        </w:rPr>
        <w:t xml:space="preserve">DAY 07 TO DAY 09: LEISURE IN GOA</w:t>
      </w:r>
    </w:p>
    <w:p w:rsidR="00000000" w:rsidDel="00000000" w:rsidP="00000000" w:rsidRDefault="00000000" w:rsidRPr="00000000" w14:paraId="00000036">
      <w:pPr>
        <w:spacing w:after="240" w:before="240" w:lineRule="auto"/>
        <w:rPr/>
      </w:pPr>
      <w:r w:rsidDel="00000000" w:rsidR="00000000" w:rsidRPr="00000000">
        <w:rPr>
          <w:rtl w:val="0"/>
        </w:rPr>
        <w:t xml:space="preserve">Breakfast at the hotel each morning. The following days are free at leisure to soak in the serene charm of Goa. You may:</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Relax on the pristine beaches.</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Explore Goa’s Portuguese heritage through its churches, forts, and old quarters.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Indulge in water sports, spice plantation tours, or cruise experiences.</w:t>
        <w:br w:type="textWrapping"/>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Wander through vibrant local markets for souvenirs and handicrafts.</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Overnight stay at hotel in Goa.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pqzjn9wyebd" w:id="9"/>
      <w:bookmarkEnd w:id="9"/>
      <w:r w:rsidDel="00000000" w:rsidR="00000000" w:rsidRPr="00000000">
        <w:rPr>
          <w:b w:val="1"/>
          <w:bCs w:val="1"/>
          <w:color w:val="000000"/>
          <w:sz w:val="26"/>
          <w:szCs w:val="26"/>
          <w:rtl w:val="0"/>
        </w:rPr>
        <w:t xml:space="preserve">DAY 10: DEPARTURE FROM GOA</w:t>
      </w:r>
    </w:p>
    <w:p w:rsidR="00000000" w:rsidDel="00000000" w:rsidP="00000000" w:rsidRDefault="00000000" w:rsidRPr="00000000" w14:paraId="0000003E">
      <w:pPr>
        <w:spacing w:after="240" w:before="240" w:lineRule="auto"/>
        <w:rPr/>
      </w:pPr>
      <w:r w:rsidDel="00000000" w:rsidR="00000000" w:rsidRPr="00000000">
        <w:rPr>
          <w:rtl w:val="0"/>
        </w:rPr>
        <w:t xml:space="preserve">After breakfast, check out from the hotel. Our representative will transfer you to Goa Airport for your flight back home, carrying fond memories of your journey across India.</w:t>
      </w:r>
    </w:p>
    <w:p w:rsidR="00000000" w:rsidDel="00000000" w:rsidP="00000000" w:rsidRDefault="00000000" w:rsidRPr="00000000" w14:paraId="0000003F">
      <w:pPr>
        <w:spacing w:after="240" w:before="240" w:lineRule="auto"/>
        <w:rPr/>
      </w:pPr>
      <w:r w:rsidDel="00000000" w:rsidR="00000000" w:rsidRPr="00000000">
        <w:rPr>
          <w:rtl w:val="0"/>
        </w:rPr>
        <w:t xml:space="preserve">This trip will leave you with unforgettable experiences, from the heritage splendour of Delhi, Agra, and Jaipur to the tropical charm of Goa.</w:t>
      </w:r>
    </w:p>
    <w:p w:rsidR="00000000" w:rsidDel="00000000" w:rsidP="00000000" w:rsidRDefault="00000000" w:rsidRPr="00000000" w14:paraId="00000040">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GOA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5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5">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ADULTS</w:t>
      </w:r>
    </w:p>
    <w:p w:rsidR="00000000" w:rsidDel="00000000" w:rsidP="00000000" w:rsidRDefault="00000000" w:rsidRPr="00000000" w14:paraId="00000056">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w:t>
            </w:r>
          </w:p>
        </w:tc>
      </w:tr>
    </w:tbl>
    <w:p w:rsidR="00000000" w:rsidDel="00000000" w:rsidP="00000000" w:rsidRDefault="00000000" w:rsidRPr="00000000" w14:paraId="0000005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5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6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and Jaipur. </w:t>
      </w:r>
    </w:p>
    <w:p w:rsidR="00000000" w:rsidDel="00000000" w:rsidP="00000000" w:rsidRDefault="00000000" w:rsidRPr="00000000" w14:paraId="0000006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6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6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6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w:t>
      </w:r>
    </w:p>
    <w:p w:rsidR="00000000" w:rsidDel="00000000" w:rsidP="00000000" w:rsidRDefault="00000000" w:rsidRPr="00000000" w14:paraId="0000006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6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2">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3">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4">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5">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6">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7">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9">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A">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C">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E">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F">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0">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9">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E">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F">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0">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1">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2">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3">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4">
      <w:pPr>
        <w:numPr>
          <w:ilvl w:val="0"/>
          <w:numId w:val="8"/>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9">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A">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B">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C">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D">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E">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