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1CFC" w14:textId="75791193" w:rsidR="006A6118" w:rsidRPr="006A6118" w:rsidRDefault="006A6118" w:rsidP="006A6118">
      <w:pPr>
        <w:pStyle w:val="a3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FF0000"/>
          <w:sz w:val="16"/>
          <w:szCs w:val="16"/>
        </w:rPr>
        <w:t>2020</w:t>
      </w:r>
    </w:p>
    <w:p w14:paraId="43CA9C1F" w14:textId="40A4185B" w:rsidR="001E426B" w:rsidRDefault="006A6118" w:rsidP="006A611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A6118">
        <w:rPr>
          <w:rFonts w:ascii="Times New Roman" w:hAnsi="Times New Roman" w:cs="Times New Roman"/>
          <w:b/>
          <w:bCs/>
          <w:sz w:val="28"/>
          <w:szCs w:val="28"/>
        </w:rPr>
        <w:t>29 октября</w:t>
      </w:r>
    </w:p>
    <w:p w14:paraId="724740E2" w14:textId="3AF58F43" w:rsidR="006A6118" w:rsidRDefault="006A6118" w:rsidP="006A61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после карантина послушники вернулись к своим послушаниям. Для меня это была голубка с веточкой оливы, которая Ноя благовестила конец потопа. Очень надеюсь, что все переболели. Теперь можно по</w:t>
      </w:r>
      <w:r w:rsidR="00A60DD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хать домой, чтобы сдать анализы. Можно начинать планировать поездки в Крым. Очень странная штука совесть. Вроде можно попробовать поехать на подольше (странное слово простецкое). Отпустят после болезни. Но до корон</w:t>
      </w:r>
      <w:r w:rsidR="00A60D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вируса писал на четыре ночи, теперь буду на семь. А всё равно немного неловко.</w:t>
      </w:r>
    </w:p>
    <w:p w14:paraId="6E02D120" w14:textId="2FF91017" w:rsidR="006A6118" w:rsidRDefault="006A6118" w:rsidP="006A61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Болит спина. Пока упражнения не помогают. Видимо, всё дело оттого, что сплю на жестком без матраса. Уже где-то</w:t>
      </w:r>
      <w:r w:rsidR="00A60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 не менял постельное бельё. Вместо простыни использую плотные покрывала. Одно для кресла, одно для кровати. Они очень приятные. Одно похоже на гобелен. Оно у меня уже несколько лет тут, но рисунка я не вспомню. Стер</w:t>
      </w:r>
      <w:r w:rsidR="00A60DD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отипно кажется, что олень. Даже специально не пойду смотреть. Видимо в гобелене главное – фактура, когда на нем спишь. Поспал бы разок на голландских гобеленах 14 века из Пушкинского, укутавшись в них.</w:t>
      </w:r>
    </w:p>
    <w:p w14:paraId="0D21D900" w14:textId="57E49B8C" w:rsidR="006A6118" w:rsidRDefault="006A6118" w:rsidP="006A61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день ушёл на рутину. Хотя…Сегодня начал потихоньку учить медного всадника. Пробовал представлять образы, чтобы лучше запомнить. У Пушкина такая богатая образность, не простое повествование. Очень все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фактурны</w:t>
      </w:r>
      <w:proofErr w:type="spellEnd"/>
      <w:r>
        <w:rPr>
          <w:rFonts w:ascii="Times New Roman" w:hAnsi="Times New Roman" w:cs="Times New Roman"/>
          <w:sz w:val="28"/>
          <w:szCs w:val="28"/>
        </w:rPr>
        <w:t>, оны странны и запоминающиеся на ощупь, особенно «мшистые, топкие берега» и «чёрные избы», последние прям режут глаз, особенно учитывая серую контрастность Питер</w:t>
      </w:r>
      <w:r w:rsidR="00A60DD7">
        <w:rPr>
          <w:rFonts w:ascii="Times New Roman" w:hAnsi="Times New Roman" w:cs="Times New Roman"/>
          <w:sz w:val="28"/>
          <w:szCs w:val="28"/>
        </w:rPr>
        <w:t>ских пейзажей.</w:t>
      </w:r>
    </w:p>
    <w:p w14:paraId="78302EB6" w14:textId="267DC524" w:rsidR="00A60DD7" w:rsidRDefault="00A60DD7" w:rsidP="006A61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Ой, а какой однако же замечательный язык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Теффи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и неправильно написал. Так хочется к этому быть ближе. Это честное стремление. Программирование учу из корысти. Дай Бог, чтобы оно не сильно в жизни пригодилось. Хотя тоже очень занятная штука.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меня заменяет компьютерные игры. </w:t>
      </w:r>
    </w:p>
    <w:p w14:paraId="4200BD56" w14:textId="1DB9BB9A" w:rsidR="00A60DD7" w:rsidRDefault="00A60DD7" w:rsidP="006A61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чинил сифон под раковиной в туалете. Тоже очень похоже на программирование, только ты постоянно согбен.</w:t>
      </w:r>
    </w:p>
    <w:p w14:paraId="276B3958" w14:textId="3F70D711" w:rsidR="00A60DD7" w:rsidRPr="006A6118" w:rsidRDefault="00A60DD7" w:rsidP="006A611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блаблакаре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никто не хочет везти. Поеду на автобусе через станцую. Надо снять деньги с зарплатной карты. Черв</w:t>
      </w:r>
      <w:r w:rsidR="0000352B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м проточил страх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денежных средств, когда пришло смс о том, что некая карта готова и придёт в Чехов. Ух… сразу вспомнил случай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Савёловском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глубокая дыра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сознанании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причём гноящаяся. Надо подумать, как её устранить. Дыры – диплом, порядок на компе, наушники, рисование. Хотя сегодня порисовал линии движения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фотошопе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сутра. Блин, оказывается п. ГГ делает сам себе блокноты с силуэтами монастыря. Неужели на совсем тут решил остаться. Обычно после таких умилений бывают испытание. Но на всё воля Божья.</w:t>
      </w:r>
    </w:p>
    <w:sectPr w:rsidR="00A60DD7" w:rsidRPr="006A6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2"/>
    <w:rsid w:val="0000352B"/>
    <w:rsid w:val="001E426B"/>
    <w:rsid w:val="006A6118"/>
    <w:rsid w:val="00A60DD7"/>
    <w:rsid w:val="00D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089F"/>
  <w15:chartTrackingRefBased/>
  <w15:docId w15:val="{6AD0EAF5-F2D6-49A5-9130-8F93A19B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6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2020-10-29T17:25:00Z</dcterms:created>
  <dcterms:modified xsi:type="dcterms:W3CDTF">2020-10-29T18:03:00Z</dcterms:modified>
</cp:coreProperties>
</file>