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E0" w:rsidRDefault="00963AE0" w:rsidP="00963AE0">
      <w:r>
        <w:t>Задача. Составить блок-схему к программе, которая запрашивает у</w:t>
      </w:r>
    </w:p>
    <w:p w:rsidR="00963AE0" w:rsidRDefault="00963AE0" w:rsidP="00963AE0">
      <w:r>
        <w:t>пользователя номер дня недели и выводит одно из сообщений «Рабочий</w:t>
      </w:r>
    </w:p>
    <w:p w:rsidR="00963AE0" w:rsidRDefault="00963AE0" w:rsidP="00963AE0">
      <w:r>
        <w:t>день», «Суббота» или «Воскресенье».</w:t>
      </w:r>
    </w:p>
    <w:p w:rsidR="00963AE0" w:rsidRDefault="00963AE0" w:rsidP="00963AE0">
      <w:r>
        <w:t>Задача. Составить блок-схему к программе, которая запрашивает у</w:t>
      </w:r>
    </w:p>
    <w:p w:rsidR="00963AE0" w:rsidRDefault="00963AE0" w:rsidP="00963AE0">
      <w:r>
        <w:t>пользователя номер дня недели и выводит одно из сообщений «Рабочий</w:t>
      </w:r>
    </w:p>
    <w:p w:rsidR="00963AE0" w:rsidRDefault="00963AE0" w:rsidP="00963AE0">
      <w:r>
        <w:t>день», «Суббота» или «Воскресенье».</w:t>
      </w:r>
    </w:p>
    <w:p w:rsidR="004104AD" w:rsidRDefault="004104AD" w:rsidP="00963AE0"/>
    <w:p w:rsidR="004104AD" w:rsidRDefault="004104AD" w:rsidP="00963AE0">
      <w:r>
        <w:rPr>
          <w:noProof/>
        </w:rPr>
        <w:pict>
          <v:group id="_x0000_s1063" style="position:absolute;margin-left:31.95pt;margin-top:3.7pt;width:412.5pt;height:384pt;z-index:251682816" coordorigin="2175,4335" coordsize="8250,7680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4800;top:4335;width:1890;height:1155">
              <v:textbox style="mso-next-textbox:#_x0000_s1028">
                <w:txbxContent>
                  <w:p w:rsidR="001D382B" w:rsidRDefault="001D382B" w:rsidP="00963AE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9" type="#_x0000_t111" style="position:absolute;left:4905;top:6090;width:2160;height:975">
              <v:textbox style="mso-next-textbox:#_x0000_s1029">
                <w:txbxContent>
                  <w:p w:rsidR="001D382B" w:rsidRDefault="001D382B">
                    <w:r>
                      <w:t>Ввод</w:t>
                    </w:r>
                  </w:p>
                  <w:p w:rsidR="001D382B" w:rsidRPr="00963AE0" w:rsidRDefault="001D382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x=1..7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0" type="#_x0000_t110" style="position:absolute;left:4290;top:7275;width:1875;height:855">
              <v:textbox style="mso-next-textbox:#_x0000_s1030">
                <w:txbxContent>
                  <w:p w:rsidR="001D382B" w:rsidRPr="00963AE0" w:rsidRDefault="001D382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x=1..5</w:t>
                    </w:r>
                  </w:p>
                </w:txbxContent>
              </v:textbox>
            </v:shape>
            <v:shape id="_x0000_s1031" type="#_x0000_t110" style="position:absolute;left:6165;top:7905;width:1560;height:855">
              <v:textbox style="mso-next-textbox:#_x0000_s1031">
                <w:txbxContent>
                  <w:p w:rsidR="001D382B" w:rsidRPr="00963AE0" w:rsidRDefault="001D382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x=6</w:t>
                    </w:r>
                  </w:p>
                </w:txbxContent>
              </v:textbox>
            </v:shape>
            <v:shape id="_x0000_s1034" type="#_x0000_t111" style="position:absolute;left:2175;top:8760;width:2025;height:1035">
              <v:textbox style="mso-next-textbox:#_x0000_s1034">
                <w:txbxContent>
                  <w:p w:rsidR="001D382B" w:rsidRDefault="001D382B" w:rsidP="00963AE0">
                    <w:pPr>
                      <w:jc w:val="center"/>
                    </w:pPr>
                    <w:r>
                      <w:t>Вывод Рабочий день</w:t>
                    </w:r>
                  </w:p>
                </w:txbxContent>
              </v:textbox>
            </v:shape>
            <v:shape id="_x0000_s1035" type="#_x0000_t111" style="position:absolute;left:4530;top:9360;width:1995;height:765">
              <v:textbox style="mso-next-textbox:#_x0000_s1035">
                <w:txbxContent>
                  <w:p w:rsidR="001D382B" w:rsidRPr="00B14E17" w:rsidRDefault="001D382B" w:rsidP="00B14E1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t xml:space="preserve">вывод </w:t>
                    </w:r>
                    <w:r w:rsidRPr="00B14E17">
                      <w:rPr>
                        <w:sz w:val="28"/>
                        <w:szCs w:val="28"/>
                      </w:rPr>
                      <w:t>Суббота</w:t>
                    </w:r>
                  </w:p>
                </w:txbxContent>
              </v:textbox>
            </v:shape>
            <v:shape id="_x0000_s1036" type="#_x0000_t111" style="position:absolute;left:7995;top:9180;width:2430;height:1020">
              <v:textbox style="mso-next-textbox:#_x0000_s1036">
                <w:txbxContent>
                  <w:p w:rsidR="001D382B" w:rsidRDefault="001D382B">
                    <w:r>
                      <w:t>вывод Воскресенье</w:t>
                    </w:r>
                  </w:p>
                </w:txbxContent>
              </v:textbox>
            </v:shape>
            <v:shape id="_x0000_s1037" type="#_x0000_t176" style="position:absolute;left:5175;top:11400;width:1515;height:615">
              <v:textbox style="mso-next-textbox:#_x0000_s1037">
                <w:txbxContent>
                  <w:p w:rsidR="001D382B" w:rsidRDefault="001D382B" w:rsidP="00B14E1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5850;top:5490;width:45;height:600" o:connectortype="straight">
              <v:stroke endarrow="block"/>
            </v:shape>
            <v:shape id="_x0000_s1042" type="#_x0000_t32" style="position:absolute;left:5670;top:7065;width:360;height:450;flip:x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4" type="#_x0000_t34" style="position:absolute;left:6165;top:7695;width:525;height:315" o:connectortype="elbow" adj="10779,-527657,-253646">
              <v:stroke endarrow="block"/>
            </v:shape>
            <v:shape id="_x0000_s1046" type="#_x0000_t34" style="position:absolute;left:3315;top:7695;width:975;height:435;rotation:180;flip:y" o:connectortype="elbow" adj="10789,382097,-95040"/>
            <v:shape id="_x0000_s1047" type="#_x0000_t32" style="position:absolute;left:3315;top:8130;width:0;height:63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8" type="#_x0000_t109" style="position:absolute;left:2955;top:7605;width:750;height:405">
              <v:textbox style="mso-next-textbox:#_x0000_s1048">
                <w:txbxContent>
                  <w:p w:rsidR="001D382B" w:rsidRDefault="001D382B">
                    <w:r>
                      <w:t>ДА</w:t>
                    </w:r>
                  </w:p>
                </w:txbxContent>
              </v:textbox>
            </v:shape>
            <v:shape id="_x0000_s1049" type="#_x0000_t109" style="position:absolute;left:6600;top:7440;width:765;height:360">
              <v:textbox style="mso-next-textbox:#_x0000_s1049">
                <w:txbxContent>
                  <w:p w:rsidR="001D382B" w:rsidRDefault="001D382B">
                    <w:r>
                      <w:t>Нет</w:t>
                    </w:r>
                  </w:p>
                </w:txbxContent>
              </v:textbox>
            </v:shape>
            <v:shape id="_x0000_s1050" type="#_x0000_t34" style="position:absolute;left:5670;top:8325;width:495;height:435;rotation:180;flip:y" o:connectortype="elbow" adj="10778,413379,-269018"/>
            <v:shape id="_x0000_s1051" type="#_x0000_t32" style="position:absolute;left:5670;top:8760;width:0;height:600" o:connectortype="straight">
              <v:stroke endarrow="block"/>
            </v:shape>
            <v:shape id="_x0000_s1052" type="#_x0000_t109" style="position:absolute;left:4905;top:8475;width:765;height:435">
              <v:textbox style="mso-next-textbox:#_x0000_s1052">
                <w:txbxContent>
                  <w:p w:rsidR="001D382B" w:rsidRDefault="001D382B">
                    <w:r>
                      <w:t>ДА</w:t>
                    </w:r>
                  </w:p>
                </w:txbxContent>
              </v:textbox>
            </v:shape>
            <v:shape id="_x0000_s1054" type="#_x0000_t34" style="position:absolute;left:7725;top:8325;width:1560;height:315" o:connectortype="elbow" adj=",-570857,-106962"/>
            <v:shape id="_x0000_s1055" type="#_x0000_t32" style="position:absolute;left:9285;top:8640;width:0;height:540" o:connectortype="straight">
              <v:stroke endarrow="block"/>
            </v:shape>
            <v:rect id="_x0000_s1056" style="position:absolute;left:8490;top:8220;width:795;height:420">
              <v:textbox style="mso-next-textbox:#_x0000_s1056">
                <w:txbxContent>
                  <w:p w:rsidR="001D382B" w:rsidRDefault="001D382B">
                    <w:r>
                      <w:t>НЕТ</w:t>
                    </w:r>
                  </w:p>
                </w:txbxContent>
              </v:textbox>
            </v:rect>
            <v:shape id="_x0000_s1058" type="#_x0000_t32" style="position:absolute;left:3465;top:9795;width:1710;height:1605" o:connectortype="straight">
              <v:stroke endarrow="block"/>
            </v:shape>
            <v:shape id="_x0000_s1059" type="#_x0000_t32" style="position:absolute;left:5670;top:10125;width:75;height:1275" o:connectortype="straight">
              <v:stroke endarrow="block"/>
            </v:shape>
            <v:shape id="_x0000_s1060" type="#_x0000_t32" style="position:absolute;left:6690;top:10200;width:2205;height:1200;flip:x" o:connectortype="straight">
              <v:stroke endarrow="block"/>
            </v:shape>
          </v:group>
        </w:pict>
      </w:r>
    </w:p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4104AD" w:rsidRDefault="004104AD" w:rsidP="00963AE0"/>
    <w:p w:rsidR="00963AE0" w:rsidRDefault="00963AE0" w:rsidP="00963AE0"/>
    <w:p w:rsidR="004104AD" w:rsidRDefault="00117964" w:rsidP="00963AE0">
      <w:r>
        <w:rPr>
          <w:noProof/>
        </w:rPr>
        <w:lastRenderedPageBreak/>
        <w:pict>
          <v:shape id="_x0000_s1068" type="#_x0000_t176" style="position:absolute;margin-left:292.95pt;margin-top:238.8pt;width:116.25pt;height:63pt;z-index:251687936"/>
        </w:pict>
      </w:r>
      <w:r w:rsidR="001D382B">
        <w:rPr>
          <w:noProof/>
        </w:rPr>
        <w:pict>
          <v:shape id="_x0000_s1067" type="#_x0000_t176" style="position:absolute;margin-left:6.45pt;margin-top:238.8pt;width:106.5pt;height:66.75pt;z-index:251686912">
            <v:textbox>
              <w:txbxContent>
                <w:p w:rsidR="00117964" w:rsidRDefault="00117964"/>
              </w:txbxContent>
            </v:textbox>
          </v:shape>
        </w:pict>
      </w:r>
      <w:r w:rsidR="001D382B">
        <w:rPr>
          <w:noProof/>
        </w:rPr>
        <w:pict>
          <v:shape id="_x0000_s1066" type="#_x0000_t176" style="position:absolute;margin-left:137.7pt;margin-top:139.05pt;width:123pt;height:72.75pt;z-index:251685888">
            <v:textbox>
              <w:txbxContent>
                <w:p w:rsidR="001D382B" w:rsidRDefault="001D382B">
                  <m:oMathPara>
                    <m:oMath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±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-4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ac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a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4104AD">
        <w:rPr>
          <w:noProof/>
        </w:rPr>
        <w:pict>
          <v:shape id="_x0000_s1065" type="#_x0000_t176" style="position:absolute;margin-left:144.45pt;margin-top:67.05pt;width:99.75pt;height:47.25pt;z-index:251684864">
            <v:textbox>
              <w:txbxContent>
                <w:p w:rsidR="001D382B" w:rsidRPr="001D382B" w:rsidRDefault="001D382B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lang w:val="en-US"/>
                    </w:rPr>
                    <w:t>y=ax</w:t>
                  </w:r>
                  <w:r>
                    <w:rPr>
                      <w:sz w:val="20"/>
                      <w:szCs w:val="20"/>
                      <w:vertAlign w:val="superscript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+bx+c</w:t>
                  </w:r>
                </w:p>
              </w:txbxContent>
            </v:textbox>
          </v:shape>
        </w:pict>
      </w:r>
      <w:r w:rsidR="004104AD">
        <w:rPr>
          <w:noProof/>
        </w:rPr>
        <w:pict>
          <v:shape id="_x0000_s1064" type="#_x0000_t176" style="position:absolute;margin-left:145.2pt;margin-top:4.05pt;width:99pt;height:43.5pt;z-index:251683840">
            <v:textbox>
              <w:txbxContent>
                <w:p w:rsidR="001D382B" w:rsidRDefault="001D382B" w:rsidP="004104AD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</w:p>
    <w:sectPr w:rsidR="00410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63AE0"/>
    <w:rsid w:val="00117964"/>
    <w:rsid w:val="001D382B"/>
    <w:rsid w:val="004104AD"/>
    <w:rsid w:val="00963AE0"/>
    <w:rsid w:val="00B14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2"/>
        <o:r id="V:Rule8" type="connector" idref="#_x0000_s1043"/>
        <o:r id="V:Rule10" type="connector" idref="#_x0000_s1044"/>
        <o:r id="V:Rule12" type="connector" idref="#_x0000_s1045"/>
        <o:r id="V:Rule14" type="connector" idref="#_x0000_s1046"/>
        <o:r id="V:Rule16" type="connector" idref="#_x0000_s1047"/>
        <o:r id="V:Rule18" type="connector" idref="#_x0000_s1050"/>
        <o:r id="V:Rule20" type="connector" idref="#_x0000_s1051"/>
        <o:r id="V:Rule22" type="connector" idref="#_x0000_s1053"/>
        <o:r id="V:Rule24" type="connector" idref="#_x0000_s1054"/>
        <o:r id="V:Rule26" type="connector" idref="#_x0000_s1055"/>
        <o:r id="V:Rule28" type="connector" idref="#_x0000_s1057"/>
        <o:r id="V:Rule30" type="connector" idref="#_x0000_s1058"/>
        <o:r id="V:Rule32" type="connector" idref="#_x0000_s1059"/>
        <o:r id="V:Rule34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104A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Placeholder Text"/>
    <w:basedOn w:val="a0"/>
    <w:uiPriority w:val="99"/>
    <w:semiHidden/>
    <w:rsid w:val="004104A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0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8DB24-3455-4095-86CA-C2BA90E9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2</cp:revision>
  <dcterms:created xsi:type="dcterms:W3CDTF">2023-10-19T03:10:00Z</dcterms:created>
  <dcterms:modified xsi:type="dcterms:W3CDTF">2023-10-19T03:10:00Z</dcterms:modified>
</cp:coreProperties>
</file>