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832552"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Arkansas</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832552" w:rsidRPr="00832552" w:rsidRDefault="00832552" w:rsidP="00832552">
      <w:pPr>
        <w:spacing w:after="0" w:line="240" w:lineRule="auto"/>
        <w:rPr>
          <w:rFonts w:ascii="Arial" w:eastAsia="Times New Roman" w:hAnsi="Arial" w:cs="Arial"/>
          <w:color w:val="000000"/>
          <w:sz w:val="22"/>
          <w:szCs w:val="22"/>
        </w:rPr>
      </w:pPr>
      <w:r w:rsidRPr="00832552">
        <w:rPr>
          <w:rFonts w:ascii="Arial" w:eastAsia="Times New Roman" w:hAnsi="Arial" w:cs="Arial"/>
          <w:color w:val="000000"/>
          <w:sz w:val="22"/>
          <w:szCs w:val="22"/>
        </w:rPr>
        <w:t>Counties have authority to:</w:t>
      </w:r>
    </w:p>
    <w:p w:rsidR="00832552" w:rsidRPr="00832552" w:rsidRDefault="00832552" w:rsidP="00832552">
      <w:pPr>
        <w:spacing w:after="0" w:line="240" w:lineRule="auto"/>
        <w:rPr>
          <w:rFonts w:ascii="Arial" w:eastAsia="Times New Roman" w:hAnsi="Arial" w:cs="Arial"/>
          <w:color w:val="000000"/>
          <w:sz w:val="22"/>
          <w:szCs w:val="22"/>
        </w:rPr>
      </w:pPr>
      <w:r w:rsidRPr="00832552">
        <w:rPr>
          <w:rFonts w:ascii="Arial" w:eastAsia="Times New Roman" w:hAnsi="Arial" w:cs="Arial"/>
          <w:color w:val="000000"/>
          <w:sz w:val="22"/>
          <w:szCs w:val="22"/>
        </w:rPr>
        <w:t>• Levy real property taxes.</w:t>
      </w:r>
    </w:p>
    <w:p w:rsidR="00832552" w:rsidRPr="00832552" w:rsidRDefault="00832552" w:rsidP="00832552">
      <w:pPr>
        <w:spacing w:after="0" w:line="240" w:lineRule="auto"/>
        <w:rPr>
          <w:rFonts w:ascii="Arial" w:eastAsia="Times New Roman" w:hAnsi="Arial" w:cs="Arial"/>
          <w:color w:val="000000"/>
          <w:sz w:val="22"/>
          <w:szCs w:val="22"/>
        </w:rPr>
      </w:pPr>
    </w:p>
    <w:p w:rsidR="00832552" w:rsidRPr="00832552" w:rsidRDefault="00832552" w:rsidP="00832552">
      <w:pPr>
        <w:spacing w:after="0" w:line="240" w:lineRule="auto"/>
        <w:rPr>
          <w:rFonts w:ascii="Arial" w:eastAsia="Times New Roman" w:hAnsi="Arial" w:cs="Arial"/>
          <w:color w:val="000000"/>
          <w:sz w:val="22"/>
          <w:szCs w:val="22"/>
        </w:rPr>
      </w:pPr>
      <w:r w:rsidRPr="00832552">
        <w:rPr>
          <w:rFonts w:ascii="Arial" w:eastAsia="Times New Roman" w:hAnsi="Arial" w:cs="Arial"/>
          <w:color w:val="000000"/>
          <w:sz w:val="22"/>
          <w:szCs w:val="22"/>
        </w:rPr>
        <w:t>• Form special districts for the following purposes: fire protection, community park maintenance, sanitation, and hospitals. Creation of one of these districts is by an appropriate petition.</w:t>
      </w:r>
    </w:p>
    <w:p w:rsidR="00832552" w:rsidRPr="00832552" w:rsidRDefault="00832552" w:rsidP="00832552">
      <w:pPr>
        <w:spacing w:after="0" w:line="240" w:lineRule="auto"/>
        <w:rPr>
          <w:rFonts w:ascii="Arial" w:eastAsia="Times New Roman" w:hAnsi="Arial" w:cs="Arial"/>
          <w:color w:val="000000"/>
          <w:sz w:val="22"/>
          <w:szCs w:val="22"/>
        </w:rPr>
      </w:pPr>
    </w:p>
    <w:p w:rsidR="00832552" w:rsidRPr="00832552" w:rsidRDefault="00832552" w:rsidP="00832552">
      <w:pPr>
        <w:spacing w:after="0" w:line="240" w:lineRule="auto"/>
        <w:rPr>
          <w:rFonts w:ascii="Arial" w:eastAsia="Times New Roman" w:hAnsi="Arial" w:cs="Arial"/>
          <w:color w:val="000000"/>
          <w:sz w:val="22"/>
          <w:szCs w:val="22"/>
        </w:rPr>
      </w:pPr>
      <w:r w:rsidRPr="00832552">
        <w:rPr>
          <w:rFonts w:ascii="Arial" w:eastAsia="Times New Roman" w:hAnsi="Arial" w:cs="Arial"/>
          <w:color w:val="000000"/>
          <w:sz w:val="22"/>
          <w:szCs w:val="22"/>
        </w:rPr>
        <w:t>• Levy personal property taxes at rates higher than those of real property if maintaining its personal property tax rates at that level is necessary to meet requirements associated with bonded indebtedness.</w:t>
      </w:r>
    </w:p>
    <w:p w:rsidR="00832552" w:rsidRPr="00832552" w:rsidRDefault="00832552" w:rsidP="00832552">
      <w:pPr>
        <w:spacing w:after="0" w:line="240" w:lineRule="auto"/>
        <w:rPr>
          <w:rFonts w:ascii="Arial" w:eastAsia="Times New Roman" w:hAnsi="Arial" w:cs="Arial"/>
          <w:color w:val="000000"/>
          <w:sz w:val="22"/>
          <w:szCs w:val="22"/>
        </w:rPr>
      </w:pPr>
    </w:p>
    <w:p w:rsidR="00832552" w:rsidRPr="00832552" w:rsidRDefault="00832552" w:rsidP="00832552">
      <w:pPr>
        <w:spacing w:after="0" w:line="240" w:lineRule="auto"/>
        <w:rPr>
          <w:rFonts w:ascii="Arial" w:eastAsia="Times New Roman" w:hAnsi="Arial" w:cs="Arial"/>
          <w:color w:val="000000"/>
          <w:sz w:val="22"/>
          <w:szCs w:val="22"/>
        </w:rPr>
      </w:pPr>
      <w:r w:rsidRPr="00832552">
        <w:rPr>
          <w:rFonts w:ascii="Arial" w:eastAsia="Times New Roman" w:hAnsi="Arial" w:cs="Arial"/>
          <w:color w:val="000000"/>
          <w:sz w:val="22"/>
          <w:szCs w:val="22"/>
        </w:rPr>
        <w:t xml:space="preserve">• Levy </w:t>
      </w:r>
      <w:proofErr w:type="gramStart"/>
      <w:r w:rsidRPr="00832552">
        <w:rPr>
          <w:rFonts w:ascii="Arial" w:eastAsia="Times New Roman" w:hAnsi="Arial" w:cs="Arial"/>
          <w:color w:val="000000"/>
          <w:sz w:val="22"/>
          <w:szCs w:val="22"/>
        </w:rPr>
        <w:t>a 0.25 percent sales</w:t>
      </w:r>
      <w:proofErr w:type="gramEnd"/>
      <w:r w:rsidRPr="00832552">
        <w:rPr>
          <w:rFonts w:ascii="Arial" w:eastAsia="Times New Roman" w:hAnsi="Arial" w:cs="Arial"/>
          <w:color w:val="000000"/>
          <w:sz w:val="22"/>
          <w:szCs w:val="22"/>
        </w:rPr>
        <w:t xml:space="preserve"> and use tax for the purpose of building and maintaining public transportation facilities if the tax receives the approval of a majority of qualified voters in an election. Additionally, a county may impose </w:t>
      </w:r>
      <w:proofErr w:type="gramStart"/>
      <w:r w:rsidRPr="00832552">
        <w:rPr>
          <w:rFonts w:ascii="Arial" w:eastAsia="Times New Roman" w:hAnsi="Arial" w:cs="Arial"/>
          <w:color w:val="000000"/>
          <w:sz w:val="22"/>
          <w:szCs w:val="22"/>
        </w:rPr>
        <w:t>a sales</w:t>
      </w:r>
      <w:proofErr w:type="gramEnd"/>
      <w:r w:rsidRPr="00832552">
        <w:rPr>
          <w:rFonts w:ascii="Arial" w:eastAsia="Times New Roman" w:hAnsi="Arial" w:cs="Arial"/>
          <w:color w:val="000000"/>
          <w:sz w:val="22"/>
          <w:szCs w:val="22"/>
        </w:rPr>
        <w:t xml:space="preserve"> and use tax in increments of 0.25 percent not to exceed 1 percent for any combination of the following purposes: a solid waste management system, repayment of bonds, maintenance of capital improvements, and acquisition or construction of capital improvements. </w:t>
      </w:r>
    </w:p>
    <w:p w:rsidR="00832552" w:rsidRPr="00832552" w:rsidRDefault="00832552" w:rsidP="00832552">
      <w:pPr>
        <w:spacing w:after="0" w:line="240" w:lineRule="auto"/>
        <w:rPr>
          <w:rFonts w:ascii="Arial" w:eastAsia="Times New Roman" w:hAnsi="Arial" w:cs="Arial"/>
          <w:color w:val="000000"/>
          <w:sz w:val="22"/>
          <w:szCs w:val="22"/>
        </w:rPr>
      </w:pPr>
    </w:p>
    <w:p w:rsidR="00832552" w:rsidRPr="00832552" w:rsidRDefault="00832552" w:rsidP="00832552">
      <w:pPr>
        <w:spacing w:after="0" w:line="240" w:lineRule="auto"/>
        <w:rPr>
          <w:rFonts w:ascii="Arial" w:eastAsia="Times New Roman" w:hAnsi="Arial" w:cs="Arial"/>
          <w:color w:val="000000"/>
          <w:sz w:val="22"/>
          <w:szCs w:val="22"/>
        </w:rPr>
      </w:pPr>
      <w:r w:rsidRPr="00832552">
        <w:rPr>
          <w:rFonts w:ascii="Arial" w:eastAsia="Times New Roman" w:hAnsi="Arial" w:cs="Arial"/>
          <w:color w:val="000000"/>
          <w:sz w:val="22"/>
          <w:szCs w:val="22"/>
        </w:rPr>
        <w:t>Mandated/Authorized Transportation Authority:</w:t>
      </w:r>
    </w:p>
    <w:p w:rsidR="00832552" w:rsidRPr="00832552" w:rsidRDefault="00832552" w:rsidP="00832552">
      <w:pPr>
        <w:spacing w:after="0" w:line="240" w:lineRule="auto"/>
        <w:rPr>
          <w:rFonts w:ascii="Arial" w:eastAsia="Times New Roman" w:hAnsi="Arial" w:cs="Arial"/>
          <w:color w:val="000000"/>
          <w:sz w:val="22"/>
          <w:szCs w:val="22"/>
        </w:rPr>
      </w:pPr>
      <w:r w:rsidRPr="00832552">
        <w:rPr>
          <w:rFonts w:ascii="Arial" w:eastAsia="Times New Roman" w:hAnsi="Arial" w:cs="Arial"/>
          <w:color w:val="000000"/>
          <w:sz w:val="22"/>
          <w:szCs w:val="22"/>
        </w:rPr>
        <w:t xml:space="preserve">• County quorum courts have authority to </w:t>
      </w:r>
      <w:proofErr w:type="gramStart"/>
      <w:r w:rsidRPr="00832552">
        <w:rPr>
          <w:rFonts w:ascii="Arial" w:eastAsia="Times New Roman" w:hAnsi="Arial" w:cs="Arial"/>
          <w:color w:val="000000"/>
          <w:sz w:val="22"/>
          <w:szCs w:val="22"/>
        </w:rPr>
        <w:t>lay</w:t>
      </w:r>
      <w:proofErr w:type="gramEnd"/>
      <w:r w:rsidRPr="00832552">
        <w:rPr>
          <w:rFonts w:ascii="Arial" w:eastAsia="Times New Roman" w:hAnsi="Arial" w:cs="Arial"/>
          <w:color w:val="000000"/>
          <w:sz w:val="22"/>
          <w:szCs w:val="22"/>
        </w:rPr>
        <w:t xml:space="preserve"> out, construct, maintain, vacate, and operate county roads, bridges, and parking structures. </w:t>
      </w:r>
    </w:p>
    <w:p w:rsidR="00832552" w:rsidRPr="00832552" w:rsidRDefault="00832552" w:rsidP="00832552">
      <w:pPr>
        <w:spacing w:after="0" w:line="240" w:lineRule="auto"/>
        <w:rPr>
          <w:rFonts w:ascii="Arial" w:eastAsia="Times New Roman" w:hAnsi="Arial" w:cs="Arial"/>
          <w:color w:val="000000"/>
          <w:sz w:val="22"/>
          <w:szCs w:val="22"/>
        </w:rPr>
      </w:pPr>
    </w:p>
    <w:p w:rsidR="00832552" w:rsidRPr="00832552" w:rsidRDefault="00832552" w:rsidP="00832552">
      <w:pPr>
        <w:spacing w:after="0" w:line="240" w:lineRule="auto"/>
        <w:rPr>
          <w:rFonts w:ascii="Arial" w:eastAsia="Times New Roman" w:hAnsi="Arial" w:cs="Arial"/>
          <w:color w:val="000000"/>
          <w:sz w:val="22"/>
          <w:szCs w:val="22"/>
        </w:rPr>
      </w:pPr>
      <w:r w:rsidRPr="00832552">
        <w:rPr>
          <w:rFonts w:ascii="Arial" w:eastAsia="Times New Roman" w:hAnsi="Arial" w:cs="Arial"/>
          <w:color w:val="000000"/>
          <w:sz w:val="22"/>
          <w:szCs w:val="22"/>
        </w:rPr>
        <w:t>• The county quorum court may also establish authorities to provide public transportation to county residents, including bus, electric rail, and subways. The authority, as a body politic and corporate, may contract debt, issue bonds, and levy taxes to fund public transportation efforts. In addition, it may charge reasonable rates for the use of such facilities.</w:t>
      </w:r>
    </w:p>
    <w:p w:rsidR="00832552" w:rsidRPr="00832552" w:rsidRDefault="00832552" w:rsidP="00832552">
      <w:pPr>
        <w:spacing w:after="0" w:line="240" w:lineRule="auto"/>
        <w:rPr>
          <w:rFonts w:ascii="Arial" w:eastAsia="Times New Roman" w:hAnsi="Arial" w:cs="Arial"/>
          <w:color w:val="000000"/>
          <w:sz w:val="22"/>
          <w:szCs w:val="22"/>
        </w:rPr>
      </w:pPr>
    </w:p>
    <w:p w:rsidR="00832552" w:rsidRPr="00832552" w:rsidRDefault="00832552" w:rsidP="00832552">
      <w:pPr>
        <w:spacing w:after="0" w:line="240" w:lineRule="auto"/>
        <w:rPr>
          <w:rFonts w:ascii="Arial" w:eastAsia="Times New Roman" w:hAnsi="Arial" w:cs="Arial"/>
          <w:color w:val="000000"/>
          <w:sz w:val="22"/>
          <w:szCs w:val="22"/>
        </w:rPr>
      </w:pPr>
      <w:r w:rsidRPr="00832552">
        <w:rPr>
          <w:rFonts w:ascii="Arial" w:eastAsia="Times New Roman" w:hAnsi="Arial" w:cs="Arial"/>
          <w:color w:val="000000"/>
          <w:sz w:val="22"/>
          <w:szCs w:val="22"/>
        </w:rPr>
        <w:t>• The county may operate the airport regionally as a joint-venture with other counties and municipalities. Counties may create commissions and appoint members thereof to manage the lands, facilities, and funds associated with airports.</w:t>
      </w:r>
    </w:p>
    <w:p w:rsidR="00832552" w:rsidRPr="00832552" w:rsidRDefault="00832552" w:rsidP="00832552">
      <w:pPr>
        <w:spacing w:after="0" w:line="240" w:lineRule="auto"/>
        <w:rPr>
          <w:rFonts w:ascii="Arial" w:eastAsia="Times New Roman" w:hAnsi="Arial" w:cs="Arial"/>
          <w:color w:val="000000"/>
          <w:sz w:val="22"/>
          <w:szCs w:val="22"/>
        </w:rPr>
      </w:pPr>
    </w:p>
    <w:p w:rsidR="00832552" w:rsidRPr="00832552" w:rsidRDefault="00832552" w:rsidP="00832552">
      <w:pPr>
        <w:spacing w:after="0" w:line="240" w:lineRule="auto"/>
        <w:rPr>
          <w:rFonts w:ascii="Arial" w:eastAsia="Times New Roman" w:hAnsi="Arial" w:cs="Arial"/>
          <w:color w:val="000000"/>
          <w:sz w:val="22"/>
          <w:szCs w:val="22"/>
        </w:rPr>
      </w:pPr>
      <w:r w:rsidRPr="00832552">
        <w:rPr>
          <w:rFonts w:ascii="Arial" w:eastAsia="Times New Roman" w:hAnsi="Arial" w:cs="Arial"/>
          <w:color w:val="000000"/>
          <w:sz w:val="22"/>
          <w:szCs w:val="22"/>
        </w:rPr>
        <w:t>• A county may levy a tax on the ownership of motor vehicles for the privilege of using public roads within the county.</w:t>
      </w:r>
    </w:p>
    <w:p w:rsidR="00832552" w:rsidRPr="00832552" w:rsidRDefault="00832552" w:rsidP="00832552">
      <w:pPr>
        <w:spacing w:after="0" w:line="240" w:lineRule="auto"/>
        <w:rPr>
          <w:rFonts w:ascii="Arial" w:eastAsia="Times New Roman" w:hAnsi="Arial" w:cs="Arial"/>
          <w:color w:val="000000"/>
          <w:sz w:val="22"/>
          <w:szCs w:val="22"/>
        </w:rPr>
      </w:pPr>
    </w:p>
    <w:p w:rsidR="00832552" w:rsidRPr="00832552" w:rsidRDefault="00832552" w:rsidP="00832552">
      <w:pPr>
        <w:spacing w:after="0" w:line="240" w:lineRule="auto"/>
        <w:rPr>
          <w:rFonts w:ascii="Arial" w:hAnsi="Arial" w:cs="Arial"/>
          <w:sz w:val="22"/>
          <w:szCs w:val="22"/>
        </w:rPr>
      </w:pPr>
      <w:r w:rsidRPr="00832552">
        <w:rPr>
          <w:rFonts w:ascii="Arial" w:eastAsia="Times New Roman" w:hAnsi="Arial" w:cs="Arial"/>
          <w:color w:val="000000"/>
          <w:sz w:val="22"/>
          <w:szCs w:val="22"/>
        </w:rPr>
        <w:t>• Counties do not have the authority to levy additional taxes on motor fuel.</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832552" w:rsidRPr="00832552" w:rsidRDefault="00832552" w:rsidP="00832552">
      <w:pPr>
        <w:spacing w:after="0" w:line="240" w:lineRule="auto"/>
        <w:rPr>
          <w:rFonts w:ascii="Arial" w:eastAsia="Times New Roman" w:hAnsi="Arial" w:cs="Arial"/>
          <w:color w:val="000000"/>
          <w:sz w:val="22"/>
          <w:szCs w:val="22"/>
        </w:rPr>
      </w:pPr>
      <w:r w:rsidRPr="00832552">
        <w:rPr>
          <w:rFonts w:ascii="Arial" w:eastAsia="Times New Roman" w:hAnsi="Arial" w:cs="Arial"/>
          <w:color w:val="000000"/>
          <w:sz w:val="22"/>
          <w:szCs w:val="22"/>
        </w:rPr>
        <w:t>• Each county receives a portion of the revenues from state taxes on motor fuel. It must use its revenues for the construction and maintenance of rural state highways.</w:t>
      </w:r>
    </w:p>
    <w:p w:rsidR="00832552" w:rsidRPr="00832552" w:rsidRDefault="00832552" w:rsidP="00832552">
      <w:pPr>
        <w:spacing w:after="0" w:line="240" w:lineRule="auto"/>
        <w:rPr>
          <w:rFonts w:ascii="Arial" w:eastAsia="Times New Roman" w:hAnsi="Arial" w:cs="Arial"/>
          <w:color w:val="000000"/>
          <w:sz w:val="22"/>
          <w:szCs w:val="22"/>
        </w:rPr>
      </w:pPr>
    </w:p>
    <w:p w:rsidR="00832552" w:rsidRDefault="00832552" w:rsidP="00832552">
      <w:pPr>
        <w:spacing w:after="0" w:line="240" w:lineRule="auto"/>
        <w:rPr>
          <w:rFonts w:ascii="Arial" w:hAnsi="Arial" w:cs="Arial"/>
          <w:sz w:val="22"/>
          <w:szCs w:val="22"/>
        </w:rPr>
      </w:pPr>
      <w:r w:rsidRPr="00832552">
        <w:rPr>
          <w:rFonts w:ascii="Arial" w:hAnsi="Arial" w:cs="Arial"/>
          <w:sz w:val="22"/>
          <w:szCs w:val="22"/>
        </w:rPr>
        <w:t xml:space="preserve">• Funds that are available for the State Highway Department are the State Highway Department Fund (RRA) and the State Aid Road Fund (RRB). State Aid Road fund is matched 90 percent state and 10 percent local. </w:t>
      </w:r>
    </w:p>
    <w:p w:rsidR="00832552" w:rsidRDefault="00832552" w:rsidP="00832552">
      <w:pPr>
        <w:spacing w:after="0" w:line="240" w:lineRule="auto"/>
        <w:rPr>
          <w:rFonts w:ascii="Arial" w:hAnsi="Arial" w:cs="Arial"/>
          <w:sz w:val="22"/>
          <w:szCs w:val="22"/>
        </w:rPr>
      </w:pPr>
    </w:p>
    <w:p w:rsidR="00832552" w:rsidRPr="00832552" w:rsidRDefault="00832552" w:rsidP="00832552">
      <w:pPr>
        <w:spacing w:after="0" w:line="240" w:lineRule="auto"/>
        <w:rPr>
          <w:rFonts w:ascii="Arial" w:hAnsi="Arial" w:cs="Arial"/>
          <w:sz w:val="22"/>
          <w:szCs w:val="22"/>
        </w:rPr>
      </w:pPr>
      <w:r w:rsidRPr="00832552">
        <w:rPr>
          <w:rFonts w:ascii="Arial" w:hAnsi="Arial" w:cs="Arial"/>
          <w:sz w:val="22"/>
          <w:szCs w:val="22"/>
        </w:rPr>
        <w:lastRenderedPageBreak/>
        <w:t>• 47 percent of total State Highway Department funding is from federal aid from the FHWA, and 46 percent is from state Motor User Taxes and Fees.</w:t>
      </w:r>
    </w:p>
    <w:p w:rsidR="00832552" w:rsidRPr="00832552" w:rsidRDefault="00832552" w:rsidP="00832552">
      <w:pPr>
        <w:spacing w:after="0" w:line="240" w:lineRule="auto"/>
        <w:rPr>
          <w:rFonts w:ascii="Arial" w:hAnsi="Arial" w:cs="Arial"/>
          <w:sz w:val="22"/>
          <w:szCs w:val="22"/>
        </w:rPr>
      </w:pPr>
    </w:p>
    <w:p w:rsidR="00832552" w:rsidRPr="00832552" w:rsidRDefault="00832552" w:rsidP="00832552">
      <w:pPr>
        <w:spacing w:after="0" w:line="240" w:lineRule="auto"/>
        <w:rPr>
          <w:rFonts w:ascii="Arial" w:hAnsi="Arial" w:cs="Arial"/>
          <w:sz w:val="22"/>
          <w:szCs w:val="22"/>
        </w:rPr>
      </w:pPr>
      <w:r w:rsidRPr="00832552">
        <w:rPr>
          <w:rFonts w:ascii="Arial" w:hAnsi="Arial" w:cs="Arial"/>
          <w:sz w:val="22"/>
          <w:szCs w:val="22"/>
        </w:rPr>
        <w:t>• The remaining funding is from city and county deposits, miscellaneous income, general revenue surplus, federal aid from the FTA, and other federal aid.</w:t>
      </w:r>
    </w:p>
    <w:p w:rsidR="00832552" w:rsidRPr="00832552" w:rsidRDefault="00832552" w:rsidP="00832552">
      <w:pPr>
        <w:spacing w:after="0" w:line="240" w:lineRule="auto"/>
        <w:rPr>
          <w:rFonts w:ascii="Arial" w:hAnsi="Arial" w:cs="Arial"/>
          <w:sz w:val="22"/>
          <w:szCs w:val="22"/>
        </w:rPr>
      </w:pPr>
    </w:p>
    <w:p w:rsidR="00832552" w:rsidRPr="00832552" w:rsidRDefault="00832552" w:rsidP="00832552">
      <w:pPr>
        <w:spacing w:after="0" w:line="240" w:lineRule="auto"/>
        <w:rPr>
          <w:rFonts w:ascii="Arial" w:hAnsi="Arial" w:cs="Arial"/>
          <w:sz w:val="22"/>
          <w:szCs w:val="22"/>
        </w:rPr>
      </w:pPr>
      <w:r w:rsidRPr="00832552">
        <w:rPr>
          <w:rFonts w:ascii="Arial" w:hAnsi="Arial" w:cs="Arial"/>
          <w:sz w:val="22"/>
          <w:szCs w:val="22"/>
        </w:rPr>
        <w:t>• In 2008 - 2010, Arkansas Gross Highway User Revenues totaled $1.2 billion. Counties and cities received 27 percent of total revenues, or $337 million.</w:t>
      </w:r>
    </w:p>
    <w:p w:rsidR="00832552" w:rsidRPr="00832552" w:rsidRDefault="00832552" w:rsidP="00832552">
      <w:pPr>
        <w:spacing w:after="0" w:line="240" w:lineRule="auto"/>
        <w:rPr>
          <w:rFonts w:ascii="Arial" w:hAnsi="Arial" w:cs="Arial"/>
          <w:sz w:val="22"/>
          <w:szCs w:val="22"/>
        </w:rPr>
      </w:pPr>
    </w:p>
    <w:p w:rsidR="00832552" w:rsidRPr="00832552" w:rsidRDefault="00832552" w:rsidP="00832552">
      <w:pPr>
        <w:spacing w:after="0" w:line="240" w:lineRule="auto"/>
        <w:rPr>
          <w:rFonts w:ascii="Arial" w:hAnsi="Arial" w:cs="Arial"/>
          <w:sz w:val="22"/>
          <w:szCs w:val="22"/>
        </w:rPr>
      </w:pPr>
      <w:r w:rsidRPr="00832552">
        <w:rPr>
          <w:rFonts w:ascii="Arial" w:hAnsi="Arial" w:cs="Arial"/>
          <w:sz w:val="22"/>
          <w:szCs w:val="22"/>
        </w:rPr>
        <w:t>• In 2010, County revenue accounted for 5 percent of total construction funds. City revenue accounted for 1 percent, state revenue 19 percent and federal revenue 75 percent.</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1966C5">
        <w:rPr>
          <w:rFonts w:ascii="HelveticaNeueLT Std" w:hAnsi="HelveticaNeueLT Std"/>
          <w:b/>
        </w:rPr>
        <w:t>:</w:t>
      </w:r>
      <w:bookmarkStart w:id="0" w:name="_GoBack"/>
      <w:bookmarkEnd w:id="0"/>
    </w:p>
    <w:p w:rsidR="00EF1104" w:rsidRPr="00EF1104" w:rsidRDefault="00EF1104" w:rsidP="00EF1104"/>
    <w:p w:rsidR="00EF1104" w:rsidRPr="00EF1104" w:rsidRDefault="00EF1104" w:rsidP="00EF1104"/>
    <w:p w:rsidR="00EF1104" w:rsidRPr="00EF1104" w:rsidRDefault="00EF1104" w:rsidP="00EF1104"/>
    <w:p w:rsidR="00EF1104" w:rsidRPr="00EF1104" w:rsidRDefault="00EF1104" w:rsidP="00EF1104"/>
    <w:p w:rsidR="00EF1104" w:rsidRDefault="00EF1104" w:rsidP="00EF1104"/>
    <w:p w:rsidR="00145E69" w:rsidRPr="00EF1104" w:rsidRDefault="00EF1104" w:rsidP="00EF1104">
      <w:pPr>
        <w:tabs>
          <w:tab w:val="left" w:pos="1875"/>
        </w:tabs>
      </w:pPr>
      <w:r>
        <w:tab/>
      </w:r>
    </w:p>
    <w:sectPr w:rsidR="00145E69" w:rsidRPr="00EF1104" w:rsidSect="00642BFA">
      <w:headerReference w:type="default" r:id="rId9"/>
      <w:footerReference w:type="default" r:id="rId10"/>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B29" w:rsidRDefault="00D24B29" w:rsidP="006C5D9A">
      <w:pPr>
        <w:spacing w:after="0" w:line="240" w:lineRule="auto"/>
      </w:pPr>
      <w:r>
        <w:separator/>
      </w:r>
    </w:p>
  </w:endnote>
  <w:endnote w:type="continuationSeparator" w:id="0">
    <w:p w:rsidR="00D24B29" w:rsidRDefault="00D24B29"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B29" w:rsidRDefault="00D24B29" w:rsidP="006C5D9A">
      <w:pPr>
        <w:spacing w:after="0" w:line="240" w:lineRule="auto"/>
      </w:pPr>
      <w:r>
        <w:separator/>
      </w:r>
    </w:p>
  </w:footnote>
  <w:footnote w:type="continuationSeparator" w:id="0">
    <w:p w:rsidR="00D24B29" w:rsidRDefault="00D24B29"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35021"/>
    <w:rsid w:val="000907C0"/>
    <w:rsid w:val="00145E69"/>
    <w:rsid w:val="00161A40"/>
    <w:rsid w:val="001813D1"/>
    <w:rsid w:val="001966C5"/>
    <w:rsid w:val="00242859"/>
    <w:rsid w:val="0047665C"/>
    <w:rsid w:val="00616222"/>
    <w:rsid w:val="00642BFA"/>
    <w:rsid w:val="006C5D9A"/>
    <w:rsid w:val="00720D69"/>
    <w:rsid w:val="00817AAC"/>
    <w:rsid w:val="00832552"/>
    <w:rsid w:val="00965E13"/>
    <w:rsid w:val="00A34C11"/>
    <w:rsid w:val="00A65B64"/>
    <w:rsid w:val="00BA311F"/>
    <w:rsid w:val="00C375C3"/>
    <w:rsid w:val="00D24B29"/>
    <w:rsid w:val="00E35BDC"/>
    <w:rsid w:val="00E7798C"/>
    <w:rsid w:val="00EF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4908C-EA25-4922-B9AD-E9D3A9D8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3</cp:revision>
  <cp:lastPrinted>2013-10-01T23:04:00Z</cp:lastPrinted>
  <dcterms:created xsi:type="dcterms:W3CDTF">2013-10-15T19:53:00Z</dcterms:created>
  <dcterms:modified xsi:type="dcterms:W3CDTF">2013-10-15T20:13:00Z</dcterms:modified>
</cp:coreProperties>
</file>