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Федеральное государственное бюджетное образовательное учреждение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высшего профессионального образования</w:t>
      </w:r>
      <w:r w:rsidDel="00000000" w:rsidR="00000000" w:rsidRPr="00000000">
        <w:rPr>
          <w:rtl w:val="0"/>
        </w:rPr>
      </w:r>
    </w:p>
    <w:tbl>
      <w:tblPr>
        <w:tblStyle w:val="Table1"/>
        <w:tblW w:w="10068.0" w:type="dxa"/>
        <w:jc w:val="left"/>
        <w:tblInd w:w="108.0" w:type="dxa"/>
        <w:tblBorders>
          <w:bottom w:color="000000" w:space="0" w:sz="18" w:val="single"/>
        </w:tblBorders>
        <w:tblLayout w:type="fixed"/>
        <w:tblLook w:val="0400"/>
      </w:tblPr>
      <w:tblGrid>
        <w:gridCol w:w="2269"/>
        <w:gridCol w:w="7799"/>
        <w:tblGridChange w:id="0">
          <w:tblGrid>
            <w:gridCol w:w="2269"/>
            <w:gridCol w:w="7799"/>
          </w:tblGrid>
        </w:tblGridChange>
      </w:tblGrid>
      <w:tr>
        <w:trPr>
          <w:trHeight w:val="20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1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widowControl w:val="0"/>
              <w:spacing w:after="240" w:before="240" w:line="256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</w:rPr>
              <w:drawing>
                <wp:inline distB="0" distT="0" distL="0" distR="0">
                  <wp:extent cx="728345" cy="833755"/>
                  <wp:effectExtent b="0" l="0" r="0" t="0"/>
                  <wp:docPr descr="Gerb-BMSTU_01" id="7" name="image7.jpg"/>
                  <a:graphic>
                    <a:graphicData uri="http://schemas.openxmlformats.org/drawingml/2006/picture">
                      <pic:pic>
                        <pic:nvPicPr>
                          <pic:cNvPr descr="Gerb-BMSTU_01" id="0" name="image7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345" cy="8337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3">
            <w:pPr>
              <w:widowControl w:val="0"/>
              <w:spacing w:after="120" w:before="120" w:line="256" w:lineRule="auto"/>
              <w:jc w:val="center"/>
              <w:rPr>
                <w:rFonts w:ascii="Calibri" w:cs="Calibri" w:eastAsia="Calibri" w:hAnsi="Calibri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28"/>
                <w:szCs w:val="28"/>
                <w:rtl w:val="0"/>
              </w:rPr>
              <w:t xml:space="preserve">«Московский государственный технический университет </w:t>
              <w:br w:type="textWrapping"/>
              <w:t xml:space="preserve">имени Н.Э. Баумана (национальный исследовательский институт)»</w:t>
            </w:r>
          </w:p>
          <w:p w:rsidR="00000000" w:rsidDel="00000000" w:rsidP="00000000" w:rsidRDefault="00000000" w:rsidRPr="00000000" w14:paraId="00000004">
            <w:pPr>
              <w:widowControl w:val="0"/>
              <w:spacing w:after="120" w:before="120" w:line="256" w:lineRule="auto"/>
              <w:jc w:val="center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28"/>
                <w:szCs w:val="28"/>
                <w:rtl w:val="0"/>
              </w:rPr>
              <w:t xml:space="preserve">(МГТУ им. Н.Э. Баумана)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widowControl w:val="0"/>
        <w:shd w:fill="ffffff" w:val="clear"/>
        <w:tabs>
          <w:tab w:val="left" w:pos="5670"/>
        </w:tabs>
        <w:spacing w:line="24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hd w:fill="ffffff" w:val="clear"/>
        <w:tabs>
          <w:tab w:val="left" w:pos="5670"/>
        </w:tabs>
        <w:spacing w:line="240" w:lineRule="auto"/>
        <w:jc w:val="both"/>
        <w:rPr>
          <w:rFonts w:ascii="Calibri" w:cs="Calibri" w:eastAsia="Calibri" w:hAnsi="Calibri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ФАКУЛЬТЕТ  Информатика и системы управления</w:t>
      </w:r>
    </w:p>
    <w:p w:rsidR="00000000" w:rsidDel="00000000" w:rsidP="00000000" w:rsidRDefault="00000000" w:rsidRPr="00000000" w14:paraId="00000007">
      <w:pPr>
        <w:widowControl w:val="0"/>
        <w:shd w:fill="ffffff" w:val="clear"/>
        <w:tabs>
          <w:tab w:val="left" w:pos="5670"/>
        </w:tabs>
        <w:spacing w:line="24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КАФЕДРА ИУ7</w:t>
      </w:r>
    </w:p>
    <w:p w:rsidR="00000000" w:rsidDel="00000000" w:rsidP="00000000" w:rsidRDefault="00000000" w:rsidRPr="00000000" w14:paraId="00000008">
      <w:pPr>
        <w:widowControl w:val="0"/>
        <w:shd w:fill="ffffff" w:val="clear"/>
        <w:tabs>
          <w:tab w:val="left" w:pos="5670"/>
        </w:tabs>
        <w:spacing w:line="24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hd w:fill="ffffff" w:val="clear"/>
        <w:spacing w:after="480" w:before="120"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Отчёт</w:t>
      </w:r>
    </w:p>
    <w:p w:rsidR="00000000" w:rsidDel="00000000" w:rsidP="00000000" w:rsidRDefault="00000000" w:rsidRPr="00000000" w14:paraId="0000000A">
      <w:pPr>
        <w:widowControl w:val="0"/>
        <w:shd w:fill="ffffff" w:val="clear"/>
        <w:spacing w:after="480" w:before="120" w:line="24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по лабораторной работе №2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highlight w:val="red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hd w:fill="ffffff" w:val="clear"/>
        <w:spacing w:after="480" w:before="120" w:line="24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Дисциплина: Анализ алгоритмов</w:t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Тема лабораторной работы: Умножение матриц</w:t>
      </w:r>
    </w:p>
    <w:p w:rsidR="00000000" w:rsidDel="00000000" w:rsidP="00000000" w:rsidRDefault="00000000" w:rsidRPr="00000000" w14:paraId="0000000D">
      <w:pPr>
        <w:widowControl w:val="0"/>
        <w:shd w:fill="ffffff" w:val="clear"/>
        <w:tabs>
          <w:tab w:val="left" w:pos="5670"/>
        </w:tabs>
        <w:spacing w:line="24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hd w:fill="ffffff" w:val="clear"/>
        <w:tabs>
          <w:tab w:val="left" w:pos="5670"/>
        </w:tabs>
        <w:spacing w:line="24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40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Студент гр.  ИУ7-51Б                        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   ______________                     Громова В.П.                                                                       </w:t>
        <w:tab/>
        <w:tab/>
        <w:t xml:space="preserve">                                                         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(Подпись, дата)                        (И.О. Фамилия)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40" w:lineRule="auto"/>
        <w:ind w:right="565"/>
        <w:jc w:val="righ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</w:t>
      </w:r>
    </w:p>
    <w:p w:rsidR="00000000" w:rsidDel="00000000" w:rsidP="00000000" w:rsidRDefault="00000000" w:rsidRPr="00000000" w14:paraId="00000011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40" w:lineRule="auto"/>
        <w:ind w:left="708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Преподаватель 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 xml:space="preserve">        </w:t>
        <w:tab/>
        <w:t xml:space="preserve">          </w:t>
        <w:tab/>
        <w:t xml:space="preserve">                _______________   </w:t>
        <w:tab/>
        <w:t xml:space="preserve">                Волкова Л.Л.</w:t>
      </w:r>
    </w:p>
    <w:p w:rsidR="00000000" w:rsidDel="00000000" w:rsidP="00000000" w:rsidRDefault="00000000" w:rsidRPr="00000000" w14:paraId="00000013">
      <w:pPr>
        <w:spacing w:after="160" w:line="240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                                                                              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(Подпись, дата)                        (И.О. Фамилия)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  <w:t xml:space="preserve">Москва, 2019г.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943.93700787401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k5dnresp2ym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_k5dnresp2ym9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943.93700787401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y2m4p612xw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Аналитическая часть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_8y2m4p612xwl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943.93700787401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xixtc4k4y3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 алгоритмов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_hxixtc4k4y3r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943.93700787401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0mwksllcey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 модели вычислений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_l0mwksllceyh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943.93700787401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605ypxc4h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Конструкторская часть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_e605ypxc4hq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943.93700787401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u6pxkyjbb5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Схемы алгоритмов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_5u6pxkyjbb59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943.93700787401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ynd0csivo6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Оптимизация алгоритма Винограда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_qynd0csivo66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943.93700787401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qa7ecywmdo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Вычисление трудоемкости алгоритмов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_hqa7ecywmdob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943.93700787401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e5b7ppyrcf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Технологическая часть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_te5b7ppyrcfk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943.93700787401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flahe5brn4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Требования к ПО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_dflahe5brn4y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943.93700787401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zfvlwapbdm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Средства реализации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_tzfvlwapbdm8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943.93700787401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7ffra2y4h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Листинги кода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_a7ffra2y4hml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943.93700787401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afwjwrs4nl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Экспериментальная часть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_hafwjwrs4nle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943.93700787401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dhvbm9mn6x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Примеры работы программы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_8dhvbm9mn6x2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943.93700787401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qqpoo6pesa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Результаты функционального тестирования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_nqqpoo6pesa6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943.93700787401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kq9s8tr9h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Постановка эксперимента по замеру времени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_qskq9s8tr9ha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943.93700787401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sqjva9o5i2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Сравнительный анализ на материале экспериментальных данных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_osqjva9o5i2k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943.93700787401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6gpwoin67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_g6gpwoin67m5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spacing w:line="360" w:lineRule="auto"/>
        <w:rPr/>
      </w:pPr>
      <w:bookmarkStart w:colFirst="0" w:colLast="0" w:name="_k5dnresp2ym9" w:id="2"/>
      <w:bookmarkEnd w:id="2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данной лабораторной работы: изучить алгоритмы умножения матриц и исследовать их трудоемкость.</w:t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 лабораторной работы: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стандартный алгоритм умножения матриц.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алгоритм Винограда умножения матриц.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Оптимизировать алгоритм Винограда.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Рассчитать трудоемкость алгоритмов.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Сравнить реализованные алгоритмы по времени.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Описать проделанную работу и обосновать получившиеся результаты.</w:t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numPr>
          <w:ilvl w:val="0"/>
          <w:numId w:val="7"/>
        </w:numPr>
        <w:spacing w:after="0" w:afterAutospacing="0" w:line="360" w:lineRule="auto"/>
        <w:ind w:left="720" w:hanging="360"/>
        <w:jc w:val="both"/>
        <w:rPr/>
      </w:pPr>
      <w:bookmarkStart w:colFirst="0" w:colLast="0" w:name="_8y2m4p612xwl" w:id="3"/>
      <w:bookmarkEnd w:id="3"/>
      <w:r w:rsidDel="00000000" w:rsidR="00000000" w:rsidRPr="00000000">
        <w:rPr>
          <w:rtl w:val="0"/>
        </w:rPr>
        <w:t xml:space="preserve">Аналитическая часть</w:t>
      </w:r>
    </w:p>
    <w:p w:rsidR="00000000" w:rsidDel="00000000" w:rsidP="00000000" w:rsidRDefault="00000000" w:rsidRPr="00000000" w14:paraId="00000039">
      <w:pPr>
        <w:pStyle w:val="Heading4"/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jc w:val="both"/>
        <w:rPr/>
      </w:pPr>
      <w:bookmarkStart w:colFirst="0" w:colLast="0" w:name="_hxixtc4k4y3r" w:id="4"/>
      <w:bookmarkEnd w:id="4"/>
      <w:r w:rsidDel="00000000" w:rsidR="00000000" w:rsidRPr="00000000">
        <w:rPr>
          <w:rtl w:val="0"/>
        </w:rPr>
        <w:t xml:space="preserve">Описание алгоритмов</w:t>
      </w:r>
    </w:p>
    <w:p w:rsidR="00000000" w:rsidDel="00000000" w:rsidP="00000000" w:rsidRDefault="00000000" w:rsidRPr="00000000" w14:paraId="0000003A">
      <w:pPr>
        <w:numPr>
          <w:ilvl w:val="2"/>
          <w:numId w:val="7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Стандартный алгоритм умножения матриц</w:t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вычисления произведения двух матриц A и B каждая строка матрицы A умножается на каждый столбец матрицы B. Затем сумма данных произведений записывается в соответствующую ячейку результирующей матрицы C.</w:t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Пусть даны две прямоугольные матрицы A и B размерности l x m и m x n соответственно:</w:t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38788" cy="1325924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215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1325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Тогда матрица C размерностью l x n:</w:t>
      </w:r>
    </w:p>
    <w:p w:rsidR="00000000" w:rsidDel="00000000" w:rsidP="00000000" w:rsidRDefault="00000000" w:rsidRPr="00000000" w14:paraId="0000003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05063" cy="127326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1273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Times New Roman" w:cs="Times New Roman" w:eastAsia="Times New Roman" w:hAnsi="Times New Roman"/>
                            <w:sz w:val="28"/>
                            <w:szCs w:val="28"/>
                          </w:rPr>
                        </m:ctrlPr>
                      </m:sSubPr>
                      <m:e/>
                      <m:sub>
                        <m:r>
                          <w:rPr>
                            <w:rFonts w:ascii="Times New Roman" w:cs="Times New Roman" w:eastAsia="Times New Roman" w:hAnsi="Times New Roman"/>
                            <w:sz w:val="28"/>
                            <w:szCs w:val="28"/>
                          </w:rPr>
                          <m:t xml:space="preserve">ij</m:t>
                        </m:r>
                      </m:sub>
                    </m:s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 = </m:t>
                    </m:r>
                  </m:e>
                  <m:sub/>
                </m:sSub>
              </m:e>
              <m:sub/>
            </m:sSub>
          </m:e>
          <m:sub/>
        </m:sSub>
        <m:nary>
          <m:naryPr>
            <m:chr m:val="∑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 = 1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</m:t>
            </m:r>
          </m:sup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a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ir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b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rj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i = 1, 2, ..., l; j = 1, 2, ..., n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Операция умножения двух матриц выполнима только в том случае, если число столбцов в первом сомножителе равно числу строк во втором.</w:t>
      </w:r>
    </w:p>
    <w:p w:rsidR="00000000" w:rsidDel="00000000" w:rsidP="00000000" w:rsidRDefault="00000000" w:rsidRPr="00000000" w14:paraId="00000042">
      <w:pPr>
        <w:numPr>
          <w:ilvl w:val="2"/>
          <w:numId w:val="7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Винограда умножения матриц</w:t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Винограда основан на сокращении количества операций умножения в алгоритме для повышения его эффективности. Результат умножения двух матриц представляет собой скалярное произведение соответствующего строки и столбца. Такое умножение допускает предварительную обработку, позволяющую часть работы выполнить заранее.</w:t>
        <w:br w:type="textWrapping"/>
        <w:t xml:space="preserve">Рассмотрим два вектора V = (v1, v2, v3, v4) и W = (w1, w2, w3, w4). Их скалярное произведение равно: V • W = v1w1 + v2w2 + v3w3 + v4w4.</w:t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равенство можно переписать в виде: V • W = (v1 + w2)(v2 + w1) + (v3 + w4)(v4 + w3) — v1v2 — v3v4 — w1w2 — w3w4.</w:t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Несмотря на то, что второе выражение требует вычисления большего количества операций, чем первое: вместо четырех умножений - шесть, а вместо трех сложений - десять, выражение в правой части последнего равенства допускает предварительную обработку: его части можно вычислить заранее и запомнить для каждой строки первой матрицы и для каждого столбца второй, что позволяет выполнять для каждого элемента лишь первые два умножения и последующие пять сложений, а также дополнительно два сложения. В случае нечетного количества столбцов первой матрицы, необходимо будет провести дополнительные вычисления: к каждой ячейки результирующей матрицы 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ij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прибавить произведение 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i(n-1)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 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(n-1)j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где n - количество столбцов в первой матрице ( и строк -- во второй).</w:t>
      </w:r>
    </w:p>
    <w:p w:rsidR="00000000" w:rsidDel="00000000" w:rsidP="00000000" w:rsidRDefault="00000000" w:rsidRPr="00000000" w14:paraId="00000046">
      <w:pPr>
        <w:pStyle w:val="Heading4"/>
        <w:numPr>
          <w:ilvl w:val="1"/>
          <w:numId w:val="7"/>
        </w:numPr>
        <w:spacing w:line="360" w:lineRule="auto"/>
        <w:ind w:left="1440" w:hanging="360"/>
        <w:jc w:val="both"/>
        <w:rPr/>
      </w:pPr>
      <w:bookmarkStart w:colFirst="0" w:colLast="0" w:name="_l0mwksllceyh" w:id="5"/>
      <w:bookmarkEnd w:id="5"/>
      <w:r w:rsidDel="00000000" w:rsidR="00000000" w:rsidRPr="00000000">
        <w:rPr>
          <w:rtl w:val="0"/>
        </w:rPr>
        <w:t xml:space="preserve">Описание модели вычислений</w:t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того, чтобы рассчитать трудоемкость алгоритмов, будет использована следующая модель вычислений: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трудоемкость базовых операций +, -,, =, &lt;, &gt;, &lt;=, &gt;=, ==, !=, [], +=, -= будет оцениваться в единицу, операции *, /, %, //(целочисленное деление) оцениваются в 2;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трудоемкость условного перехода будет оцениваться в ноль;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трудоемкость цикла будет оцениваться по следующей формуле:</w:t>
      </w:r>
    </w:p>
    <w:p w:rsidR="00000000" w:rsidDel="00000000" w:rsidP="00000000" w:rsidRDefault="00000000" w:rsidRPr="00000000" w14:paraId="0000004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цикла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инициализации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сравнения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N*(f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тела цикла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f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инкремента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f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сравнения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где N - количество повторений тела цикла.</w:t>
      </w:r>
    </w:p>
    <w:p w:rsidR="00000000" w:rsidDel="00000000" w:rsidP="00000000" w:rsidRDefault="00000000" w:rsidRPr="00000000" w14:paraId="0000004C">
      <w:pPr>
        <w:pStyle w:val="Heading3"/>
        <w:numPr>
          <w:ilvl w:val="0"/>
          <w:numId w:val="7"/>
        </w:numPr>
        <w:spacing w:after="0" w:afterAutospacing="0"/>
        <w:ind w:left="720" w:hanging="360"/>
        <w:rPr/>
      </w:pPr>
      <w:bookmarkStart w:colFirst="0" w:colLast="0" w:name="_e605ypxc4hq" w:id="6"/>
      <w:bookmarkEnd w:id="6"/>
      <w:r w:rsidDel="00000000" w:rsidR="00000000" w:rsidRPr="00000000">
        <w:rPr>
          <w:rtl w:val="0"/>
        </w:rPr>
        <w:t xml:space="preserve">Конструкторская часть</w:t>
      </w:r>
    </w:p>
    <w:p w:rsidR="00000000" w:rsidDel="00000000" w:rsidP="00000000" w:rsidRDefault="00000000" w:rsidRPr="00000000" w14:paraId="0000004D">
      <w:pPr>
        <w:pStyle w:val="Heading4"/>
        <w:numPr>
          <w:ilvl w:val="1"/>
          <w:numId w:val="7"/>
        </w:numPr>
        <w:spacing w:before="0" w:beforeAutospacing="0"/>
        <w:ind w:left="1440" w:hanging="360"/>
        <w:rPr/>
      </w:pPr>
      <w:bookmarkStart w:colFirst="0" w:colLast="0" w:name="_5u6pxkyjbb59" w:id="7"/>
      <w:bookmarkEnd w:id="7"/>
      <w:r w:rsidDel="00000000" w:rsidR="00000000" w:rsidRPr="00000000">
        <w:rPr>
          <w:rtl w:val="0"/>
        </w:rPr>
        <w:t xml:space="preserve">Схемы алгоритмов</w:t>
      </w:r>
    </w:p>
    <w:p w:rsidR="00000000" w:rsidDel="00000000" w:rsidP="00000000" w:rsidRDefault="00000000" w:rsidRPr="00000000" w14:paraId="0000004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рисунках 2.1 - 2.5 представлены схемы алгоритмов умножения входной матрицы mtr1 размером q на m на входную матрицу  mtr2 размером m на n. </w:t>
      </w:r>
    </w:p>
    <w:tbl>
      <w:tblPr>
        <w:tblStyle w:val="Table2"/>
        <w:tblW w:w="9930.0" w:type="dxa"/>
        <w:jc w:val="left"/>
        <w:tblInd w:w="-470.0" w:type="dxa"/>
        <w:tblLayout w:type="fixed"/>
        <w:tblLook w:val="0600"/>
      </w:tblPr>
      <w:tblGrid>
        <w:gridCol w:w="9930"/>
        <w:tblGridChange w:id="0">
          <w:tblGrid>
            <w:gridCol w:w="9930"/>
          </w:tblGrid>
        </w:tblGridChange>
      </w:tblGrid>
      <w:tr>
        <w:trPr>
          <w:trHeight w:val="110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5698756" cy="6996113"/>
                  <wp:effectExtent b="0" l="0" r="0" t="0"/>
                  <wp:docPr id="13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8756" cy="69961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рис. 2.1 - стандартный алгоритм умножения матриц</w:t>
            </w:r>
          </w:p>
        </w:tc>
      </w:tr>
    </w:tbl>
    <w:p w:rsidR="00000000" w:rsidDel="00000000" w:rsidP="00000000" w:rsidRDefault="00000000" w:rsidRPr="00000000" w14:paraId="00000051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145.0" w:type="dxa"/>
        <w:jc w:val="left"/>
        <w:tblInd w:w="-905.0" w:type="dxa"/>
        <w:tblLayout w:type="fixed"/>
        <w:tblLook w:val="0600"/>
      </w:tblPr>
      <w:tblGrid>
        <w:gridCol w:w="5835"/>
        <w:gridCol w:w="5310"/>
        <w:tblGridChange w:id="0">
          <w:tblGrid>
            <w:gridCol w:w="5835"/>
            <w:gridCol w:w="5310"/>
          </w:tblGrid>
        </w:tblGridChange>
      </w:tblGrid>
      <w:tr>
        <w:trPr>
          <w:trHeight w:val="101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3509963" cy="6886575"/>
                  <wp:effectExtent b="0" l="0" r="0" t="0"/>
                  <wp:docPr id="11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963" cy="6886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3216463" cy="3910013"/>
                  <wp:effectExtent b="0" l="0" r="0" t="0"/>
                  <wp:docPr id="3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6463" cy="3910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6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рис. 2.2 - алгоритм Винограда умножения матриц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85.0" w:type="dxa"/>
        <w:jc w:val="center"/>
        <w:tblLayout w:type="fixed"/>
        <w:tblLook w:val="0600"/>
      </w:tblPr>
      <w:tblGrid>
        <w:gridCol w:w="10485"/>
        <w:tblGridChange w:id="0">
          <w:tblGrid>
            <w:gridCol w:w="10485"/>
          </w:tblGrid>
        </w:tblGridChange>
      </w:tblGrid>
      <w:tr>
        <w:trPr>
          <w:trHeight w:val="126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6338888" cy="7867650"/>
                  <wp:effectExtent b="0" l="0" r="0" t="0"/>
                  <wp:docPr id="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8888" cy="7867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рис. 2.3 - алгоритм Винограда умножения матриц (продолжение)</w:t>
            </w:r>
          </w:p>
        </w:tc>
      </w:tr>
    </w:tbl>
    <w:p w:rsidR="00000000" w:rsidDel="00000000" w:rsidP="00000000" w:rsidRDefault="00000000" w:rsidRPr="00000000" w14:paraId="0000005A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710.0" w:type="dxa"/>
        <w:jc w:val="center"/>
        <w:tblLayout w:type="fixed"/>
        <w:tblLook w:val="0600"/>
      </w:tblPr>
      <w:tblGrid>
        <w:gridCol w:w="5475"/>
        <w:gridCol w:w="5235"/>
        <w:tblGridChange w:id="0">
          <w:tblGrid>
            <w:gridCol w:w="5475"/>
            <w:gridCol w:w="5235"/>
          </w:tblGrid>
        </w:tblGridChange>
      </w:tblGrid>
      <w:tr>
        <w:trPr>
          <w:trHeight w:val="12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3386138" cy="7943850"/>
                  <wp:effectExtent b="0" l="0" r="0" t="0"/>
                  <wp:docPr id="16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6138" cy="7943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3205163" cy="3962400"/>
                  <wp:effectExtent b="0" l="0" r="0" t="0"/>
                  <wp:docPr id="2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163" cy="396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рис. 2.4 - оптимизированный алгоритм Винограда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575.0" w:type="dxa"/>
        <w:jc w:val="center"/>
        <w:tblLayout w:type="fixed"/>
        <w:tblLook w:val="0600"/>
      </w:tblPr>
      <w:tblGrid>
        <w:gridCol w:w="10575"/>
        <w:tblGridChange w:id="0">
          <w:tblGrid>
            <w:gridCol w:w="105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5272088" cy="7955203"/>
                  <wp:effectExtent b="0" l="0" r="0" t="0"/>
                  <wp:docPr id="14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088" cy="79552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рис. 2.5 - оптимизированный алгоритм Винограда (продолжение)</w:t>
            </w:r>
          </w:p>
        </w:tc>
      </w:tr>
    </w:tbl>
    <w:p w:rsidR="00000000" w:rsidDel="00000000" w:rsidP="00000000" w:rsidRDefault="00000000" w:rsidRPr="00000000" w14:paraId="00000061">
      <w:pPr>
        <w:pStyle w:val="Heading4"/>
        <w:numPr>
          <w:ilvl w:val="1"/>
          <w:numId w:val="7"/>
        </w:numPr>
        <w:ind w:left="1440" w:hanging="360"/>
        <w:rPr/>
      </w:pPr>
      <w:bookmarkStart w:colFirst="0" w:colLast="0" w:name="_qynd0csivo66" w:id="8"/>
      <w:bookmarkEnd w:id="8"/>
      <w:r w:rsidDel="00000000" w:rsidR="00000000" w:rsidRPr="00000000">
        <w:rPr>
          <w:rtl w:val="0"/>
        </w:rPr>
        <w:t xml:space="preserve">Оптимизация алгоритма Винограда</w:t>
      </w:r>
    </w:p>
    <w:p w:rsidR="00000000" w:rsidDel="00000000" w:rsidP="00000000" w:rsidRDefault="00000000" w:rsidRPr="00000000" w14:paraId="0000006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того, чтобы оптимизировать алгоритм Винограда, были внесены следующие изменения: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были заранее вычислены значения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 = m -1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m2 = m % 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чтобы не вычислять их в цикле на каждой итерации;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циклах для подсчета значений дополнительных векторов вложенный цикл по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m//2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 заменен на цикл по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(m - 1)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 шагом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Так удалось избежать одной операции деления и двух операций умножений на каждой итерации внутреннего цикла. При этом значения в дополнительных векторах учитывались со знаком ‘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’ для того, чтобы далее в основном цикле избежать двух операций ‘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’ на каждой итерации внутреннего цикла;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основном цикле вложенный цикл по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также был изменен (см. предыдущий пункт). Также была добавлена буферная переменная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buf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чтобы снизить количество обращений к памяти (операция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[]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на нечетное количество столбцов в первой матрице была внесена во внутренний цикл по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Это ухудшило значение трудоемкости в лучшем случае. Однако значительно улучшило это значение при худшем случае (не нужно еще раз “проходить” всю результирующую матрицу для добавления одного значения).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4"/>
        <w:numPr>
          <w:ilvl w:val="1"/>
          <w:numId w:val="7"/>
        </w:numPr>
        <w:spacing w:before="0" w:beforeAutospacing="0"/>
        <w:ind w:left="1440" w:hanging="360"/>
        <w:rPr/>
      </w:pPr>
      <w:bookmarkStart w:colFirst="0" w:colLast="0" w:name="_hqa7ecywmdob" w:id="9"/>
      <w:bookmarkEnd w:id="9"/>
      <w:r w:rsidDel="00000000" w:rsidR="00000000" w:rsidRPr="00000000">
        <w:rPr>
          <w:rtl w:val="0"/>
        </w:rPr>
        <w:t xml:space="preserve">Вычисление трудоемкости алгоритмов</w:t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Вычисление трудоемкости стандартного алгоритм умножения матриц:</w:t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a</w:t>
      </w: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 = 2 + q * (2 + 2 + n * (2 + 2 + m * (2 + 8 + 1 + 1 + 2) ) ) = 2 + q * (4 + n * (4 + 13 *m) ) = 14 * q * n * m +  4 * q * n + 4 * q + 2 ≈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14 * q * n * m</w:t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Вычисление трудоемкости алгоритма Винограда: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o</w:t>
      </w: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 = 16 * q * n * m + 29 * q * n + (19/2) * n *m + (19/2) * q * m + 14 * q + 6 * n + 11 (в худшем случае) ≈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16 * q * n * m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2 + q * (2 + 4 + (m/2) * (4 + 6 + 3 + 6) ) = (19 / 2) * q * m + 6 * q + 2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2 + n * (2 + 4 + (m/2) * (4 + 6 + 3 + 6) ) = (19 / 2) * n * m + 6 * n + 2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2 + q * (2 + 2 + n * (2 + 7 + 4 + (m/2) * (4 + 12 + 6 + 10) ) ) = 2 + q * (4 + n * (13 + 16 * m ) = 16 * q * n * m + 13 * q * n + 4 * q + 2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3 + [0 -(лучший случай); 2 + q * (2 + 2 + n * (2 + 8 + 4 + 2) ) -(худший случай)]= 3 + [0; 16 * n * q + 4 * q + 2]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Вычисление трудоемкости оптимизированного алгоритма Винограда: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2 + 3 + 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b</w:t>
      </w: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 = (17/2) * q * n * m + 17 * q * n + (17/2) * n *m + (17/2) * q * m + 12 * q + 11 (в худшем случае) ≈ (17/2) * q * n * m ≈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8.5 * q * n * m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 в лучшем случае: 8.5 * q * n * m + 10 * q * n + 8.5 * n *m + 8.5 * q * m + 12 * q + 11)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2 + q * (2 + 2 + (m/2) * (2 + 7 + 2) ) = (11/2) * q * m + 4 * q + 2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2 + n * (2 + 2 + (m /2) * (2 + 7 + 2) ) = (11/2) * n * m + 4 * q + 2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2 + q * (2 + 2 + n * (2 + 4 + 2 + (m/2) * (2 + 8 + 5 + 2)  + 1 + 1 + 7) ) = (17/2) * q * n * m + 10 * q * n + 4 * q + 2 + [0, 7 * q * n]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видно из получившихся расчетов, оптимизированный алгоритм Винограда почти в 2 раза менее трудоемкий, чем классический алгоритм Винограда.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numPr>
          <w:ilvl w:val="0"/>
          <w:numId w:val="7"/>
        </w:numPr>
        <w:spacing w:after="0" w:afterAutospacing="0"/>
        <w:ind w:left="720" w:hanging="360"/>
        <w:rPr/>
      </w:pPr>
      <w:bookmarkStart w:colFirst="0" w:colLast="0" w:name="_te5b7ppyrcfk" w:id="10"/>
      <w:bookmarkEnd w:id="10"/>
      <w:r w:rsidDel="00000000" w:rsidR="00000000" w:rsidRPr="00000000">
        <w:rPr>
          <w:rtl w:val="0"/>
        </w:rPr>
        <w:t xml:space="preserve">Технологическая часть</w:t>
      </w:r>
    </w:p>
    <w:p w:rsidR="00000000" w:rsidDel="00000000" w:rsidP="00000000" w:rsidRDefault="00000000" w:rsidRPr="00000000" w14:paraId="00000078">
      <w:pPr>
        <w:pStyle w:val="Heading4"/>
        <w:numPr>
          <w:ilvl w:val="1"/>
          <w:numId w:val="7"/>
        </w:numPr>
        <w:spacing w:before="0" w:beforeAutospacing="0"/>
        <w:ind w:left="1440" w:hanging="360"/>
        <w:rPr/>
      </w:pPr>
      <w:bookmarkStart w:colFirst="0" w:colLast="0" w:name="_dflahe5brn4y" w:id="11"/>
      <w:bookmarkEnd w:id="11"/>
      <w:r w:rsidDel="00000000" w:rsidR="00000000" w:rsidRPr="00000000">
        <w:rPr>
          <w:rtl w:val="0"/>
        </w:rPr>
        <w:t xml:space="preserve">Требования к ПО</w:t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на вход получает два числа: размерность первой матрицы, далее вводится сама матрица, затем аналогичным образом вводится вторая матрицы. При решении задачи после ввода матриц проверяется возможность умножения введенных матриц (число столбцов в первой матрице равно числу строк во второй). Результат работы программы: результирующая матрица, вычисленная по 3 алгоритмам. Программа должна вывести 3 матрицы - результаты работы трех алгоритмов.</w:t>
      </w:r>
    </w:p>
    <w:p w:rsidR="00000000" w:rsidDel="00000000" w:rsidP="00000000" w:rsidRDefault="00000000" w:rsidRPr="00000000" w14:paraId="0000007A">
      <w:pPr>
        <w:pStyle w:val="Heading4"/>
        <w:numPr>
          <w:ilvl w:val="1"/>
          <w:numId w:val="7"/>
        </w:numPr>
        <w:ind w:left="1440" w:hanging="360"/>
        <w:rPr/>
      </w:pPr>
      <w:bookmarkStart w:colFirst="0" w:colLast="0" w:name="_tzfvlwapbdm8" w:id="12"/>
      <w:bookmarkEnd w:id="12"/>
      <w:r w:rsidDel="00000000" w:rsidR="00000000" w:rsidRPr="00000000">
        <w:rPr>
          <w:rtl w:val="0"/>
        </w:rPr>
        <w:t xml:space="preserve">Средства реализации</w:t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работе использовался язык программирования Python. Для замера времени использовалась дополнительный модуль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time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4"/>
        <w:numPr>
          <w:ilvl w:val="1"/>
          <w:numId w:val="7"/>
        </w:numPr>
        <w:ind w:left="1440" w:hanging="360"/>
        <w:rPr/>
      </w:pPr>
      <w:bookmarkStart w:colFirst="0" w:colLast="0" w:name="_a7ffra2y4hml" w:id="13"/>
      <w:bookmarkEnd w:id="13"/>
      <w:r w:rsidDel="00000000" w:rsidR="00000000" w:rsidRPr="00000000">
        <w:rPr>
          <w:rtl w:val="0"/>
        </w:rPr>
        <w:t xml:space="preserve">Листинги кода</w:t>
      </w:r>
    </w:p>
    <w:p w:rsidR="00000000" w:rsidDel="00000000" w:rsidP="00000000" w:rsidRDefault="00000000" w:rsidRPr="00000000" w14:paraId="0000007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вход каждой функции подавались 2 матрицы: mtr1 размером n1 на eq и mtr2 размером eq на m2.</w:t>
      </w:r>
    </w:p>
    <w:p w:rsidR="00000000" w:rsidDel="00000000" w:rsidP="00000000" w:rsidRDefault="00000000" w:rsidRPr="00000000" w14:paraId="0000007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листинге 1 представлена реализация стандартного алгоритма умножения матриц.</w:t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1: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standart_mult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(mtr1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mtr2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eq):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res = [[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 * m2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(n1)]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(n1):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(m2):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(eq):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   res[i][j] = res[i][j] + mtr1[i][k] * mtr2[k][j]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res</w:t>
      </w:r>
    </w:p>
    <w:p w:rsidR="00000000" w:rsidDel="00000000" w:rsidP="00000000" w:rsidRDefault="00000000" w:rsidRPr="00000000" w14:paraId="00000087">
      <w:pPr>
        <w:spacing w:lin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листинге 2 представлена реализация алгоритма Винограда умножения матриц.</w:t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2: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vin_mult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(mtr1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mtr2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eq):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res = [[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 * m2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(n1)]                                       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mul_row = 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 * n1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mul_column = 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 * m2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(n1):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(eq //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mul_row[i] = mul_row[i] + mtr1[i][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* k] * mtr1[i][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* k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(m2):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(eq //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mul_column[i] = mul_column[i] + mtr2[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* k][i] * mtr2[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* k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][i]</w:t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(n1):</w:t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(m2):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res[i][j] = - mul_row[i] - mul_column[j]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(eq //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res[i][j] = res[i][j] + (mtr1[i][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* k] + mtr2[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* k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][j]) * (mtr1[i][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* k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 + mtr2[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* k][j])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eq %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(n1):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(m2):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res[i][j] = res[i][j] + mtr1[i][eq 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 * mtr2[eq 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][j]</w:t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res</w:t>
      </w:r>
    </w:p>
    <w:p w:rsidR="00000000" w:rsidDel="00000000" w:rsidP="00000000" w:rsidRDefault="00000000" w:rsidRPr="00000000" w14:paraId="0000009E">
      <w:pPr>
        <w:spacing w:line="240" w:lineRule="auto"/>
        <w:jc w:val="both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листинге 3 представлена реализация оптимизированного алгоритма Винограда умножения матриц.</w:t>
      </w:r>
    </w:p>
    <w:p w:rsidR="00000000" w:rsidDel="00000000" w:rsidP="00000000" w:rsidRDefault="00000000" w:rsidRPr="00000000" w14:paraId="000000A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3:</w:t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opt_vin_mult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(mtr1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mtr2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eq):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res = [[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 * m2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(n1)]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mul_row = 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 * n1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mul_column = 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 * m2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d = eq 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eq2 = eq %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(n1):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mul_row[i] -= mtr1[i][k] * mtr1[i][k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(m2):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mul_column[i] -= mtr2[k][i] * mtr2[k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][i]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(n1):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(m2):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buf = mul_row[i] + mul_column[j]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   buf += (mtr1[i][k] + mtr2[k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][j]) * (mtr1[i][k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 + mtr2[k][j])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eq2: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   buf += mtr1[i][d] * mtr2[d][j]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res[i][j] = buf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res</w:t>
      </w:r>
    </w:p>
    <w:p w:rsidR="00000000" w:rsidDel="00000000" w:rsidP="00000000" w:rsidRDefault="00000000" w:rsidRPr="00000000" w14:paraId="000000B6">
      <w:pPr>
        <w:spacing w:line="240" w:lineRule="auto"/>
        <w:jc w:val="both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numPr>
          <w:ilvl w:val="0"/>
          <w:numId w:val="7"/>
        </w:numPr>
        <w:spacing w:after="0" w:afterAutospacing="0"/>
        <w:ind w:left="720" w:hanging="360"/>
        <w:rPr/>
      </w:pPr>
      <w:bookmarkStart w:colFirst="0" w:colLast="0" w:name="_hafwjwrs4nle" w:id="14"/>
      <w:bookmarkEnd w:id="14"/>
      <w:r w:rsidDel="00000000" w:rsidR="00000000" w:rsidRPr="00000000">
        <w:rPr>
          <w:rtl w:val="0"/>
        </w:rPr>
        <w:t xml:space="preserve">Экспериментальная часть</w:t>
      </w:r>
    </w:p>
    <w:p w:rsidR="00000000" w:rsidDel="00000000" w:rsidP="00000000" w:rsidRDefault="00000000" w:rsidRPr="00000000" w14:paraId="000000B8">
      <w:pPr>
        <w:pStyle w:val="Heading4"/>
        <w:numPr>
          <w:ilvl w:val="1"/>
          <w:numId w:val="7"/>
        </w:numPr>
        <w:spacing w:before="0" w:beforeAutospacing="0"/>
        <w:ind w:left="1440" w:hanging="360"/>
        <w:rPr/>
      </w:pPr>
      <w:bookmarkStart w:colFirst="0" w:colLast="0" w:name="_8dhvbm9mn6x2" w:id="15"/>
      <w:bookmarkEnd w:id="15"/>
      <w:r w:rsidDel="00000000" w:rsidR="00000000" w:rsidRPr="00000000">
        <w:rPr>
          <w:rtl w:val="0"/>
        </w:rPr>
        <w:t xml:space="preserve">Примеры работы программы</w:t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  <w:t xml:space="preserve">Далее на рисунках 4.1 - 4.4 будут представлены примеры работы программы на различных входных данных.</w:t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944.0" w:type="dxa"/>
        <w:jc w:val="left"/>
        <w:tblInd w:w="100.0" w:type="pc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33650" cy="2609850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2609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рис. 4.1 - пример работы программы для матриц 2x3 и 3x2</w:t>
            </w:r>
          </w:p>
        </w:tc>
      </w:tr>
    </w:tbl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944.0" w:type="dxa"/>
        <w:jc w:val="left"/>
        <w:tblInd w:w="100.0" w:type="pc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81300" cy="3190875"/>
                  <wp:effectExtent b="0" l="0" r="0" t="0"/>
                  <wp:docPr id="1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 b="4558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3190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рис. 4.2 - пример работы программы для матриц 3x3 и 3x3</w:t>
            </w:r>
          </w:p>
        </w:tc>
      </w:tr>
    </w:tbl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944.0" w:type="dxa"/>
        <w:jc w:val="left"/>
        <w:tblInd w:w="100.0" w:type="pc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86000" cy="2533650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33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рис. 4.3 - пример работы программы для матриц 2x2 и 2x2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944.0" w:type="dxa"/>
        <w:jc w:val="left"/>
        <w:tblInd w:w="100.0" w:type="pc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57425" cy="1304925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1304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рис. 4.4 - пример работы программы для матриц 2x2 и 3x2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4"/>
        <w:numPr>
          <w:ilvl w:val="1"/>
          <w:numId w:val="7"/>
        </w:numPr>
        <w:ind w:left="1440" w:hanging="360"/>
        <w:rPr/>
      </w:pPr>
      <w:bookmarkStart w:colFirst="0" w:colLast="0" w:name="_nqqpoo6pesa6" w:id="16"/>
      <w:bookmarkEnd w:id="16"/>
      <w:r w:rsidDel="00000000" w:rsidR="00000000" w:rsidRPr="00000000">
        <w:rPr>
          <w:rtl w:val="0"/>
        </w:rPr>
        <w:t xml:space="preserve">Результаты функционального тестирования</w:t>
      </w:r>
    </w:p>
    <w:p w:rsidR="00000000" w:rsidDel="00000000" w:rsidP="00000000" w:rsidRDefault="00000000" w:rsidRPr="00000000" w14:paraId="000000C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Ниже в таблице 1 представлены результаты функционального тестирования программы.</w:t>
      </w:r>
    </w:p>
    <w:p w:rsidR="00000000" w:rsidDel="00000000" w:rsidP="00000000" w:rsidRDefault="00000000" w:rsidRPr="00000000" w14:paraId="000000CC">
      <w:pPr>
        <w:ind w:left="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</w:t>
      </w:r>
    </w:p>
    <w:p w:rsidR="00000000" w:rsidDel="00000000" w:rsidP="00000000" w:rsidRDefault="00000000" w:rsidRPr="00000000" w14:paraId="000000CD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Тестовые случаи (классы эквивалентности)</w:t>
      </w:r>
    </w:p>
    <w:tbl>
      <w:tblPr>
        <w:tblStyle w:val="Table11"/>
        <w:tblW w:w="994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86"/>
        <w:gridCol w:w="2486"/>
        <w:gridCol w:w="2486"/>
        <w:gridCol w:w="2486"/>
        <w:tblGridChange w:id="0">
          <w:tblGrid>
            <w:gridCol w:w="2486"/>
            <w:gridCol w:w="2486"/>
            <w:gridCol w:w="2486"/>
            <w:gridCol w:w="24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mtr1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mtr2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Ожидаемый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Полученный результат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 -2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-3  4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5  6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7 -8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-9    22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  -50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-9    22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  -50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  -1   3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  -2  -6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2   0   3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   3  -7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  6  -3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 -4  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  -6   -22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  24  -28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  -6   -11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  -6   -22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  24  -28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  -6   -11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 -3   1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   4  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-7  5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 -1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4   3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-16 16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-35 15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-16 16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-35 15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1 2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2 7 1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 9 -7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2 3 4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Умножение матриц невозможно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Умножение матриц невозможно</w:t>
            </w:r>
          </w:p>
        </w:tc>
      </w:tr>
    </w:tbl>
    <w:p w:rsidR="00000000" w:rsidDel="00000000" w:rsidP="00000000" w:rsidRDefault="00000000" w:rsidRPr="00000000" w14:paraId="0000010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таблице выше в колонке “Полученный результат” представлен результат работы программы, при этом этот результат совпадает во всех трех алгоритмов.</w:t>
      </w:r>
    </w:p>
    <w:p w:rsidR="00000000" w:rsidDel="00000000" w:rsidP="00000000" w:rsidRDefault="00000000" w:rsidRPr="00000000" w14:paraId="0000010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время тестирования программа верно вычислила результат при вводе матриц с некорректными (для операции умножения) размерами, а также при вводе квадратных матриц с четным и нечетным значением размера.</w:t>
      </w:r>
    </w:p>
    <w:p w:rsidR="00000000" w:rsidDel="00000000" w:rsidP="00000000" w:rsidRDefault="00000000" w:rsidRPr="00000000" w14:paraId="00000102">
      <w:pPr>
        <w:pStyle w:val="Heading4"/>
        <w:numPr>
          <w:ilvl w:val="1"/>
          <w:numId w:val="7"/>
        </w:numPr>
        <w:ind w:left="1440" w:hanging="360"/>
        <w:rPr/>
      </w:pPr>
      <w:bookmarkStart w:colFirst="0" w:colLast="0" w:name="_qskq9s8tr9ha" w:id="17"/>
      <w:bookmarkEnd w:id="17"/>
      <w:r w:rsidDel="00000000" w:rsidR="00000000" w:rsidRPr="00000000">
        <w:rPr>
          <w:rtl w:val="0"/>
        </w:rPr>
        <w:t xml:space="preserve">Постановка эксперимента по замеру времени</w:t>
      </w:r>
    </w:p>
    <w:p w:rsidR="00000000" w:rsidDel="00000000" w:rsidP="00000000" w:rsidRDefault="00000000" w:rsidRPr="00000000" w14:paraId="0000010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сравнении быстродействия алгоритмов были использованы матрицы размерами в диапазоне от 100x100 до 1000x1000 с шагом 100 (и по строкам и по столбцам) и в диапазоне от 101x101 до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1001x1001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также с шагом 100. Результат одного эксперимента рассчитывался как средний из результатов проведенных испытаний с одинаковыми входными данными. Количество повторов каждого эксперимента = 10. Результат одного эксперимента рассчитывается как средний из результатов проведенных испытаний с одинаковыми входными данными.</w:t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4"/>
        <w:numPr>
          <w:ilvl w:val="1"/>
          <w:numId w:val="7"/>
        </w:numPr>
        <w:ind w:left="1440" w:hanging="360"/>
        <w:rPr/>
      </w:pPr>
      <w:bookmarkStart w:colFirst="0" w:colLast="0" w:name="_osqjva9o5i2k" w:id="18"/>
      <w:bookmarkEnd w:id="18"/>
      <w:r w:rsidDel="00000000" w:rsidR="00000000" w:rsidRPr="00000000">
        <w:rPr>
          <w:rtl w:val="0"/>
        </w:rPr>
        <w:t xml:space="preserve">Сравнительный анализ на материале экспериментальных данных</w:t>
      </w:r>
    </w:p>
    <w:p w:rsidR="00000000" w:rsidDel="00000000" w:rsidP="00000000" w:rsidRDefault="00000000" w:rsidRPr="00000000" w14:paraId="0000010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Ниже на рис. 4.5 - 4.6 приведены графики зависимости временных затрат работы алгоритмов (в секундах) от размеров матриц.</w:t>
      </w:r>
    </w:p>
    <w:tbl>
      <w:tblPr>
        <w:tblStyle w:val="Table12"/>
        <w:tblW w:w="9944.0" w:type="dxa"/>
        <w:jc w:val="left"/>
        <w:tblInd w:w="100.0" w:type="pc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6181725" cy="43180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725" cy="431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рис. 4.5 - график зависимости времени работы программы от четных входных размеров матриц</w:t>
            </w:r>
          </w:p>
        </w:tc>
      </w:tr>
    </w:tbl>
    <w:p w:rsidR="00000000" w:rsidDel="00000000" w:rsidP="00000000" w:rsidRDefault="00000000" w:rsidRPr="00000000" w14:paraId="0000010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графике видно, что оптимизированная реализация алгоритма Винограда примерно на 25% быстрее реализации стандартного алгоритма, в то же время стандартная реализация быстрее классической реализации алгоритма Винограда примерно на 15%.</w:t>
      </w:r>
    </w:p>
    <w:tbl>
      <w:tblPr>
        <w:tblStyle w:val="Table13"/>
        <w:tblW w:w="9944.0" w:type="dxa"/>
        <w:jc w:val="left"/>
        <w:tblInd w:w="100.0" w:type="pc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6181725" cy="4140200"/>
                  <wp:effectExtent b="0" l="0" r="0" t="0"/>
                  <wp:docPr id="1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725" cy="414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рис. 4.6 - график зависимости времени работы программы от нечетных входных размеров матриц</w:t>
            </w:r>
          </w:p>
        </w:tc>
      </w:tr>
    </w:tbl>
    <w:p w:rsidR="00000000" w:rsidDel="00000000" w:rsidP="00000000" w:rsidRDefault="00000000" w:rsidRPr="00000000" w14:paraId="0000010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графике видно, что оптимизированная реализация алгоритма Винограда примерно на 23% быстрее реализации стандартного алгоритма, в то же время стандартная реализация быстрее классической реализации алгоритма Винограда примерно на 15%.</w:t>
      </w:r>
    </w:p>
    <w:p w:rsidR="00000000" w:rsidDel="00000000" w:rsidP="00000000" w:rsidRDefault="00000000" w:rsidRPr="00000000" w14:paraId="0000010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проведенного эксперимента был получен следующий вывод: оптимизированный алгоритм Винограда эффективнее двух других анализируемых алгоритмов и при четных, и при нечетных размерах входных матриц. При этом разница во времени работы программы при четных и нечетных размерах пренебрежимо мала. Стандартный алгоритм работает за одно и то же время вне зависимости от размеров входных матриц.</w:t>
      </w:r>
    </w:p>
    <w:p w:rsidR="00000000" w:rsidDel="00000000" w:rsidP="00000000" w:rsidRDefault="00000000" w:rsidRPr="00000000" w14:paraId="00000110">
      <w:pPr>
        <w:pStyle w:val="Heading3"/>
        <w:spacing w:line="360" w:lineRule="auto"/>
        <w:jc w:val="both"/>
        <w:rPr/>
      </w:pPr>
      <w:bookmarkStart w:colFirst="0" w:colLast="0" w:name="_g6gpwoin67m5" w:id="19"/>
      <w:bookmarkEnd w:id="19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11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данной лабораторной работы была достигнута. В ходе работы были изучены алгоритмы умножения матриц: стандартный и Винограда (классический и оптимизированный). Данные алгоритмы были реализованы и была вычислена трудоемкость каждого алгоритма. Был проведен сравнительный анализ перечисленных выше алгоритмов, а также были экспериментально получены зависимости времени выполнения алгоритмов от размеров входных матриц.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sectPr>
      <w:footerReference r:id="rId22" w:type="default"/>
      <w:pgSz w:h="16834" w:w="11909"/>
      <w:pgMar w:bottom="1440" w:top="1440" w:left="1275.5905511811022" w:right="690.472440944883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Courier New"/>
  <w:font w:name="Gungsuh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>
        <w:color w:val="fce5cd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720"/>
      </w:pPr>
      <w:rPr>
        <w:color w:val="f4cccc"/>
        <w:u w:val="none"/>
        <w:shd w:fill="2b2b2b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0" w:firstLine="0"/>
      </w:pPr>
      <w:rPr>
        <w:color w:val="f4ccc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0.jpg"/><Relationship Id="rId22" Type="http://schemas.openxmlformats.org/officeDocument/2006/relationships/footer" Target="footer1.xml"/><Relationship Id="rId10" Type="http://schemas.openxmlformats.org/officeDocument/2006/relationships/image" Target="media/image12.jpg"/><Relationship Id="rId21" Type="http://schemas.openxmlformats.org/officeDocument/2006/relationships/image" Target="media/image15.png"/><Relationship Id="rId13" Type="http://schemas.openxmlformats.org/officeDocument/2006/relationships/image" Target="media/image11.jp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jpg"/><Relationship Id="rId15" Type="http://schemas.openxmlformats.org/officeDocument/2006/relationships/image" Target="media/image13.jpg"/><Relationship Id="rId14" Type="http://schemas.openxmlformats.org/officeDocument/2006/relationships/image" Target="media/image9.jp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7.jpg"/><Relationship Id="rId18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