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«Базовые компоненты интернет технологий»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570FF93C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работе №</w:t>
      </w:r>
      <w:r w:rsidR="001A3A7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34639EA" w14:textId="6DDD53C6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5C7AF4D0" w14:textId="5EE3D17B" w:rsidR="00975DBA" w:rsidRDefault="00975DBA" w:rsidP="00A0204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3D58E7B7" w14:textId="77777777" w:rsidR="00D2425B" w:rsidRPr="00D2425B" w:rsidRDefault="00D2425B" w:rsidP="00D2425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14:paraId="16BE31D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возможно использование WPF.</w:t>
      </w:r>
    </w:p>
    <w:p w14:paraId="198B078F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05ADB57F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OpenFileDialog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418739E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6918743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слов в список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2FAA6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System.Diagnostics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A97A13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BD1561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>Добавить на форму список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()». Вызовы метода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()» должны находится между вызовами методов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()» и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название_списка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EndUpdate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)».</w:t>
      </w:r>
    </w:p>
    <w:p w14:paraId="79E9E1FB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E853F1" w14:textId="77777777" w:rsidR="00D2425B" w:rsidRDefault="00D2425B" w:rsidP="00A0204A">
      <w:pPr>
        <w:rPr>
          <w:rFonts w:ascii="Times New Roman" w:hAnsi="Times New Roman" w:cs="Times New Roman"/>
          <w:sz w:val="28"/>
        </w:rPr>
      </w:pPr>
    </w:p>
    <w:p w14:paraId="7434A72E" w14:textId="6C3C398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041C94DC" w14:textId="77777777" w:rsidR="001A3A77" w:rsidRDefault="001A3A77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0B573D26" w14:textId="143D0604" w:rsidR="00975DBA" w:rsidRDefault="001A3A77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486DEF3" wp14:editId="0F67685D">
            <wp:extent cx="6092456" cy="2953434"/>
            <wp:effectExtent l="0" t="0" r="3810" b="0"/>
            <wp:docPr id="1" name="Рисунок 1" descr="Изображение выглядит как текст, снимок экрана, монитор, компьюте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6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13689" r="13891" b="15619"/>
                    <a:stretch/>
                  </pic:blipFill>
                  <pic:spPr bwMode="auto">
                    <a:xfrm>
                      <a:off x="0" y="0"/>
                      <a:ext cx="6109274" cy="296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35B1029" w:rsidR="00975DBA" w:rsidRDefault="00975DBA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A02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0204A">
        <w:rPr>
          <w:rFonts w:ascii="Times New Roman" w:hAnsi="Times New Roman"/>
          <w:sz w:val="28"/>
          <w:szCs w:val="28"/>
          <w:lang w:val="en-US"/>
        </w:rPr>
        <w:t>:</w:t>
      </w:r>
    </w:p>
    <w:p w14:paraId="1787C5F8" w14:textId="08F761D5" w:rsidR="001A3A77" w:rsidRPr="001A3A77" w:rsidRDefault="001A3A77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SimpleStack.cs</w:t>
      </w:r>
      <w:proofErr w:type="spellEnd"/>
    </w:p>
    <w:p w14:paraId="39917CB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6B500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9EF9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84B0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3B5C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1191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0B8B5F9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DF097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137AB30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533188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414FC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089E89D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AE36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3391FE1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EA4B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T param)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C927FF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4CF8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param;</w:t>
      </w:r>
    </w:p>
    <w:p w14:paraId="09DA248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7B7D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139AE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522B534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6327D60A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14:paraId="0A4B1D6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B36469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Первый элемент списка</w:t>
      </w:r>
    </w:p>
    <w:p w14:paraId="431FFD3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2F8F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D569DA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A31A3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14:paraId="497EEF44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</w:p>
    <w:p w14:paraId="25ADCE42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E898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14:paraId="697FBC5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14:paraId="64683DF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D7AE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14:paraId="1C00D1C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C7B4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3727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14:paraId="439C421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0189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14:paraId="04DB2C99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4AACB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14:paraId="36D0DF18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B63C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07F4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F651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4FF56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46F11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14:paraId="0FD5BD84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D4185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B7967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14:paraId="1213C4D9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3711B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считается последним</w:t>
      </w:r>
    </w:p>
    <w:p w14:paraId="36C6DC1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662E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3D1E1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B95BC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5103F82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3D5D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3FABF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4FD2B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14:paraId="0E613DA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7F4A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0BC1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FAD8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2D3176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14:paraId="773653B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75AC4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A211B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3C8E140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286F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14:paraId="43207D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750A4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18554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18C7EE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E26CA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C52BAF3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 ///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CDAB7A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5DC4652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8BB4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14:paraId="16E586E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6472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A93A1B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14:paraId="2CAEE1F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1E777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A3B2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1BBA4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2CB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31ADD95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7EAA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1A87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6757AB2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CCDAF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7B6B0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489D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992D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4263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требует реализации необобщенного интерфейса</w:t>
      </w:r>
    </w:p>
    <w:p w14:paraId="062BD8F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//Данный метод добавляется автоматически при реализации интерфейса</w:t>
      </w:r>
    </w:p>
    <w:p w14:paraId="5B2F374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</w:p>
    <w:p w14:paraId="3D6947F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FA6AA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B658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307D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FCEF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</w:p>
    <w:p w14:paraId="1913C51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D5B73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A1EE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4F11CE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E833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2D9346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алгоритма быстрой сортировки </w:t>
      </w:r>
    </w:p>
    <w:p w14:paraId="4477D5A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444C11D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5BC2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14:paraId="351FE37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14:paraId="2366D22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14:paraId="3A9A092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25DD9D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BABB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&gt; 0) --j;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14770FF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ACBFC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C4582C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31B76F4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33CB5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0D4B7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159D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14:paraId="34416BB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14:paraId="4CCE4144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ABC3A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03AD79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C22E1D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 ///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3E915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085B15E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3B0C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0CFA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18AB16F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C6E0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5BEC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2AE5005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B8D0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6D596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C59F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&lt;figure&gt;,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35E3B7B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0AB0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 head;</w:t>
      </w:r>
    </w:p>
    <w:p w14:paraId="412DAED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987BF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9809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7C97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69EB6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86ED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14:paraId="5541E0C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96A5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node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14:paraId="1050837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BD01E2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7A20D72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8EA635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28DD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7A37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778A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2B954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98D2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&lt;T&gt; temp = head;</w:t>
      </w:r>
    </w:p>
    <w:p w14:paraId="1B78969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5062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1939D8F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54AA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CE69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7227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239D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2152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3852FC9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040E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B601C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476E394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855C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11F65D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3E6C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09B80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522C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</w:p>
    <w:p w14:paraId="5D7333E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9A42E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5CE5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AD14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C590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DD9CF5" w14:textId="46DB46A9" w:rsidR="001A3A77" w:rsidRDefault="001A3A77" w:rsidP="001A3A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28B59" w14:textId="077808B4" w:rsidR="001A3A77" w:rsidRDefault="001A3A77" w:rsidP="001A3A77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 w:rsidRPr="001A3A77">
        <w:rPr>
          <w:rFonts w:ascii="Times New Roman" w:hAnsi="Times New Roman" w:cs="Times New Roman"/>
          <w:color w:val="000000"/>
          <w:sz w:val="28"/>
          <w:szCs w:val="19"/>
          <w:lang w:val="en-US"/>
        </w:rPr>
        <w:t>SparseMatrix</w:t>
      </w:r>
      <w:proofErr w:type="spellEnd"/>
      <w:r w:rsidRPr="001A3A77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Pr="001A3A77">
        <w:rPr>
          <w:rFonts w:ascii="Times New Roman" w:hAnsi="Times New Roman" w:cs="Times New Roman"/>
          <w:color w:val="000000"/>
          <w:sz w:val="28"/>
          <w:szCs w:val="19"/>
          <w:lang w:val="en-US"/>
        </w:rPr>
        <w:t>cs</w:t>
      </w:r>
    </w:p>
    <w:p w14:paraId="15561A8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44EBB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46FB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E0F2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81EF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7BA0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8540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762CF7F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2CED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636332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55FEB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A9E1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16305EF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88F9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Количество элементов по горизонтали (максимальное количество столбцов)</w:t>
      </w:r>
    </w:p>
    <w:p w14:paraId="3B6A380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//Количество элементов по вертикали (максимальное количество строк)</w:t>
      </w:r>
    </w:p>
    <w:p w14:paraId="74F33A2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AE86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/Пустой элемент, который возвращается если элемент с нужными координатами не был задан</w:t>
      </w:r>
    </w:p>
    <w:p w14:paraId="6783539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2BD32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514C1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E04FD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14:paraId="4D64BEC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6DA6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5E85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FA85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FA4E8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A25B1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14:paraId="648E66D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C10F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3727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A91C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642C6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AC7F78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A2FAC2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y] </w:t>
      </w:r>
      <w:r>
        <w:rPr>
          <w:rFonts w:ascii="Consolas" w:hAnsi="Consolas" w:cs="Consolas"/>
          <w:color w:val="008000"/>
          <w:sz w:val="19"/>
          <w:szCs w:val="19"/>
        </w:rPr>
        <w:t>// Индексатор для доступа к данных</w:t>
      </w:r>
    </w:p>
    <w:p w14:paraId="257AA7F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B61A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2D840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FDED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6F8471B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470C29C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38AB106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1353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6482FA6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CD64E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A5258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9D483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84B3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9A194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C9922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F8298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DC73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71B0FC3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y);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14:paraId="2DC7FB3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FDE40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168A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8005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XYZ</w:t>
      </w:r>
    </w:p>
    <w:p w14:paraId="0FF2F71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EA24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1A50F2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4256C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1008F34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426AC25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14AE56A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3E1BD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0CBF715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6B9C8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60A7E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173AD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91AB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C33C7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F48F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12B766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98AE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1B01CE8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z);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14:paraId="2F5DE37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D44A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70438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BE2C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8618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14:paraId="57E28B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A18C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66E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591C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5667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67C1EA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  </w:t>
      </w:r>
      <w:r>
        <w:rPr>
          <w:rFonts w:ascii="Consolas" w:hAnsi="Consolas" w:cs="Consolas"/>
          <w:color w:val="008000"/>
          <w:sz w:val="19"/>
          <w:szCs w:val="19"/>
        </w:rPr>
        <w:t>// Проверка границ для трех мерной матрицы</w:t>
      </w:r>
    </w:p>
    <w:p w14:paraId="6B86DEB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AC88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AD55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7CB6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2922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9E698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3BEE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XY</w:t>
      </w:r>
    </w:p>
    <w:p w14:paraId="42FE9F3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F0D5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1EE4C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3C301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CBA5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XYZ</w:t>
      </w:r>
    </w:p>
    <w:p w14:paraId="545678D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6E85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CEED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434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A963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14:paraId="0F2235B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396F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3EB6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BC96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A6A9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79AC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9135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8BF8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F8C20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39AAB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B58071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144BD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DDB6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6108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73C66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90523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DC85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EA8CD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29DD8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4AAE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73E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1434C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3A1B5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809B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A5A6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CBB50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EBC40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CF4A7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D25A8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E88951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E8EE2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F28B0E" w14:textId="79E3C948" w:rsidR="001A3A77" w:rsidRDefault="001A3A77" w:rsidP="001A3A77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Figure</w:t>
      </w:r>
      <w:r w:rsidRPr="001A3A77">
        <w:rPr>
          <w:rFonts w:ascii="Times New Roman" w:hAnsi="Times New Roman" w:cs="Times New Roman"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cs</w:t>
      </w:r>
    </w:p>
    <w:p w14:paraId="022BE3A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C93D2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156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1B96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6123B21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2E87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204C7F6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C0ADB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6409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9CB2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2BA1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245A871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FD1D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6D0DE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EBB14E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D04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63C0FB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49DD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2298860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A2EC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EC174A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4841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BDE9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6185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0E69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14:paraId="5A3B548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6637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 ==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8C263F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otherFig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other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14:paraId="4482844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otherFig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9677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A2371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S.CompareTo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otherFig.S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91DF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E6831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9FD7C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2594B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определить объект"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6AC0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C3A02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3D6C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4601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D8637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BF29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E4767F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B92D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EE345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5A40A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 private double S;</w:t>
      </w:r>
    </w:p>
    <w:p w14:paraId="6F6EFAB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: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0F962E1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2943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.wide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wide;</w:t>
      </w:r>
    </w:p>
    <w:p w14:paraId="39AC47B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.high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high;</w:t>
      </w:r>
    </w:p>
    <w:p w14:paraId="2146F8A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D6CE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35D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60AA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2FC6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.high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.wide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92E6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BE596A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(S);</w:t>
      </w:r>
    </w:p>
    <w:p w14:paraId="41D18D3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242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76CD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6D27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4E3B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0CC7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сторонами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{wide}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{high}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06A6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F2A1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90F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A672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3CE7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552EE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6500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9082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6A20A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61E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14:paraId="7522DB9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4E452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BFF68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 private double S;</w:t>
      </w:r>
    </w:p>
    <w:p w14:paraId="7D629C6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(name, side, side)</w:t>
      </w:r>
    </w:p>
    <w:p w14:paraId="4B17B83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3263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side;</w:t>
      </w:r>
    </w:p>
    <w:p w14:paraId="5BDDFF1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F2F6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6DE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A5D3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F5B03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side * side;</w:t>
      </w:r>
    </w:p>
    <w:p w14:paraId="1076D7A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A3CAE4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7075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0EF1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038F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5404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$"Площадь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со стороной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 </w:t>
      </w:r>
      <w:r>
        <w:rPr>
          <w:rFonts w:ascii="Consolas" w:hAnsi="Consolas" w:cs="Consolas"/>
          <w:color w:val="000000"/>
          <w:sz w:val="19"/>
          <w:szCs w:val="19"/>
        </w:rPr>
        <w:t>{S}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EDB3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C086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DBE95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9424E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this.area</w:t>
      </w:r>
      <w:proofErr w:type="spellEnd"/>
      <w:proofErr w:type="gramEnd"/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D58580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36FC6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D19A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D5A7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194F97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337A2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E2639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8000"/>
          <w:sz w:val="19"/>
          <w:szCs w:val="19"/>
          <w:lang w:val="en-US"/>
        </w:rPr>
        <w:t>// private double S;</w:t>
      </w:r>
    </w:p>
    <w:p w14:paraId="78146D7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 :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42B7D8C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050C69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9ED1D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A4AA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DB4D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F785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14:paraId="4D28927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pi * radius * radius;</w:t>
      </w:r>
    </w:p>
    <w:p w14:paraId="28870E6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603F9FD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2E31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E3B0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C31D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025C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26DB2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22B0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A814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EDF7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C0453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2CB036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1084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571443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115F8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DC851" w14:textId="677AEAA4" w:rsidR="001A3A77" w:rsidRDefault="001A3A77" w:rsidP="001A3A77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Program.cs</w:t>
      </w:r>
      <w:proofErr w:type="spellEnd"/>
    </w:p>
    <w:p w14:paraId="52BE51D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5645E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55E0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41C1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28A65C0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5187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284F3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4D85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C3AC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7AE7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5, 7);</w:t>
      </w:r>
    </w:p>
    <w:p w14:paraId="693D2B0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6AA97C6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14:paraId="031707E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6625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7530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9704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58F9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168A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(re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275859E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DFC9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EEDA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F717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AFACC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3448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7E7BAE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FA89B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2CC4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2ED9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1D68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arrayList.Sort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FF1F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2E41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5B9F1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B0A7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FDB88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9D9E9D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0DAB90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F888F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B8CFA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C2877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9285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C38B0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5, 7);</w:t>
      </w:r>
    </w:p>
    <w:p w14:paraId="2327978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1, 1]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40EDA70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2, 2]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782CC6B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matrixXYZ.print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CFAC19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A2AA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30DE6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A7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"-----------------------------------------------"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92A78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EF60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0C8A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(re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0EBF6AC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0AE5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CE2B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39A7E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(re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057ABD34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916E2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FAF4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DBBB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14:paraId="157183D5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DB2F4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79B0EF9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E51E73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DCF1C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F3AE5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30EE0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"Чтение из стека после удаления последнего элемента"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E7D3F" w14:textId="77777777" w:rsidR="001A3A77" w:rsidRP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A3A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14:paraId="61479381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A3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2AFDB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11EE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C570C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41EE3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18E6E" w14:textId="77777777" w:rsidR="001A3A77" w:rsidRDefault="001A3A77" w:rsidP="001A3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87209" w14:textId="77777777" w:rsidR="001A3A77" w:rsidRPr="001A3A77" w:rsidRDefault="001A3A77" w:rsidP="001A3A77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14:paraId="3EACBB29" w14:textId="1DEB81C1" w:rsidR="00975DBA" w:rsidRDefault="00975DBA" w:rsidP="001A3A77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69853E43" w14:textId="77777777" w:rsidR="001A3A77" w:rsidRDefault="001A3A77">
      <w:pPr>
        <w:rPr>
          <w:rFonts w:ascii="Times New Roman" w:hAnsi="Times New Roman" w:cs="Times New Roman"/>
          <w:noProof/>
          <w:sz w:val="28"/>
        </w:rPr>
      </w:pPr>
    </w:p>
    <w:p w14:paraId="690C3189" w14:textId="1E64D63A" w:rsidR="00975DBA" w:rsidRDefault="001A3A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1CE4E1" wp14:editId="094104E1">
            <wp:extent cx="4369427" cy="4338084"/>
            <wp:effectExtent l="0" t="0" r="0" b="5715"/>
            <wp:docPr id="2" name="Рисунок 2" descr="Изображение выглядит как текст, монитор, снимок экрана, компьюте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5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t="10188" r="46124" b="4793"/>
                    <a:stretch/>
                  </pic:blipFill>
                  <pic:spPr bwMode="auto">
                    <a:xfrm>
                      <a:off x="0" y="0"/>
                      <a:ext cx="4426191" cy="439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4719" w14:textId="77777777" w:rsidR="001A3A77" w:rsidRDefault="001A3A77">
      <w:pPr>
        <w:rPr>
          <w:rFonts w:ascii="Times New Roman" w:hAnsi="Times New Roman" w:cs="Times New Roman"/>
          <w:noProof/>
          <w:sz w:val="28"/>
        </w:rPr>
      </w:pPr>
    </w:p>
    <w:p w14:paraId="1D7B222D" w14:textId="1CB33E71" w:rsidR="001A3A77" w:rsidRPr="00975DBA" w:rsidRDefault="001A3A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78B753" wp14:editId="5BBE66A6">
            <wp:extent cx="4386683" cy="1765004"/>
            <wp:effectExtent l="0" t="0" r="0" b="6985"/>
            <wp:docPr id="7" name="Рисунок 7" descr="Изображение выглядит как текст, снимок экрана, монитор, компьюте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6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10826" r="46300" b="55101"/>
                    <a:stretch/>
                  </pic:blipFill>
                  <pic:spPr bwMode="auto">
                    <a:xfrm>
                      <a:off x="0" y="0"/>
                      <a:ext cx="4443007" cy="178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A77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1A3A77"/>
    <w:rsid w:val="005B2FA3"/>
    <w:rsid w:val="00975DBA"/>
    <w:rsid w:val="00A0204A"/>
    <w:rsid w:val="00D2425B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6</cp:revision>
  <dcterms:created xsi:type="dcterms:W3CDTF">2020-10-24T08:20:00Z</dcterms:created>
  <dcterms:modified xsi:type="dcterms:W3CDTF">2020-12-27T10:19:00Z</dcterms:modified>
</cp:coreProperties>
</file>