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8DF" w:rsidRPr="00B038DF" w:rsidRDefault="00B038DF" w:rsidP="00B038DF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Готово! Созданы оба файла:</w:t>
      </w:r>
    </w:p>
    <w:p w:rsidR="00B038DF" w:rsidRPr="00B038DF" w:rsidRDefault="00B038DF" w:rsidP="00B038DF">
      <w:pPr>
        <w:shd w:val="clear" w:color="auto" w:fill="FFFFFF"/>
        <w:spacing w:before="120" w:after="0" w:line="330" w:lineRule="atLeast"/>
        <w:outlineLvl w:val="2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Созданные файлы:</w:t>
      </w:r>
    </w:p>
    <w:p w:rsidR="00B038DF" w:rsidRPr="00B038DF" w:rsidRDefault="00B038DF" w:rsidP="00B038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hyperlink r:id="rId5" w:history="1">
        <w:r w:rsidRPr="00B038DF">
          <w:rPr>
            <w:rFonts w:ascii="Courier New" w:eastAsia="Times New Roman" w:hAnsi="Courier New" w:cs="Courier New"/>
            <w:b/>
            <w:bCs/>
            <w:color w:val="5EBCFF"/>
            <w:sz w:val="20"/>
            <w:szCs w:val="20"/>
            <w:lang w:eastAsia="ru-RU"/>
          </w:rPr>
          <w:t>avito_scraper.py</w:t>
        </w:r>
      </w:hyperlink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полный рабочий скрипт (814 строк)</w:t>
      </w:r>
    </w:p>
    <w:p w:rsidR="00B038DF" w:rsidRPr="00B038DF" w:rsidRDefault="00B038DF" w:rsidP="00B038DF">
      <w:pPr>
        <w:numPr>
          <w:ilvl w:val="0"/>
          <w:numId w:val="1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hyperlink r:id="rId6" w:history="1">
        <w:r w:rsidRPr="00B038DF">
          <w:rPr>
            <w:rFonts w:ascii="Courier New" w:eastAsia="Times New Roman" w:hAnsi="Courier New" w:cs="Courier New"/>
            <w:b/>
            <w:bCs/>
            <w:color w:val="5EBCFF"/>
            <w:sz w:val="20"/>
            <w:szCs w:val="20"/>
            <w:lang w:eastAsia="ru-RU"/>
          </w:rPr>
          <w:t>requirements.txt</w:t>
        </w:r>
      </w:hyperlink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зависимости</w:t>
      </w:r>
    </w:p>
    <w:p w:rsidR="00B038DF" w:rsidRPr="00B038DF" w:rsidRDefault="00B038DF" w:rsidP="00B038DF">
      <w:pPr>
        <w:shd w:val="clear" w:color="auto" w:fill="FFFFFF"/>
        <w:spacing w:before="120" w:after="0" w:line="330" w:lineRule="atLeast"/>
        <w:outlineLvl w:val="2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Реализовано всё по спецификации: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CONFIG блок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с API ключами, URL, списком брокеров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</w:pPr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val="en-US" w:eastAsia="ru-RU"/>
        </w:rPr>
        <w:t>call_proxyapi()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 —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вызов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LLM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с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retry 3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раза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, exponential backoff,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обработка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429/timeout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Управление брокерами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 </w:t>
      </w:r>
      <w:proofErr w:type="spellStart"/>
      <w:r w:rsidRPr="00B038DF">
        <w:rPr>
          <w:rFonts w:ascii="Courier New" w:eastAsia="Times New Roman" w:hAnsi="Courier New" w:cs="Courier New"/>
          <w:color w:val="2B3547"/>
          <w:sz w:val="20"/>
          <w:szCs w:val="20"/>
          <w:lang w:eastAsia="ru-RU"/>
        </w:rPr>
        <w:t>load_</w:t>
      </w:r>
      <w:proofErr w:type="gramStart"/>
      <w:r w:rsidRPr="00B038DF">
        <w:rPr>
          <w:rFonts w:ascii="Courier New" w:eastAsia="Times New Roman" w:hAnsi="Courier New" w:cs="Courier New"/>
          <w:color w:val="2B3547"/>
          <w:sz w:val="20"/>
          <w:szCs w:val="20"/>
          <w:lang w:eastAsia="ru-RU"/>
        </w:rPr>
        <w:t>brokers</w:t>
      </w:r>
      <w:proofErr w:type="spellEnd"/>
      <w:r w:rsidRPr="00B038DF">
        <w:rPr>
          <w:rFonts w:ascii="Courier New" w:eastAsia="Times New Roman" w:hAnsi="Courier New" w:cs="Courier New"/>
          <w:color w:val="2B3547"/>
          <w:sz w:val="20"/>
          <w:szCs w:val="20"/>
          <w:lang w:eastAsia="ru-RU"/>
        </w:rPr>
        <w:t>(</w:t>
      </w:r>
      <w:proofErr w:type="gramEnd"/>
      <w:r w:rsidRPr="00B038DF">
        <w:rPr>
          <w:rFonts w:ascii="Courier New" w:eastAsia="Times New Roman" w:hAnsi="Courier New" w:cs="Courier New"/>
          <w:color w:val="2B3547"/>
          <w:sz w:val="20"/>
          <w:szCs w:val="20"/>
          <w:lang w:eastAsia="ru-RU"/>
        </w:rPr>
        <w:t>)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, </w:t>
      </w:r>
      <w:proofErr w:type="spellStart"/>
      <w:r w:rsidRPr="00B038DF">
        <w:rPr>
          <w:rFonts w:ascii="Courier New" w:eastAsia="Times New Roman" w:hAnsi="Courier New" w:cs="Courier New"/>
          <w:color w:val="2B3547"/>
          <w:sz w:val="20"/>
          <w:szCs w:val="20"/>
          <w:lang w:eastAsia="ru-RU"/>
        </w:rPr>
        <w:t>save_brokers</w:t>
      </w:r>
      <w:proofErr w:type="spellEnd"/>
      <w:r w:rsidRPr="00B038DF">
        <w:rPr>
          <w:rFonts w:ascii="Courier New" w:eastAsia="Times New Roman" w:hAnsi="Courier New" w:cs="Courier New"/>
          <w:color w:val="2B3547"/>
          <w:sz w:val="20"/>
          <w:szCs w:val="20"/>
          <w:lang w:eastAsia="ru-RU"/>
        </w:rPr>
        <w:t>()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с JSON файлом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</w:pPr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>Playwright + stealth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> — headless Chromium, viewport 1920x1080, locale ru-RU, timezone Moscow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</w:pPr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val="en-US" w:eastAsia="ru-RU"/>
        </w:rPr>
        <w:t>safe_goto()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 — retry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логика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, random delay 2-5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сек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,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имитация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</w:t>
      </w:r>
      <w:proofErr w:type="spellStart"/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скролла</w:t>
      </w:r>
      <w:proofErr w:type="spellEnd"/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collect_</w:t>
      </w:r>
      <w:proofErr w:type="gramStart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listings</w:t>
      </w:r>
      <w:proofErr w:type="spellEnd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(</w:t>
      </w:r>
      <w:proofErr w:type="gramEnd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)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пагинация до 50 страниц, фильтрация по цене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Субагент №1 </w:t>
      </w:r>
      <w:proofErr w:type="spellStart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classify_</w:t>
      </w:r>
      <w:proofErr w:type="gramStart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seller</w:t>
      </w:r>
      <w:proofErr w:type="spellEnd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(</w:t>
      </w:r>
      <w:proofErr w:type="gramEnd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)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анализ профиля продавца через LLM, кэширование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</w:pPr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Субагент</w:t>
      </w:r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 xml:space="preserve"> №2 </w:t>
      </w:r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val="en-US" w:eastAsia="ru-RU"/>
        </w:rPr>
        <w:t>analyze_business_</w:t>
      </w:r>
      <w:proofErr w:type="gramStart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val="en-US" w:eastAsia="ru-RU"/>
        </w:rPr>
        <w:t>card(</w:t>
      </w:r>
      <w:proofErr w:type="gramEnd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val="en-US" w:eastAsia="ru-RU"/>
        </w:rPr>
        <w:t>)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 —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извлечение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финансовых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данных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(revenue/expenses/profit)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</w:pPr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val="en-US" w:eastAsia="ru-RU"/>
        </w:rPr>
        <w:t>display_results_table()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 —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вывод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через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rich 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с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</w:t>
      </w:r>
      <w:proofErr w:type="spellStart"/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эмодзи</w:t>
      </w:r>
      <w:proofErr w:type="spellEnd"/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 xml:space="preserve"> </w:t>
      </w:r>
      <w:r w:rsidRPr="00B038DF">
        <w:rPr>
          <w:rFonts w:ascii="Segoe UI Symbol" w:eastAsia="Times New Roman" w:hAnsi="Segoe UI Symbol" w:cs="Segoe UI Symbol"/>
          <w:color w:val="2B3547"/>
          <w:sz w:val="20"/>
          <w:szCs w:val="20"/>
          <w:lang w:val="en-US" w:eastAsia="ru-RU"/>
        </w:rPr>
        <w:t>✅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>/</w:t>
      </w:r>
      <w:r w:rsidRPr="00B038DF">
        <w:rPr>
          <w:rFonts w:ascii="Segoe UI Symbol" w:eastAsia="Times New Roman" w:hAnsi="Segoe UI Symbol" w:cs="Segoe UI Symbol"/>
          <w:color w:val="2B3547"/>
          <w:sz w:val="20"/>
          <w:szCs w:val="20"/>
          <w:lang w:val="en-US" w:eastAsia="ru-RU"/>
        </w:rPr>
        <w:t>⚠</w:t>
      </w:r>
      <w:r w:rsidRPr="00B038DF">
        <w:rPr>
          <w:rFonts w:ascii="Segoe UI Symbol" w:eastAsia="Times New Roman" w:hAnsi="Segoe UI Symbol" w:cs="Segoe UI Symbol"/>
          <w:color w:val="2B3547"/>
          <w:sz w:val="20"/>
          <w:szCs w:val="20"/>
          <w:lang w:eastAsia="ru-RU"/>
        </w:rPr>
        <w:t>️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save_to_</w:t>
      </w:r>
      <w:proofErr w:type="gramStart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csv</w:t>
      </w:r>
      <w:proofErr w:type="spellEnd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(</w:t>
      </w:r>
      <w:proofErr w:type="gramEnd"/>
      <w:r w:rsidRPr="00B038DF">
        <w:rPr>
          <w:rFonts w:ascii="Courier New" w:eastAsia="Times New Roman" w:hAnsi="Courier New" w:cs="Courier New"/>
          <w:b/>
          <w:bCs/>
          <w:color w:val="2B3547"/>
          <w:sz w:val="20"/>
          <w:szCs w:val="20"/>
          <w:lang w:eastAsia="ru-RU"/>
        </w:rPr>
        <w:t>)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сохранение с UTF-8 BOM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</w:pPr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 xml:space="preserve">CLI </w:t>
      </w:r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аргументы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> — </w:t>
      </w:r>
      <w:r w:rsidRPr="00B038DF">
        <w:rPr>
          <w:rFonts w:ascii="Courier New" w:eastAsia="Times New Roman" w:hAnsi="Courier New" w:cs="Courier New"/>
          <w:color w:val="2B3547"/>
          <w:sz w:val="20"/>
          <w:szCs w:val="20"/>
          <w:lang w:val="en-US" w:eastAsia="ru-RU"/>
        </w:rPr>
        <w:t>--price-min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>, </w:t>
      </w:r>
      <w:r w:rsidRPr="00B038DF">
        <w:rPr>
          <w:rFonts w:ascii="Courier New" w:eastAsia="Times New Roman" w:hAnsi="Courier New" w:cs="Courier New"/>
          <w:color w:val="2B3547"/>
          <w:sz w:val="20"/>
          <w:szCs w:val="20"/>
          <w:lang w:val="en-US" w:eastAsia="ru-RU"/>
        </w:rPr>
        <w:t>--search-url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>, </w:t>
      </w:r>
      <w:r w:rsidRPr="00B038DF">
        <w:rPr>
          <w:rFonts w:ascii="Courier New" w:eastAsia="Times New Roman" w:hAnsi="Courier New" w:cs="Courier New"/>
          <w:color w:val="2B3547"/>
          <w:sz w:val="20"/>
          <w:szCs w:val="20"/>
          <w:lang w:val="en-US" w:eastAsia="ru-RU"/>
        </w:rPr>
        <w:t>--output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>, </w:t>
      </w:r>
      <w:r w:rsidRPr="00B038DF">
        <w:rPr>
          <w:rFonts w:ascii="Courier New" w:eastAsia="Times New Roman" w:hAnsi="Courier New" w:cs="Courier New"/>
          <w:color w:val="2B3547"/>
          <w:sz w:val="20"/>
          <w:szCs w:val="20"/>
          <w:lang w:val="en-US" w:eastAsia="ru-RU"/>
        </w:rPr>
        <w:t>--debug</w:t>
      </w:r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Graceful</w:t>
      </w:r>
      <w:proofErr w:type="spellEnd"/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</w:t>
      </w:r>
      <w:proofErr w:type="spellStart"/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shutdown</w:t>
      </w:r>
      <w:proofErr w:type="spellEnd"/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 — сохранение промежуточных результатов при </w:t>
      </w:r>
      <w:proofErr w:type="spellStart"/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Ctrl+C</w:t>
      </w:r>
      <w:proofErr w:type="spellEnd"/>
    </w:p>
    <w:p w:rsidR="00B038DF" w:rsidRPr="00B038DF" w:rsidRDefault="00B038DF" w:rsidP="00B038DF">
      <w:pPr>
        <w:numPr>
          <w:ilvl w:val="0"/>
          <w:numId w:val="2"/>
        </w:numPr>
        <w:shd w:val="clear" w:color="auto" w:fill="FFFFFF"/>
        <w:spacing w:before="60" w:after="100" w:afterAutospacing="1" w:line="330" w:lineRule="atLeast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Docstrings</w:t>
      </w:r>
      <w:proofErr w:type="spellEnd"/>
      <w:r w:rsidRPr="00B038DF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на русском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во всех функциях</w:t>
      </w:r>
    </w:p>
    <w:p w:rsidR="00B038DF" w:rsidRPr="00B038DF" w:rsidRDefault="00B038DF" w:rsidP="00B038DF">
      <w:pPr>
        <w:shd w:val="clear" w:color="auto" w:fill="FFFFFF"/>
        <w:spacing w:before="120" w:after="0" w:line="330" w:lineRule="atLeast"/>
        <w:outlineLvl w:val="2"/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</w:pPr>
      <w:r w:rsidRPr="00B038DF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Запуск</w:t>
      </w:r>
      <w:r w:rsidRPr="00B038DF"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  <w:t>:</w:t>
      </w:r>
    </w:p>
    <w:p w:rsidR="00B038DF" w:rsidRPr="00B038DF" w:rsidRDefault="00B038DF" w:rsidP="00B038DF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</w:pPr>
      <w:proofErr w:type="gramStart"/>
      <w:r w:rsidRPr="00B038DF"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  <w:t>powershell</w:t>
      </w:r>
      <w:proofErr w:type="gramEnd"/>
    </w:p>
    <w:p w:rsidR="00B038DF" w:rsidRPr="00B038DF" w:rsidRDefault="00B038DF" w:rsidP="00B038DF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B038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cd</w:t>
      </w:r>
      <w:proofErr w:type="gramEnd"/>
      <w:r w:rsidRPr="00B038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d:\Qoder\Taras</w:t>
      </w:r>
    </w:p>
    <w:p w:rsidR="00B038DF" w:rsidRPr="00B038DF" w:rsidRDefault="00B038DF" w:rsidP="00B038DF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B038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pip</w:t>
      </w:r>
      <w:proofErr w:type="gramEnd"/>
      <w:r w:rsidRPr="00B038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install -r requirements.txt</w:t>
      </w:r>
    </w:p>
    <w:p w:rsidR="00B038DF" w:rsidRPr="00B038DF" w:rsidRDefault="00B038DF" w:rsidP="00B038DF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B038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playwright</w:t>
      </w:r>
      <w:proofErr w:type="gramEnd"/>
      <w:r w:rsidRPr="00B038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install chromium</w:t>
      </w:r>
    </w:p>
    <w:p w:rsidR="00B038DF" w:rsidRPr="00B038DF" w:rsidRDefault="00B038DF" w:rsidP="00B038DF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B038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python</w:t>
      </w:r>
      <w:proofErr w:type="spellEnd"/>
      <w:r w:rsidRPr="00B038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avito_scraper.py</w:t>
      </w:r>
    </w:p>
    <w:p w:rsidR="00EF14A3" w:rsidRDefault="00EF14A3">
      <w:bookmarkStart w:id="0" w:name="_GoBack"/>
      <w:bookmarkEnd w:id="0"/>
    </w:p>
    <w:sectPr w:rsidR="00EF1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836F77"/>
    <w:multiLevelType w:val="multilevel"/>
    <w:tmpl w:val="DD7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45691"/>
    <w:multiLevelType w:val="multilevel"/>
    <w:tmpl w:val="753A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FB0"/>
    <w:rsid w:val="00B038DF"/>
    <w:rsid w:val="00B22FB0"/>
    <w:rsid w:val="00EF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63B5A-0270-4209-8767-E50E733F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03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3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03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038DF"/>
    <w:rPr>
      <w:b/>
      <w:bCs/>
    </w:rPr>
  </w:style>
  <w:style w:type="character" w:styleId="HTML">
    <w:name w:val="HTML Code"/>
    <w:basedOn w:val="a0"/>
    <w:uiPriority w:val="99"/>
    <w:semiHidden/>
    <w:unhideWhenUsed/>
    <w:rsid w:val="00B038D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038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38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0"/>
    <w:rsid w:val="00B03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42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Qoder\Taras\requirements.txt" TargetMode="External"/><Relationship Id="rId5" Type="http://schemas.openxmlformats.org/officeDocument/2006/relationships/hyperlink" Target="file:///D:\Qoder\Taras\avito_scraper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</dc:creator>
  <cp:keywords/>
  <dc:description/>
  <cp:lastModifiedBy>Neos</cp:lastModifiedBy>
  <cp:revision>3</cp:revision>
  <dcterms:created xsi:type="dcterms:W3CDTF">2026-03-27T12:14:00Z</dcterms:created>
  <dcterms:modified xsi:type="dcterms:W3CDTF">2026-03-27T12:14:00Z</dcterms:modified>
</cp:coreProperties>
</file>