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10B" w:rsidRPr="00C45172" w:rsidRDefault="007656C8" w:rsidP="00C45172">
      <w:pPr>
        <w:spacing w:before="60" w:line="360" w:lineRule="auto"/>
        <w:ind w:left="1597" w:right="1472"/>
        <w:jc w:val="center"/>
        <w:rPr>
          <w:sz w:val="28"/>
          <w:szCs w:val="28"/>
        </w:rPr>
      </w:pPr>
      <w:r w:rsidRPr="00C45172">
        <w:rPr>
          <w:spacing w:val="-2"/>
          <w:sz w:val="28"/>
          <w:szCs w:val="28"/>
        </w:rPr>
        <w:t>МИНОБРНАУКИ</w:t>
      </w:r>
      <w:r w:rsidRPr="00C45172">
        <w:rPr>
          <w:spacing w:val="-13"/>
          <w:sz w:val="28"/>
          <w:szCs w:val="28"/>
        </w:rPr>
        <w:t xml:space="preserve"> </w:t>
      </w:r>
      <w:r w:rsidRPr="00C45172">
        <w:rPr>
          <w:spacing w:val="-2"/>
          <w:sz w:val="28"/>
          <w:szCs w:val="28"/>
        </w:rPr>
        <w:t>РОССИИ</w:t>
      </w:r>
    </w:p>
    <w:p w:rsidR="0039110B" w:rsidRPr="00C45172" w:rsidRDefault="007656C8" w:rsidP="00C45172">
      <w:pPr>
        <w:spacing w:before="161" w:line="360" w:lineRule="auto"/>
        <w:ind w:left="1600" w:right="1472"/>
        <w:jc w:val="center"/>
        <w:rPr>
          <w:sz w:val="28"/>
          <w:szCs w:val="28"/>
        </w:rPr>
      </w:pPr>
      <w:r w:rsidRPr="00C45172">
        <w:rPr>
          <w:sz w:val="28"/>
          <w:szCs w:val="28"/>
        </w:rPr>
        <w:t>Федеральное</w:t>
      </w:r>
      <w:r w:rsidRPr="00C45172">
        <w:rPr>
          <w:spacing w:val="-18"/>
          <w:sz w:val="28"/>
          <w:szCs w:val="28"/>
        </w:rPr>
        <w:t xml:space="preserve"> </w:t>
      </w:r>
      <w:r w:rsidRPr="00C45172">
        <w:rPr>
          <w:sz w:val="28"/>
          <w:szCs w:val="28"/>
        </w:rPr>
        <w:t>государственное</w:t>
      </w:r>
      <w:r w:rsidRPr="00C45172">
        <w:rPr>
          <w:spacing w:val="-17"/>
          <w:sz w:val="28"/>
          <w:szCs w:val="28"/>
        </w:rPr>
        <w:t xml:space="preserve"> </w:t>
      </w:r>
      <w:r w:rsidRPr="00C45172">
        <w:rPr>
          <w:sz w:val="28"/>
          <w:szCs w:val="28"/>
        </w:rPr>
        <w:t>бюджетное</w:t>
      </w:r>
      <w:r w:rsidRPr="00C45172">
        <w:rPr>
          <w:spacing w:val="-18"/>
          <w:sz w:val="28"/>
          <w:szCs w:val="28"/>
        </w:rPr>
        <w:t xml:space="preserve"> </w:t>
      </w:r>
      <w:r w:rsidRPr="00C45172">
        <w:rPr>
          <w:sz w:val="28"/>
          <w:szCs w:val="28"/>
        </w:rPr>
        <w:t>образовательное</w:t>
      </w:r>
      <w:r w:rsidRPr="00C45172">
        <w:rPr>
          <w:spacing w:val="-17"/>
          <w:sz w:val="28"/>
          <w:szCs w:val="28"/>
        </w:rPr>
        <w:t xml:space="preserve"> </w:t>
      </w:r>
      <w:r w:rsidRPr="00C45172">
        <w:rPr>
          <w:sz w:val="28"/>
          <w:szCs w:val="28"/>
        </w:rPr>
        <w:t>учреждение высшего образования</w:t>
      </w:r>
    </w:p>
    <w:p w:rsidR="0039110B" w:rsidRPr="00C45172" w:rsidRDefault="007656C8" w:rsidP="00C45172">
      <w:pPr>
        <w:spacing w:line="360" w:lineRule="auto"/>
        <w:ind w:left="1599" w:right="1472"/>
        <w:jc w:val="center"/>
        <w:rPr>
          <w:b/>
          <w:sz w:val="28"/>
          <w:szCs w:val="28"/>
        </w:rPr>
      </w:pPr>
      <w:r w:rsidRPr="00C45172">
        <w:rPr>
          <w:b/>
          <w:color w:val="202021"/>
          <w:spacing w:val="-2"/>
          <w:sz w:val="28"/>
          <w:szCs w:val="28"/>
        </w:rPr>
        <w:t xml:space="preserve">«Саратовский национальный исследовательский государственный </w:t>
      </w:r>
      <w:r w:rsidRPr="00C45172">
        <w:rPr>
          <w:b/>
          <w:color w:val="202021"/>
          <w:sz w:val="28"/>
          <w:szCs w:val="28"/>
        </w:rPr>
        <w:t>университет имени Н. Г. Чернышевского»</w:t>
      </w:r>
    </w:p>
    <w:p w:rsidR="0039110B" w:rsidRPr="00C45172" w:rsidRDefault="0039110B" w:rsidP="00C45172">
      <w:pPr>
        <w:pStyle w:val="a3"/>
        <w:spacing w:line="360" w:lineRule="auto"/>
        <w:rPr>
          <w:b/>
          <w:sz w:val="28"/>
          <w:szCs w:val="28"/>
        </w:rPr>
      </w:pPr>
    </w:p>
    <w:p w:rsidR="0039110B" w:rsidRPr="00C45172" w:rsidRDefault="0039110B" w:rsidP="00C45172">
      <w:pPr>
        <w:pStyle w:val="a3"/>
        <w:spacing w:line="360" w:lineRule="auto"/>
        <w:rPr>
          <w:b/>
          <w:sz w:val="28"/>
          <w:szCs w:val="28"/>
        </w:rPr>
      </w:pPr>
    </w:p>
    <w:p w:rsidR="0039110B" w:rsidRPr="00C45172" w:rsidRDefault="0039110B" w:rsidP="00C45172">
      <w:pPr>
        <w:pStyle w:val="a3"/>
        <w:spacing w:line="360" w:lineRule="auto"/>
        <w:rPr>
          <w:b/>
          <w:sz w:val="28"/>
          <w:szCs w:val="28"/>
        </w:rPr>
      </w:pPr>
    </w:p>
    <w:p w:rsidR="0039110B" w:rsidRPr="00D015CD" w:rsidRDefault="006E5FA4" w:rsidP="00C45172">
      <w:pPr>
        <w:pStyle w:val="4"/>
        <w:spacing w:before="207" w:line="360" w:lineRule="auto"/>
        <w:ind w:left="1597" w:right="1472"/>
        <w:jc w:val="center"/>
        <w:rPr>
          <w:sz w:val="28"/>
          <w:szCs w:val="28"/>
        </w:rPr>
      </w:pPr>
      <w:r w:rsidRPr="00D015CD">
        <w:rPr>
          <w:sz w:val="28"/>
          <w:szCs w:val="28"/>
        </w:rPr>
        <w:t>Физическая организация файловых систем. Структура магнитного диска</w:t>
      </w:r>
    </w:p>
    <w:p w:rsidR="0039110B" w:rsidRPr="00C45172" w:rsidRDefault="0039110B" w:rsidP="00C45172">
      <w:pPr>
        <w:pStyle w:val="a3"/>
        <w:spacing w:before="11" w:line="360" w:lineRule="auto"/>
        <w:rPr>
          <w:b/>
          <w:sz w:val="28"/>
          <w:szCs w:val="28"/>
        </w:rPr>
      </w:pPr>
    </w:p>
    <w:p w:rsidR="0039110B" w:rsidRPr="00C45172" w:rsidRDefault="00D57285" w:rsidP="00C45172">
      <w:pPr>
        <w:spacing w:line="360" w:lineRule="auto"/>
        <w:ind w:left="1597" w:right="1472"/>
        <w:jc w:val="center"/>
        <w:rPr>
          <w:sz w:val="28"/>
          <w:szCs w:val="28"/>
        </w:rPr>
      </w:pPr>
      <w:r w:rsidRPr="00C45172">
        <w:rPr>
          <w:color w:val="202021"/>
          <w:sz w:val="28"/>
          <w:szCs w:val="28"/>
        </w:rPr>
        <w:t>Реферат</w:t>
      </w:r>
    </w:p>
    <w:p w:rsidR="0039110B" w:rsidRPr="00C45172" w:rsidRDefault="0039110B" w:rsidP="00C45172">
      <w:pPr>
        <w:pStyle w:val="a3"/>
        <w:spacing w:line="360" w:lineRule="auto"/>
        <w:rPr>
          <w:sz w:val="28"/>
          <w:szCs w:val="28"/>
        </w:rPr>
      </w:pPr>
    </w:p>
    <w:p w:rsidR="0039110B" w:rsidRPr="00C45172" w:rsidRDefault="00D57285" w:rsidP="00C45172">
      <w:pPr>
        <w:pStyle w:val="a3"/>
        <w:spacing w:before="230" w:line="360" w:lineRule="auto"/>
        <w:ind w:left="1597" w:right="1472"/>
        <w:jc w:val="center"/>
        <w:rPr>
          <w:sz w:val="28"/>
          <w:szCs w:val="28"/>
        </w:rPr>
      </w:pPr>
      <w:r w:rsidRPr="00C45172">
        <w:rPr>
          <w:color w:val="202021"/>
          <w:sz w:val="28"/>
          <w:szCs w:val="28"/>
        </w:rPr>
        <w:t>Студентки</w:t>
      </w:r>
      <w:r w:rsidR="007656C8" w:rsidRPr="00C45172">
        <w:rPr>
          <w:color w:val="202021"/>
          <w:spacing w:val="-6"/>
          <w:sz w:val="28"/>
          <w:szCs w:val="28"/>
        </w:rPr>
        <w:t xml:space="preserve"> </w:t>
      </w:r>
      <w:r w:rsidRPr="00C45172">
        <w:rPr>
          <w:color w:val="202021"/>
          <w:sz w:val="28"/>
          <w:szCs w:val="28"/>
        </w:rPr>
        <w:t>2</w:t>
      </w:r>
      <w:r w:rsidR="007656C8" w:rsidRPr="00C45172">
        <w:rPr>
          <w:color w:val="202021"/>
          <w:spacing w:val="-6"/>
          <w:sz w:val="28"/>
          <w:szCs w:val="28"/>
        </w:rPr>
        <w:t xml:space="preserve"> </w:t>
      </w:r>
      <w:r w:rsidR="007656C8" w:rsidRPr="00C45172">
        <w:rPr>
          <w:color w:val="202021"/>
          <w:sz w:val="28"/>
          <w:szCs w:val="28"/>
        </w:rPr>
        <w:t>курса</w:t>
      </w:r>
      <w:r w:rsidRPr="00C45172">
        <w:rPr>
          <w:color w:val="202021"/>
          <w:spacing w:val="-2"/>
          <w:sz w:val="28"/>
          <w:szCs w:val="28"/>
        </w:rPr>
        <w:t xml:space="preserve"> 9272 группы</w:t>
      </w:r>
    </w:p>
    <w:p w:rsidR="007656C8" w:rsidRDefault="007656C8" w:rsidP="00C45172">
      <w:pPr>
        <w:pStyle w:val="a3"/>
        <w:spacing w:before="138" w:line="360" w:lineRule="auto"/>
        <w:ind w:left="2115" w:right="1988"/>
        <w:jc w:val="center"/>
        <w:rPr>
          <w:color w:val="202021"/>
          <w:sz w:val="28"/>
          <w:szCs w:val="28"/>
        </w:rPr>
      </w:pPr>
      <w:r w:rsidRPr="00C45172">
        <w:rPr>
          <w:color w:val="202021"/>
          <w:sz w:val="28"/>
          <w:szCs w:val="28"/>
        </w:rPr>
        <w:t>Специальности</w:t>
      </w:r>
      <w:r w:rsidRPr="00C45172">
        <w:rPr>
          <w:color w:val="202021"/>
          <w:spacing w:val="-8"/>
          <w:sz w:val="28"/>
          <w:szCs w:val="28"/>
        </w:rPr>
        <w:t xml:space="preserve"> </w:t>
      </w:r>
      <w:r w:rsidRPr="00C45172">
        <w:rPr>
          <w:color w:val="202021"/>
          <w:sz w:val="28"/>
          <w:szCs w:val="28"/>
        </w:rPr>
        <w:t>09.02.07</w:t>
      </w:r>
      <w:r w:rsidRPr="00C45172">
        <w:rPr>
          <w:color w:val="202021"/>
          <w:spacing w:val="-8"/>
          <w:sz w:val="28"/>
          <w:szCs w:val="28"/>
        </w:rPr>
        <w:t xml:space="preserve"> </w:t>
      </w:r>
      <w:r w:rsidRPr="00C45172">
        <w:rPr>
          <w:color w:val="202021"/>
          <w:sz w:val="28"/>
          <w:szCs w:val="28"/>
        </w:rPr>
        <w:t>Информационные</w:t>
      </w:r>
      <w:r w:rsidRPr="00C45172">
        <w:rPr>
          <w:color w:val="202021"/>
          <w:spacing w:val="-8"/>
          <w:sz w:val="28"/>
          <w:szCs w:val="28"/>
        </w:rPr>
        <w:t xml:space="preserve"> </w:t>
      </w:r>
      <w:r w:rsidRPr="00C45172">
        <w:rPr>
          <w:color w:val="202021"/>
          <w:sz w:val="28"/>
          <w:szCs w:val="28"/>
        </w:rPr>
        <w:t>системы</w:t>
      </w:r>
      <w:r w:rsidRPr="00C45172">
        <w:rPr>
          <w:color w:val="202021"/>
          <w:spacing w:val="-8"/>
          <w:sz w:val="28"/>
          <w:szCs w:val="28"/>
        </w:rPr>
        <w:t xml:space="preserve"> </w:t>
      </w:r>
      <w:r w:rsidRPr="00C45172">
        <w:rPr>
          <w:color w:val="202021"/>
          <w:sz w:val="28"/>
          <w:szCs w:val="28"/>
        </w:rPr>
        <w:t>и</w:t>
      </w:r>
      <w:r w:rsidRPr="00C45172">
        <w:rPr>
          <w:color w:val="202021"/>
          <w:spacing w:val="-8"/>
          <w:sz w:val="28"/>
          <w:szCs w:val="28"/>
        </w:rPr>
        <w:t xml:space="preserve"> </w:t>
      </w:r>
      <w:r w:rsidRPr="00C45172">
        <w:rPr>
          <w:color w:val="202021"/>
          <w:sz w:val="28"/>
          <w:szCs w:val="28"/>
        </w:rPr>
        <w:t xml:space="preserve">программирование </w:t>
      </w:r>
    </w:p>
    <w:p w:rsidR="0039110B" w:rsidRPr="007656C8" w:rsidRDefault="007656C8" w:rsidP="007656C8">
      <w:pPr>
        <w:pStyle w:val="a3"/>
        <w:spacing w:before="138" w:line="360" w:lineRule="auto"/>
        <w:ind w:left="2115" w:right="1988"/>
        <w:jc w:val="center"/>
        <w:rPr>
          <w:color w:val="202021"/>
          <w:sz w:val="28"/>
          <w:szCs w:val="28"/>
        </w:rPr>
      </w:pPr>
      <w:r w:rsidRPr="00C45172">
        <w:rPr>
          <w:color w:val="202021"/>
          <w:sz w:val="28"/>
          <w:szCs w:val="28"/>
        </w:rPr>
        <w:t>Колледжа радиоэлектроники имени П.Н. Яблочкова</w:t>
      </w:r>
    </w:p>
    <w:p w:rsidR="0039110B" w:rsidRPr="00C45172" w:rsidRDefault="00D57285" w:rsidP="00C45172">
      <w:pPr>
        <w:pStyle w:val="a3"/>
        <w:spacing w:line="360" w:lineRule="auto"/>
        <w:ind w:left="1597" w:right="1472"/>
        <w:jc w:val="center"/>
        <w:rPr>
          <w:sz w:val="28"/>
          <w:szCs w:val="28"/>
        </w:rPr>
      </w:pPr>
      <w:r w:rsidRPr="00C45172">
        <w:rPr>
          <w:color w:val="202021"/>
          <w:sz w:val="28"/>
          <w:szCs w:val="28"/>
        </w:rPr>
        <w:t>Исаенко Варвары Андреевны</w:t>
      </w:r>
    </w:p>
    <w:p w:rsidR="0039110B" w:rsidRPr="00C45172" w:rsidRDefault="0039110B" w:rsidP="00C45172">
      <w:pPr>
        <w:pStyle w:val="a3"/>
        <w:spacing w:line="360" w:lineRule="auto"/>
        <w:rPr>
          <w:sz w:val="28"/>
          <w:szCs w:val="28"/>
        </w:rPr>
      </w:pPr>
    </w:p>
    <w:p w:rsidR="0039110B" w:rsidRPr="00C45172" w:rsidRDefault="0039110B" w:rsidP="00C45172">
      <w:pPr>
        <w:pStyle w:val="a3"/>
        <w:spacing w:line="360" w:lineRule="auto"/>
        <w:rPr>
          <w:sz w:val="28"/>
          <w:szCs w:val="28"/>
        </w:rPr>
      </w:pPr>
    </w:p>
    <w:p w:rsidR="0039110B" w:rsidRPr="00C45172" w:rsidRDefault="0039110B" w:rsidP="00C45172">
      <w:pPr>
        <w:pStyle w:val="a3"/>
        <w:spacing w:line="360" w:lineRule="auto"/>
        <w:rPr>
          <w:sz w:val="28"/>
          <w:szCs w:val="28"/>
        </w:rPr>
      </w:pPr>
    </w:p>
    <w:p w:rsidR="0039110B" w:rsidRPr="00C45172" w:rsidRDefault="0039110B" w:rsidP="00C45172">
      <w:pPr>
        <w:pStyle w:val="a3"/>
        <w:spacing w:before="10" w:line="360" w:lineRule="auto"/>
        <w:rPr>
          <w:sz w:val="28"/>
          <w:szCs w:val="28"/>
        </w:rPr>
      </w:pPr>
    </w:p>
    <w:tbl>
      <w:tblPr>
        <w:tblStyle w:val="TableNormal"/>
        <w:tblW w:w="0" w:type="auto"/>
        <w:tblInd w:w="1317" w:type="dxa"/>
        <w:tblLayout w:type="fixed"/>
        <w:tblLook w:val="01E0"/>
      </w:tblPr>
      <w:tblGrid>
        <w:gridCol w:w="2456"/>
        <w:gridCol w:w="3748"/>
        <w:gridCol w:w="2868"/>
      </w:tblGrid>
      <w:tr w:rsidR="0039110B" w:rsidRPr="00C45172">
        <w:trPr>
          <w:trHeight w:val="339"/>
        </w:trPr>
        <w:tc>
          <w:tcPr>
            <w:tcW w:w="2456" w:type="dxa"/>
          </w:tcPr>
          <w:p w:rsidR="0039110B" w:rsidRPr="00C45172" w:rsidRDefault="007656C8" w:rsidP="00C45172">
            <w:pPr>
              <w:pStyle w:val="TableParagraph"/>
              <w:spacing w:before="0" w:line="360" w:lineRule="auto"/>
              <w:ind w:left="50"/>
              <w:rPr>
                <w:sz w:val="28"/>
                <w:szCs w:val="28"/>
              </w:rPr>
            </w:pPr>
            <w:r w:rsidRPr="00C45172">
              <w:rPr>
                <w:color w:val="202021"/>
                <w:spacing w:val="-2"/>
                <w:sz w:val="28"/>
                <w:szCs w:val="28"/>
              </w:rPr>
              <w:t>Руководитель,</w:t>
            </w:r>
          </w:p>
        </w:tc>
        <w:tc>
          <w:tcPr>
            <w:tcW w:w="6616" w:type="dxa"/>
            <w:gridSpan w:val="2"/>
          </w:tcPr>
          <w:p w:rsidR="0039110B" w:rsidRPr="00C45172" w:rsidRDefault="0039110B" w:rsidP="00C45172">
            <w:pPr>
              <w:pStyle w:val="TableParagraph"/>
              <w:spacing w:before="0" w:line="360" w:lineRule="auto"/>
              <w:rPr>
                <w:sz w:val="28"/>
                <w:szCs w:val="28"/>
              </w:rPr>
            </w:pPr>
          </w:p>
        </w:tc>
      </w:tr>
      <w:tr w:rsidR="0039110B" w:rsidRPr="00C45172">
        <w:trPr>
          <w:trHeight w:val="413"/>
        </w:trPr>
        <w:tc>
          <w:tcPr>
            <w:tcW w:w="2456" w:type="dxa"/>
          </w:tcPr>
          <w:p w:rsidR="0039110B" w:rsidRPr="00C45172" w:rsidRDefault="007656C8" w:rsidP="00C45172">
            <w:pPr>
              <w:pStyle w:val="TableParagraph"/>
              <w:spacing w:line="360" w:lineRule="auto"/>
              <w:ind w:left="50"/>
              <w:rPr>
                <w:sz w:val="28"/>
                <w:szCs w:val="28"/>
              </w:rPr>
            </w:pPr>
            <w:r w:rsidRPr="00C45172">
              <w:rPr>
                <w:color w:val="202021"/>
                <w:spacing w:val="-2"/>
                <w:sz w:val="28"/>
                <w:szCs w:val="28"/>
              </w:rPr>
              <w:t>преподаватель</w:t>
            </w:r>
          </w:p>
        </w:tc>
        <w:tc>
          <w:tcPr>
            <w:tcW w:w="3748" w:type="dxa"/>
          </w:tcPr>
          <w:p w:rsidR="0039110B" w:rsidRPr="00C45172" w:rsidRDefault="007656C8" w:rsidP="00C45172">
            <w:pPr>
              <w:pStyle w:val="TableParagraph"/>
              <w:tabs>
                <w:tab w:val="left" w:pos="3266"/>
              </w:tabs>
              <w:spacing w:line="360" w:lineRule="auto"/>
              <w:ind w:left="930"/>
              <w:rPr>
                <w:sz w:val="28"/>
                <w:szCs w:val="28"/>
              </w:rPr>
            </w:pPr>
            <w:r w:rsidRPr="00C45172">
              <w:rPr>
                <w:color w:val="202021"/>
                <w:sz w:val="28"/>
                <w:szCs w:val="28"/>
                <w:u w:val="single" w:color="1F1F20"/>
              </w:rPr>
              <w:t xml:space="preserve"> </w:t>
            </w:r>
            <w:r w:rsidRPr="00C45172">
              <w:rPr>
                <w:color w:val="202021"/>
                <w:sz w:val="28"/>
                <w:szCs w:val="28"/>
                <w:u w:val="single" w:color="1F1F20"/>
              </w:rPr>
              <w:tab/>
            </w:r>
          </w:p>
        </w:tc>
        <w:tc>
          <w:tcPr>
            <w:tcW w:w="2868" w:type="dxa"/>
          </w:tcPr>
          <w:p w:rsidR="0039110B" w:rsidRPr="00C45172" w:rsidRDefault="007656C8" w:rsidP="00C45172">
            <w:pPr>
              <w:pStyle w:val="TableParagraph"/>
              <w:tabs>
                <w:tab w:val="left" w:pos="2336"/>
              </w:tabs>
              <w:spacing w:line="360" w:lineRule="auto"/>
              <w:ind w:right="47"/>
              <w:jc w:val="right"/>
              <w:rPr>
                <w:sz w:val="28"/>
                <w:szCs w:val="28"/>
              </w:rPr>
            </w:pPr>
            <w:r w:rsidRPr="00C45172">
              <w:rPr>
                <w:color w:val="202021"/>
                <w:sz w:val="28"/>
                <w:szCs w:val="28"/>
                <w:u w:val="single" w:color="1F1F20"/>
              </w:rPr>
              <w:t xml:space="preserve"> </w:t>
            </w:r>
            <w:proofErr w:type="spellStart"/>
            <w:r w:rsidR="006E5FA4">
              <w:rPr>
                <w:color w:val="202021"/>
                <w:sz w:val="28"/>
                <w:szCs w:val="28"/>
                <w:u w:val="single" w:color="1F1F20"/>
              </w:rPr>
              <w:t>Сотова</w:t>
            </w:r>
            <w:proofErr w:type="spellEnd"/>
            <w:r w:rsidR="006E5FA4">
              <w:rPr>
                <w:color w:val="202021"/>
                <w:sz w:val="28"/>
                <w:szCs w:val="28"/>
                <w:u w:val="single" w:color="1F1F20"/>
              </w:rPr>
              <w:t xml:space="preserve"> Е.С.</w:t>
            </w:r>
            <w:r w:rsidRPr="00C45172">
              <w:rPr>
                <w:color w:val="202021"/>
                <w:sz w:val="28"/>
                <w:szCs w:val="28"/>
                <w:u w:val="single" w:color="1F1F20"/>
              </w:rPr>
              <w:tab/>
            </w:r>
          </w:p>
        </w:tc>
      </w:tr>
      <w:tr w:rsidR="0039110B" w:rsidRPr="00C45172">
        <w:trPr>
          <w:trHeight w:val="339"/>
        </w:trPr>
        <w:tc>
          <w:tcPr>
            <w:tcW w:w="2456" w:type="dxa"/>
          </w:tcPr>
          <w:p w:rsidR="0039110B" w:rsidRPr="00C45172" w:rsidRDefault="0039110B" w:rsidP="00C45172">
            <w:pPr>
              <w:pStyle w:val="TableParagraph"/>
              <w:spacing w:before="0" w:line="360" w:lineRule="auto"/>
              <w:rPr>
                <w:sz w:val="28"/>
                <w:szCs w:val="28"/>
              </w:rPr>
            </w:pPr>
          </w:p>
        </w:tc>
        <w:tc>
          <w:tcPr>
            <w:tcW w:w="3748" w:type="dxa"/>
          </w:tcPr>
          <w:p w:rsidR="0039110B" w:rsidRPr="00C45172" w:rsidRDefault="007656C8" w:rsidP="00C45172">
            <w:pPr>
              <w:pStyle w:val="TableParagraph"/>
              <w:spacing w:line="360" w:lineRule="auto"/>
              <w:ind w:left="1553"/>
              <w:rPr>
                <w:sz w:val="28"/>
                <w:szCs w:val="28"/>
              </w:rPr>
            </w:pPr>
            <w:r w:rsidRPr="00C45172">
              <w:rPr>
                <w:color w:val="202021"/>
                <w:sz w:val="28"/>
                <w:szCs w:val="28"/>
              </w:rPr>
              <w:t>подпись,</w:t>
            </w:r>
            <w:r w:rsidRPr="00C45172">
              <w:rPr>
                <w:color w:val="202021"/>
                <w:spacing w:val="-7"/>
                <w:sz w:val="28"/>
                <w:szCs w:val="28"/>
              </w:rPr>
              <w:t xml:space="preserve"> </w:t>
            </w:r>
            <w:r w:rsidRPr="00C45172">
              <w:rPr>
                <w:color w:val="202021"/>
                <w:spacing w:val="-4"/>
                <w:sz w:val="28"/>
                <w:szCs w:val="28"/>
              </w:rPr>
              <w:t>дата</w:t>
            </w:r>
          </w:p>
        </w:tc>
        <w:tc>
          <w:tcPr>
            <w:tcW w:w="2868" w:type="dxa"/>
          </w:tcPr>
          <w:p w:rsidR="0039110B" w:rsidRPr="00C45172" w:rsidRDefault="007656C8" w:rsidP="00C45172">
            <w:pPr>
              <w:pStyle w:val="TableParagraph"/>
              <w:spacing w:line="360" w:lineRule="auto"/>
              <w:ind w:right="113"/>
              <w:jc w:val="right"/>
              <w:rPr>
                <w:sz w:val="28"/>
                <w:szCs w:val="28"/>
              </w:rPr>
            </w:pPr>
            <w:r w:rsidRPr="00C45172">
              <w:rPr>
                <w:color w:val="202021"/>
                <w:spacing w:val="-2"/>
                <w:sz w:val="28"/>
                <w:szCs w:val="28"/>
              </w:rPr>
              <w:t>инициалы,</w:t>
            </w:r>
            <w:r w:rsidR="00D57285" w:rsidRPr="00C45172">
              <w:rPr>
                <w:color w:val="202021"/>
                <w:spacing w:val="-2"/>
                <w:sz w:val="28"/>
                <w:szCs w:val="28"/>
              </w:rPr>
              <w:t xml:space="preserve"> </w:t>
            </w:r>
            <w:r w:rsidRPr="00C45172">
              <w:rPr>
                <w:color w:val="202021"/>
                <w:spacing w:val="-2"/>
                <w:sz w:val="28"/>
                <w:szCs w:val="28"/>
              </w:rPr>
              <w:t>фамилия</w:t>
            </w:r>
          </w:p>
        </w:tc>
      </w:tr>
    </w:tbl>
    <w:p w:rsidR="0039110B" w:rsidRPr="00C45172" w:rsidRDefault="0039110B" w:rsidP="00C45172">
      <w:pPr>
        <w:pStyle w:val="a3"/>
        <w:spacing w:line="360" w:lineRule="auto"/>
        <w:rPr>
          <w:sz w:val="28"/>
          <w:szCs w:val="28"/>
        </w:rPr>
      </w:pPr>
    </w:p>
    <w:p w:rsidR="0039110B" w:rsidRPr="00C45172" w:rsidRDefault="0039110B" w:rsidP="00C45172">
      <w:pPr>
        <w:pStyle w:val="a3"/>
        <w:spacing w:line="360" w:lineRule="auto"/>
        <w:jc w:val="center"/>
        <w:rPr>
          <w:sz w:val="28"/>
          <w:szCs w:val="28"/>
        </w:rPr>
      </w:pPr>
    </w:p>
    <w:p w:rsidR="0039110B" w:rsidRPr="00C45172" w:rsidRDefault="007656C8" w:rsidP="00C45172">
      <w:pPr>
        <w:pStyle w:val="a3"/>
        <w:spacing w:line="360" w:lineRule="auto"/>
        <w:jc w:val="center"/>
        <w:rPr>
          <w:sz w:val="28"/>
          <w:szCs w:val="28"/>
        </w:rPr>
        <w:sectPr w:rsidR="0039110B" w:rsidRPr="00C45172" w:rsidSect="005B0C7A">
          <w:footerReference w:type="default" r:id="rId8"/>
          <w:type w:val="continuous"/>
          <w:pgSz w:w="11920" w:h="16840"/>
          <w:pgMar w:top="1380" w:right="220" w:bottom="280" w:left="80" w:header="720" w:footer="720" w:gutter="0"/>
          <w:cols w:space="720"/>
          <w:titlePg/>
          <w:docGrid w:linePitch="299"/>
        </w:sectPr>
      </w:pPr>
      <w:r w:rsidRPr="00C45172">
        <w:rPr>
          <w:color w:val="202021"/>
          <w:sz w:val="28"/>
          <w:szCs w:val="28"/>
        </w:rPr>
        <w:t>Саратов</w:t>
      </w:r>
      <w:r w:rsidRPr="00C45172">
        <w:rPr>
          <w:color w:val="202021"/>
          <w:spacing w:val="-11"/>
          <w:sz w:val="28"/>
          <w:szCs w:val="28"/>
        </w:rPr>
        <w:t xml:space="preserve"> </w:t>
      </w:r>
      <w:r w:rsidRPr="00C45172">
        <w:rPr>
          <w:color w:val="202021"/>
          <w:spacing w:val="-4"/>
          <w:sz w:val="28"/>
          <w:szCs w:val="28"/>
        </w:rPr>
        <w:t>2023</w:t>
      </w:r>
    </w:p>
    <w:p w:rsidR="00C45172" w:rsidRPr="00C45172" w:rsidRDefault="0041790D" w:rsidP="0041790D">
      <w:pPr>
        <w:tabs>
          <w:tab w:val="center" w:pos="5872"/>
          <w:tab w:val="left" w:pos="9036"/>
        </w:tabs>
        <w:spacing w:before="60" w:line="360" w:lineRule="auto"/>
        <w:ind w:left="1597" w:right="1472"/>
        <w:rPr>
          <w:b/>
          <w:sz w:val="28"/>
          <w:szCs w:val="28"/>
        </w:rPr>
      </w:pPr>
      <w:r>
        <w:rPr>
          <w:b/>
          <w:color w:val="202021"/>
          <w:spacing w:val="-2"/>
          <w:sz w:val="28"/>
          <w:szCs w:val="28"/>
        </w:rPr>
        <w:lastRenderedPageBreak/>
        <w:tab/>
      </w:r>
      <w:r w:rsidR="00D015CD">
        <w:rPr>
          <w:b/>
          <w:color w:val="202021"/>
          <w:spacing w:val="-2"/>
          <w:sz w:val="28"/>
          <w:szCs w:val="28"/>
        </w:rPr>
        <w:t>Содержание</w:t>
      </w:r>
      <w:r>
        <w:rPr>
          <w:b/>
          <w:color w:val="202021"/>
          <w:spacing w:val="-2"/>
          <w:sz w:val="28"/>
          <w:szCs w:val="28"/>
        </w:rPr>
        <w:tab/>
      </w:r>
    </w:p>
    <w:p w:rsidR="00C45172" w:rsidRPr="00C45172" w:rsidRDefault="00C45172" w:rsidP="00C45172">
      <w:pPr>
        <w:pStyle w:val="a3"/>
        <w:spacing w:before="2" w:line="360" w:lineRule="auto"/>
        <w:rPr>
          <w:b/>
          <w:color w:val="000000" w:themeColor="text1"/>
          <w:sz w:val="28"/>
          <w:szCs w:val="28"/>
        </w:rPr>
      </w:pPr>
    </w:p>
    <w:sdt>
      <w:sdtPr>
        <w:rPr>
          <w:color w:val="000000" w:themeColor="text1"/>
          <w:sz w:val="28"/>
          <w:szCs w:val="28"/>
        </w:rPr>
        <w:id w:val="1387538232"/>
        <w:docPartObj>
          <w:docPartGallery w:val="Table of Contents"/>
          <w:docPartUnique/>
        </w:docPartObj>
      </w:sdtPr>
      <w:sdtContent>
        <w:p w:rsidR="00C45172" w:rsidRPr="00C45172" w:rsidRDefault="006600A3" w:rsidP="007656C8">
          <w:pPr>
            <w:pStyle w:val="10"/>
            <w:tabs>
              <w:tab w:val="right" w:leader="dot" w:pos="9150"/>
            </w:tabs>
            <w:spacing w:before="0" w:line="360" w:lineRule="auto"/>
            <w:ind w:left="1418" w:right="851"/>
            <w:jc w:val="left"/>
            <w:rPr>
              <w:color w:val="000000" w:themeColor="text1"/>
              <w:sz w:val="28"/>
              <w:szCs w:val="28"/>
            </w:rPr>
          </w:pPr>
          <w:hyperlink r:id="rId9" w:anchor="_TOC_250002" w:history="1">
            <w:r w:rsidR="00C45172" w:rsidRPr="00C45172">
              <w:rPr>
                <w:rStyle w:val="a6"/>
                <w:color w:val="000000" w:themeColor="text1"/>
                <w:spacing w:val="-2"/>
                <w:sz w:val="28"/>
                <w:szCs w:val="28"/>
                <w:u w:val="none"/>
              </w:rPr>
              <w:t>Введение</w:t>
            </w:r>
            <w:r w:rsidR="00663B8A">
              <w:rPr>
                <w:rStyle w:val="a6"/>
                <w:b w:val="0"/>
                <w:color w:val="000000" w:themeColor="text1"/>
                <w:sz w:val="28"/>
                <w:szCs w:val="28"/>
                <w:u w:val="none"/>
              </w:rPr>
              <w:t>…………………………………………………………………………...</w:t>
            </w:r>
            <w:r w:rsidR="00C45172" w:rsidRPr="00C45172">
              <w:rPr>
                <w:rStyle w:val="a6"/>
                <w:color w:val="000000" w:themeColor="text1"/>
                <w:spacing w:val="-10"/>
                <w:sz w:val="28"/>
                <w:szCs w:val="28"/>
                <w:u w:val="none"/>
              </w:rPr>
              <w:t>3</w:t>
            </w:r>
          </w:hyperlink>
        </w:p>
        <w:p w:rsidR="00C45172" w:rsidRPr="003E1FC8" w:rsidRDefault="006E5FA4" w:rsidP="007656C8">
          <w:pPr>
            <w:pStyle w:val="20"/>
            <w:numPr>
              <w:ilvl w:val="0"/>
              <w:numId w:val="5"/>
            </w:numPr>
            <w:tabs>
              <w:tab w:val="left" w:pos="2080"/>
              <w:tab w:val="right" w:leader="dot" w:pos="10385"/>
            </w:tabs>
            <w:spacing w:before="198" w:line="360" w:lineRule="auto"/>
            <w:ind w:left="1957" w:right="851" w:hanging="539"/>
            <w:rPr>
              <w:sz w:val="28"/>
              <w:szCs w:val="28"/>
            </w:rPr>
          </w:pPr>
          <w:r w:rsidRPr="006E5FA4">
            <w:rPr>
              <w:color w:val="000000"/>
              <w:sz w:val="28"/>
              <w:szCs w:val="28"/>
              <w:shd w:val="clear" w:color="auto" w:fill="FFFFFF"/>
            </w:rPr>
            <w:t>Магнитный диск как носитель информации</w:t>
          </w:r>
          <w:r w:rsidR="00422DE6">
            <w:rPr>
              <w:b w:val="0"/>
              <w:color w:val="000000"/>
              <w:sz w:val="28"/>
              <w:szCs w:val="28"/>
              <w:shd w:val="clear" w:color="auto" w:fill="FFFFFF"/>
            </w:rPr>
            <w:t>…………………………...</w:t>
          </w:r>
          <w:r w:rsidR="0041790D">
            <w:rPr>
              <w:color w:val="000000"/>
              <w:sz w:val="28"/>
              <w:szCs w:val="28"/>
              <w:shd w:val="clear" w:color="auto" w:fill="FFFFFF"/>
            </w:rPr>
            <w:t>4</w:t>
          </w:r>
        </w:p>
        <w:p w:rsidR="003E1FC8" w:rsidRPr="007656C8" w:rsidRDefault="006E5FA4" w:rsidP="007656C8">
          <w:pPr>
            <w:pStyle w:val="20"/>
            <w:numPr>
              <w:ilvl w:val="0"/>
              <w:numId w:val="5"/>
            </w:numPr>
            <w:tabs>
              <w:tab w:val="left" w:pos="2080"/>
              <w:tab w:val="right" w:leader="dot" w:pos="10385"/>
            </w:tabs>
            <w:spacing w:before="198" w:line="360" w:lineRule="auto"/>
            <w:ind w:left="1957" w:right="851" w:hanging="539"/>
            <w:rPr>
              <w:sz w:val="28"/>
              <w:szCs w:val="28"/>
            </w:rPr>
          </w:pPr>
          <w:r>
            <w:rPr>
              <w:color w:val="000000"/>
              <w:sz w:val="28"/>
              <w:szCs w:val="28"/>
              <w:shd w:val="clear" w:color="auto" w:fill="FFFFFF"/>
            </w:rPr>
            <w:t>С</w:t>
          </w:r>
          <w:r w:rsidR="00422DE6">
            <w:rPr>
              <w:color w:val="000000"/>
              <w:sz w:val="28"/>
              <w:szCs w:val="28"/>
              <w:shd w:val="clear" w:color="auto" w:fill="FFFFFF"/>
            </w:rPr>
            <w:t>труктура магнитного диска……………………………………………..5</w:t>
          </w:r>
        </w:p>
        <w:p w:rsidR="003E1FC8" w:rsidRPr="00422DE6" w:rsidRDefault="006E5FA4" w:rsidP="003E1FC8">
          <w:pPr>
            <w:pStyle w:val="20"/>
            <w:numPr>
              <w:ilvl w:val="0"/>
              <w:numId w:val="5"/>
            </w:numPr>
            <w:tabs>
              <w:tab w:val="left" w:pos="2080"/>
              <w:tab w:val="right" w:leader="dot" w:pos="10385"/>
            </w:tabs>
            <w:spacing w:line="360" w:lineRule="auto"/>
            <w:ind w:left="1957" w:right="851" w:hanging="539"/>
            <w:rPr>
              <w:sz w:val="32"/>
              <w:szCs w:val="28"/>
            </w:rPr>
          </w:pPr>
          <w:r>
            <w:rPr>
              <w:sz w:val="28"/>
              <w:szCs w:val="28"/>
            </w:rPr>
            <w:t>Файловая сист</w:t>
          </w:r>
          <w:r w:rsidR="00422DE6">
            <w:rPr>
              <w:sz w:val="28"/>
              <w:szCs w:val="28"/>
            </w:rPr>
            <w:t>ема и ее физическая организация………………………6</w:t>
          </w:r>
        </w:p>
        <w:p w:rsidR="006E5FA4" w:rsidRPr="003E1FC8" w:rsidRDefault="006E5FA4" w:rsidP="003E1FC8">
          <w:pPr>
            <w:pStyle w:val="20"/>
            <w:numPr>
              <w:ilvl w:val="0"/>
              <w:numId w:val="5"/>
            </w:numPr>
            <w:tabs>
              <w:tab w:val="left" w:pos="2080"/>
              <w:tab w:val="right" w:leader="dot" w:pos="10385"/>
            </w:tabs>
            <w:spacing w:line="360" w:lineRule="auto"/>
            <w:ind w:left="1957" w:right="851" w:hanging="539"/>
            <w:rPr>
              <w:sz w:val="32"/>
              <w:szCs w:val="28"/>
            </w:rPr>
          </w:pPr>
          <w:r>
            <w:rPr>
              <w:sz w:val="28"/>
              <w:szCs w:val="28"/>
            </w:rPr>
            <w:t>Примеры практического применения</w:t>
          </w:r>
          <w:r w:rsidR="00D015CD" w:rsidRPr="00D015CD">
            <w:rPr>
              <w:b w:val="0"/>
              <w:sz w:val="28"/>
              <w:szCs w:val="28"/>
            </w:rPr>
            <w:t>......................................................</w:t>
          </w:r>
          <w:r w:rsidR="00D015CD">
            <w:rPr>
              <w:sz w:val="28"/>
              <w:szCs w:val="28"/>
            </w:rPr>
            <w:t>.8</w:t>
          </w:r>
        </w:p>
        <w:p w:rsidR="00C45172" w:rsidRPr="00C45172" w:rsidRDefault="006600A3" w:rsidP="007656C8">
          <w:pPr>
            <w:pStyle w:val="10"/>
            <w:tabs>
              <w:tab w:val="right" w:leader="dot" w:pos="9150"/>
            </w:tabs>
            <w:spacing w:line="360" w:lineRule="auto"/>
            <w:ind w:left="1418" w:right="851"/>
            <w:jc w:val="left"/>
            <w:rPr>
              <w:color w:val="000000" w:themeColor="text1"/>
              <w:sz w:val="28"/>
              <w:szCs w:val="28"/>
            </w:rPr>
          </w:pPr>
          <w:hyperlink r:id="rId10" w:anchor="_TOC_250001" w:history="1">
            <w:r w:rsidR="00663B8A" w:rsidRPr="00663B8A">
              <w:rPr>
                <w:rStyle w:val="a6"/>
                <w:color w:val="000000" w:themeColor="text1"/>
                <w:spacing w:val="-2"/>
                <w:sz w:val="28"/>
                <w:szCs w:val="28"/>
                <w:u w:val="none"/>
              </w:rPr>
              <w:t>Заключение</w:t>
            </w:r>
            <w:r w:rsidR="00663B8A" w:rsidRPr="00663B8A">
              <w:rPr>
                <w:rStyle w:val="a6"/>
                <w:b w:val="0"/>
                <w:color w:val="000000" w:themeColor="text1"/>
                <w:spacing w:val="-2"/>
                <w:sz w:val="28"/>
                <w:szCs w:val="28"/>
                <w:u w:val="none"/>
              </w:rPr>
              <w:t>………………………………………………………………………</w:t>
            </w:r>
            <w:r w:rsidR="00D015CD">
              <w:rPr>
                <w:rStyle w:val="a6"/>
                <w:color w:val="000000" w:themeColor="text1"/>
                <w:spacing w:val="-5"/>
                <w:sz w:val="28"/>
                <w:szCs w:val="28"/>
                <w:u w:val="none"/>
              </w:rPr>
              <w:t>10</w:t>
            </w:r>
          </w:hyperlink>
        </w:p>
        <w:p w:rsidR="00C45172" w:rsidRPr="00C45172" w:rsidRDefault="006600A3" w:rsidP="007656C8">
          <w:pPr>
            <w:pStyle w:val="10"/>
            <w:tabs>
              <w:tab w:val="right" w:leader="dot" w:pos="9150"/>
            </w:tabs>
            <w:spacing w:line="360" w:lineRule="auto"/>
            <w:ind w:left="1418" w:right="851"/>
            <w:jc w:val="left"/>
            <w:rPr>
              <w:color w:val="000000" w:themeColor="text1"/>
              <w:sz w:val="28"/>
              <w:szCs w:val="28"/>
            </w:rPr>
          </w:pPr>
          <w:hyperlink r:id="rId11" w:anchor="_TOC_250000" w:history="1">
            <w:r w:rsidR="00C45172" w:rsidRPr="00C45172">
              <w:rPr>
                <w:rStyle w:val="a6"/>
                <w:color w:val="000000" w:themeColor="text1"/>
                <w:sz w:val="28"/>
                <w:szCs w:val="28"/>
                <w:u w:val="none"/>
              </w:rPr>
              <w:t>Список</w:t>
            </w:r>
            <w:r w:rsidR="00C45172" w:rsidRPr="00C45172">
              <w:rPr>
                <w:rStyle w:val="a6"/>
                <w:color w:val="000000" w:themeColor="text1"/>
                <w:spacing w:val="-6"/>
                <w:sz w:val="28"/>
                <w:szCs w:val="28"/>
                <w:u w:val="none"/>
              </w:rPr>
              <w:t xml:space="preserve"> </w:t>
            </w:r>
            <w:r w:rsidR="00C45172" w:rsidRPr="00C45172">
              <w:rPr>
                <w:rStyle w:val="a6"/>
                <w:color w:val="000000" w:themeColor="text1"/>
                <w:sz w:val="28"/>
                <w:szCs w:val="28"/>
                <w:u w:val="none"/>
              </w:rPr>
              <w:t>использованных</w:t>
            </w:r>
            <w:r w:rsidR="00C45172" w:rsidRPr="00C45172">
              <w:rPr>
                <w:rStyle w:val="a6"/>
                <w:color w:val="000000" w:themeColor="text1"/>
                <w:spacing w:val="-6"/>
                <w:sz w:val="28"/>
                <w:szCs w:val="28"/>
                <w:u w:val="none"/>
              </w:rPr>
              <w:t xml:space="preserve"> </w:t>
            </w:r>
            <w:r w:rsidR="00C45172" w:rsidRPr="00C45172">
              <w:rPr>
                <w:rStyle w:val="a6"/>
                <w:color w:val="000000" w:themeColor="text1"/>
                <w:spacing w:val="-2"/>
                <w:sz w:val="28"/>
                <w:szCs w:val="28"/>
                <w:u w:val="none"/>
              </w:rPr>
              <w:t>источников</w:t>
            </w:r>
            <w:r w:rsidR="00663B8A">
              <w:rPr>
                <w:rStyle w:val="a6"/>
                <w:b w:val="0"/>
                <w:color w:val="000000" w:themeColor="text1"/>
                <w:sz w:val="28"/>
                <w:szCs w:val="28"/>
                <w:u w:val="none"/>
              </w:rPr>
              <w:t>………………………………………..</w:t>
            </w:r>
            <w:r w:rsidR="0041790D">
              <w:rPr>
                <w:rStyle w:val="a6"/>
                <w:color w:val="000000" w:themeColor="text1"/>
                <w:spacing w:val="-5"/>
                <w:sz w:val="28"/>
                <w:szCs w:val="28"/>
                <w:u w:val="none"/>
              </w:rPr>
              <w:t>1</w:t>
            </w:r>
            <w:r w:rsidR="00D015CD">
              <w:rPr>
                <w:rStyle w:val="a6"/>
                <w:color w:val="000000" w:themeColor="text1"/>
                <w:spacing w:val="-5"/>
                <w:sz w:val="28"/>
                <w:szCs w:val="28"/>
                <w:u w:val="none"/>
              </w:rPr>
              <w:t>2</w:t>
            </w:r>
          </w:hyperlink>
        </w:p>
        <w:p w:rsidR="00C45172" w:rsidRPr="00C45172" w:rsidRDefault="006600A3" w:rsidP="007656C8">
          <w:pPr>
            <w:pStyle w:val="10"/>
            <w:tabs>
              <w:tab w:val="right" w:leader="dot" w:pos="9150"/>
            </w:tabs>
            <w:spacing w:line="360" w:lineRule="auto"/>
            <w:ind w:left="1418" w:right="851"/>
            <w:jc w:val="left"/>
            <w:rPr>
              <w:color w:val="000000" w:themeColor="text1"/>
              <w:sz w:val="28"/>
              <w:szCs w:val="28"/>
            </w:rPr>
          </w:pPr>
        </w:p>
      </w:sdtContent>
    </w:sdt>
    <w:p w:rsidR="00C45172" w:rsidRDefault="00C45172" w:rsidP="00C45172">
      <w:pPr>
        <w:widowControl/>
        <w:autoSpaceDE/>
        <w:autoSpaceDN/>
        <w:sectPr w:rsidR="00C45172">
          <w:pgSz w:w="11920" w:h="16840"/>
          <w:pgMar w:top="1380" w:right="220" w:bottom="980" w:left="80" w:header="0" w:footer="799" w:gutter="0"/>
          <w:pgNumType w:start="2"/>
          <w:cols w:space="720"/>
        </w:sectPr>
      </w:pPr>
    </w:p>
    <w:p w:rsidR="00D57285" w:rsidRPr="00C45172" w:rsidRDefault="00C45172" w:rsidP="00C45172">
      <w:pPr>
        <w:tabs>
          <w:tab w:val="left" w:pos="2080"/>
        </w:tabs>
        <w:spacing w:line="360" w:lineRule="auto"/>
        <w:ind w:left="1418" w:right="851"/>
        <w:jc w:val="center"/>
        <w:rPr>
          <w:b/>
          <w:sz w:val="28"/>
          <w:szCs w:val="28"/>
        </w:rPr>
      </w:pPr>
      <w:r w:rsidRPr="00C45172">
        <w:rPr>
          <w:b/>
          <w:sz w:val="28"/>
          <w:szCs w:val="28"/>
        </w:rPr>
        <w:lastRenderedPageBreak/>
        <w:t>Введение</w:t>
      </w:r>
    </w:p>
    <w:p w:rsidR="006E5FA4" w:rsidRPr="006E5FA4" w:rsidRDefault="006E5FA4" w:rsidP="006E5FA4">
      <w:pPr>
        <w:pStyle w:val="a7"/>
        <w:shd w:val="clear" w:color="auto" w:fill="FFFFFF"/>
        <w:spacing w:after="225" w:line="360" w:lineRule="auto"/>
        <w:ind w:left="1418"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6E5FA4">
        <w:rPr>
          <w:color w:val="000000"/>
          <w:sz w:val="28"/>
          <w:szCs w:val="28"/>
          <w:shd w:val="clear" w:color="auto" w:fill="FFFFFF"/>
        </w:rPr>
        <w:t>Файловые системы и магнитные диски играют ключевую роль в современных информационных технологиях. Физическая организация файловых систем и структура магнитного диска имеют при</w:t>
      </w:r>
      <w:bookmarkStart w:id="0" w:name="_GoBack"/>
      <w:bookmarkEnd w:id="0"/>
      <w:r w:rsidRPr="006E5FA4">
        <w:rPr>
          <w:color w:val="000000"/>
          <w:sz w:val="28"/>
          <w:szCs w:val="28"/>
          <w:shd w:val="clear" w:color="auto" w:fill="FFFFFF"/>
        </w:rPr>
        <w:t>нципиальное значение для эффективного хранения и упра</w:t>
      </w:r>
      <w:r>
        <w:rPr>
          <w:color w:val="000000"/>
          <w:sz w:val="28"/>
          <w:szCs w:val="28"/>
          <w:shd w:val="clear" w:color="auto" w:fill="FFFFFF"/>
        </w:rPr>
        <w:t xml:space="preserve">вления данными на компьютерах. </w:t>
      </w:r>
    </w:p>
    <w:p w:rsidR="006E5FA4" w:rsidRPr="006E5FA4" w:rsidRDefault="006E5FA4" w:rsidP="006E5FA4">
      <w:pPr>
        <w:pStyle w:val="a7"/>
        <w:shd w:val="clear" w:color="auto" w:fill="FFFFFF"/>
        <w:spacing w:after="225" w:line="360" w:lineRule="auto"/>
        <w:ind w:left="1418"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6E5FA4">
        <w:rPr>
          <w:color w:val="000000"/>
          <w:sz w:val="28"/>
          <w:szCs w:val="28"/>
          <w:shd w:val="clear" w:color="auto" w:fill="FFFFFF"/>
        </w:rPr>
        <w:t>Магнитные диски, как один из основных носителей информации, представляют собой сложные устройства, состоящие из различных компонентов, каждый из которых выполняет важную функцию в процессе записи и хранения данных. Понимание структуры магнитного диска существенно для оптимизации пр</w:t>
      </w:r>
      <w:r>
        <w:rPr>
          <w:color w:val="000000"/>
          <w:sz w:val="28"/>
          <w:szCs w:val="28"/>
          <w:shd w:val="clear" w:color="auto" w:fill="FFFFFF"/>
        </w:rPr>
        <w:t>оцессов чтения и записи данных.</w:t>
      </w:r>
    </w:p>
    <w:p w:rsidR="006E5FA4" w:rsidRPr="006E5FA4" w:rsidRDefault="006E5FA4" w:rsidP="006E5FA4">
      <w:pPr>
        <w:pStyle w:val="a7"/>
        <w:shd w:val="clear" w:color="auto" w:fill="FFFFFF"/>
        <w:spacing w:after="225" w:line="360" w:lineRule="auto"/>
        <w:ind w:left="1418"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6E5FA4">
        <w:rPr>
          <w:color w:val="000000"/>
          <w:sz w:val="28"/>
          <w:szCs w:val="28"/>
          <w:shd w:val="clear" w:color="auto" w:fill="FFFFFF"/>
        </w:rPr>
        <w:t>Файловые системы, в свою очередь, обеспечивают интерфейс между пользователем и магнитным диском, определяя способы организации файлов, доступа к ним и управления хранимой информацией. Физическая организация файловых систем на магнитных дисках влияет на скорость доступа к данным, их целос</w:t>
      </w:r>
      <w:r>
        <w:rPr>
          <w:color w:val="000000"/>
          <w:sz w:val="28"/>
          <w:szCs w:val="28"/>
          <w:shd w:val="clear" w:color="auto" w:fill="FFFFFF"/>
        </w:rPr>
        <w:t>тность и безопасность хранения.</w:t>
      </w:r>
    </w:p>
    <w:p w:rsidR="003E7420" w:rsidRDefault="006E5FA4" w:rsidP="006E5FA4">
      <w:pPr>
        <w:pStyle w:val="a7"/>
        <w:shd w:val="clear" w:color="auto" w:fill="FFFFFF"/>
        <w:spacing w:before="0" w:beforeAutospacing="0" w:after="225" w:afterAutospacing="0" w:line="360" w:lineRule="auto"/>
        <w:ind w:left="1418"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6E5FA4">
        <w:rPr>
          <w:color w:val="000000"/>
          <w:sz w:val="28"/>
          <w:szCs w:val="28"/>
          <w:shd w:val="clear" w:color="auto" w:fill="FFFFFF"/>
        </w:rPr>
        <w:t>В данном реферате будут рассмотрены основные аспекты физической организации файловых систем и структуры магнитного диска, их взаимосвязь, значения и принципы работы. Изучение этих тем позволит понять основы хранения данных на компьютере и способы оптимизации процессов управления информацией в информационных технологиях.</w:t>
      </w:r>
    </w:p>
    <w:p w:rsidR="003E7420" w:rsidRDefault="003E7420" w:rsidP="00C45172">
      <w:pPr>
        <w:pStyle w:val="a7"/>
        <w:shd w:val="clear" w:color="auto" w:fill="FFFFFF"/>
        <w:spacing w:before="0" w:beforeAutospacing="0" w:after="225" w:afterAutospacing="0" w:line="360" w:lineRule="auto"/>
        <w:ind w:left="1418"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</w:p>
    <w:p w:rsidR="005A7C71" w:rsidRDefault="005A7C71" w:rsidP="00607C62">
      <w:pPr>
        <w:pStyle w:val="a7"/>
        <w:shd w:val="clear" w:color="auto" w:fill="FFFFFF"/>
        <w:spacing w:before="0" w:beforeAutospacing="0" w:after="225" w:afterAutospacing="0" w:line="360" w:lineRule="auto"/>
        <w:ind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</w:p>
    <w:p w:rsidR="006E5FA4" w:rsidRDefault="006E5FA4" w:rsidP="00607C62">
      <w:pPr>
        <w:pStyle w:val="a7"/>
        <w:shd w:val="clear" w:color="auto" w:fill="FFFFFF"/>
        <w:spacing w:before="0" w:beforeAutospacing="0" w:after="225" w:afterAutospacing="0" w:line="360" w:lineRule="auto"/>
        <w:ind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</w:p>
    <w:p w:rsidR="006E5FA4" w:rsidRDefault="006E5FA4" w:rsidP="00607C62">
      <w:pPr>
        <w:pStyle w:val="a7"/>
        <w:shd w:val="clear" w:color="auto" w:fill="FFFFFF"/>
        <w:spacing w:before="0" w:beforeAutospacing="0" w:after="225" w:afterAutospacing="0" w:line="360" w:lineRule="auto"/>
        <w:ind w:right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</w:p>
    <w:p w:rsidR="00607C62" w:rsidRPr="00607C62" w:rsidRDefault="005B0C7A" w:rsidP="00EF752E">
      <w:pPr>
        <w:pStyle w:val="a5"/>
        <w:widowControl/>
        <w:numPr>
          <w:ilvl w:val="0"/>
          <w:numId w:val="12"/>
        </w:numPr>
        <w:shd w:val="clear" w:color="auto" w:fill="FFFFFF"/>
        <w:autoSpaceDE/>
        <w:autoSpaceDN/>
        <w:spacing w:after="300" w:line="360" w:lineRule="auto"/>
        <w:ind w:right="851"/>
        <w:jc w:val="center"/>
        <w:textAlignment w:val="baseline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lastRenderedPageBreak/>
        <w:t>Магнитный диск как носитель информации</w:t>
      </w:r>
    </w:p>
    <w:p w:rsidR="00607C62" w:rsidRDefault="005B0C7A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Магнитные диски - </w:t>
      </w:r>
      <w:r w:rsidRPr="005B0C7A">
        <w:rPr>
          <w:color w:val="000000" w:themeColor="text1"/>
          <w:sz w:val="28"/>
          <w:szCs w:val="28"/>
          <w:lang w:eastAsia="ru-RU"/>
        </w:rPr>
        <w:t>это то, что люди использовали на протяжении всей компьютерной эпохи. Большие дискеты содержали целые приложения в первые дни технологии хранения. Постепенно они перешли к компактным дискетам, которые могли хранить большие объемы данных. Компьютеры используют жесткие диски для хранения всех файлов программного обеспечения и всего остального, что компания или частное лицо хочет сохранить. Магнитные подходы влекут за собой кодирование данных в привод с использованием магнетизма. Затем его можно сохранить или удалить в любое время. Вторичное хранилище в компьютерах часто состоит из сложенных магнитных дисков, сложенных друг на друга.</w:t>
      </w:r>
    </w:p>
    <w:p w:rsidR="005B0C7A" w:rsidRPr="005B0C7A" w:rsidRDefault="005B0C7A" w:rsidP="005B0C7A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5B0C7A">
        <w:rPr>
          <w:color w:val="000000" w:themeColor="text1"/>
          <w:sz w:val="28"/>
          <w:szCs w:val="28"/>
          <w:lang w:eastAsia="ru-RU"/>
        </w:rPr>
        <w:t>Магнитный диск — тип вторичной памяти, состоящий из плоского диска с магнитным покрытием, на котором хранятся данные. Здесь вы храните все свои приложения и файлы. Один представляет поляризованную информацию в одном направлении и наоборот. Нап</w:t>
      </w:r>
      <w:r>
        <w:rPr>
          <w:color w:val="000000" w:themeColor="text1"/>
          <w:sz w:val="28"/>
          <w:szCs w:val="28"/>
          <w:lang w:eastAsia="ru-RU"/>
        </w:rPr>
        <w:t>равление обозначается цифрой 0.</w:t>
      </w:r>
    </w:p>
    <w:p w:rsidR="005B0C7A" w:rsidRPr="005B0C7A" w:rsidRDefault="005B0C7A" w:rsidP="005B0C7A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5B0C7A">
        <w:rPr>
          <w:color w:val="000000" w:themeColor="text1"/>
          <w:sz w:val="28"/>
          <w:szCs w:val="28"/>
          <w:lang w:eastAsia="ru-RU"/>
        </w:rPr>
        <w:t>Магнитные диски дешевле, чем оперативная память, и могут хранить огромные объемы данных; однако вторичная память замедляет доступ к данным по сравнению с основной памятью. В памяти магнитного диска данные могут быть легко отредактированы или удалены. Он также обеспечивает</w:t>
      </w:r>
      <w:r>
        <w:rPr>
          <w:color w:val="000000" w:themeColor="text1"/>
          <w:sz w:val="28"/>
          <w:szCs w:val="28"/>
          <w:lang w:eastAsia="ru-RU"/>
        </w:rPr>
        <w:t xml:space="preserve"> доступ к данным в любое время.</w:t>
      </w:r>
    </w:p>
    <w:p w:rsidR="005B0C7A" w:rsidRDefault="005B0C7A" w:rsidP="005B0C7A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5B0C7A">
        <w:rPr>
          <w:color w:val="000000" w:themeColor="text1"/>
          <w:sz w:val="28"/>
          <w:szCs w:val="28"/>
          <w:lang w:eastAsia="ru-RU"/>
        </w:rPr>
        <w:t>IBM выпустила первый магнитный жесткий диск в 1956 году, большую систему с 50 21-дюймовыми (53-см) дисками. К сожалению, он мог хранить только 5 мегабайт данных, несмотря на свой размер. С тех пор магнитные диски расширили свою емкость хранения на порядки при одновременном сокращении.</w:t>
      </w: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607C62" w:rsidRDefault="008C17A4" w:rsidP="00EF752E">
      <w:pPr>
        <w:pStyle w:val="a5"/>
        <w:widowControl/>
        <w:numPr>
          <w:ilvl w:val="0"/>
          <w:numId w:val="11"/>
        </w:numPr>
        <w:shd w:val="clear" w:color="auto" w:fill="FFFFFF"/>
        <w:autoSpaceDE/>
        <w:autoSpaceDN/>
        <w:spacing w:after="300" w:line="360" w:lineRule="auto"/>
        <w:ind w:right="851"/>
        <w:jc w:val="center"/>
        <w:textAlignment w:val="baseline"/>
        <w:rPr>
          <w:b/>
          <w:color w:val="000000" w:themeColor="text1"/>
          <w:sz w:val="28"/>
          <w:szCs w:val="28"/>
          <w:lang w:eastAsia="ru-RU"/>
        </w:rPr>
      </w:pPr>
      <w:r w:rsidRPr="008C17A4">
        <w:rPr>
          <w:b/>
          <w:color w:val="000000" w:themeColor="text1"/>
          <w:sz w:val="28"/>
          <w:szCs w:val="28"/>
          <w:lang w:eastAsia="ru-RU"/>
        </w:rPr>
        <w:lastRenderedPageBreak/>
        <w:t>Структура магнитного диска</w:t>
      </w:r>
    </w:p>
    <w:p w:rsidR="008C17A4" w:rsidRPr="008C17A4" w:rsidRDefault="008C17A4" w:rsidP="008C17A4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8C17A4">
        <w:rPr>
          <w:color w:val="000000" w:themeColor="text1"/>
          <w:sz w:val="28"/>
          <w:szCs w:val="28"/>
          <w:lang w:eastAsia="ru-RU"/>
        </w:rPr>
        <w:t>Магнитный диск — ключевой элемент компьютерной системы, предназначенный для хранения и организации данных. Его устройство представляет собой сложную систему, включающую в себя несколько основных компонентов, каждый из которых выполняет определенные функции в процессе записи, чтения и хранения информации. Рассмотрим подр</w:t>
      </w:r>
      <w:r>
        <w:rPr>
          <w:color w:val="000000" w:themeColor="text1"/>
          <w:sz w:val="28"/>
          <w:szCs w:val="28"/>
          <w:lang w:eastAsia="ru-RU"/>
        </w:rPr>
        <w:t>обно структуру магнитного диска</w:t>
      </w:r>
    </w:p>
    <w:p w:rsidR="008C17A4" w:rsidRDefault="008C17A4" w:rsidP="008C17A4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- </w:t>
      </w:r>
      <w:r w:rsidRPr="008C17A4">
        <w:rPr>
          <w:color w:val="000000" w:themeColor="text1"/>
          <w:sz w:val="28"/>
          <w:szCs w:val="28"/>
          <w:lang w:eastAsia="ru-RU"/>
        </w:rPr>
        <w:t>Пластины, или диски, являются основной частью магнитного диска. Они изготовлены из материала с магнитным покрытием, на котором данные записываются и хранятся в виде магнитных зарядов. Для увеличения объема хранимой информации на диск устанавливаются несколько пластин,</w:t>
      </w:r>
      <w:r>
        <w:rPr>
          <w:color w:val="000000" w:themeColor="text1"/>
          <w:sz w:val="28"/>
          <w:szCs w:val="28"/>
          <w:lang w:eastAsia="ru-RU"/>
        </w:rPr>
        <w:t xml:space="preserve"> обычно параллельно друг другу.</w:t>
      </w:r>
    </w:p>
    <w:p w:rsidR="008C17A4" w:rsidRPr="008C17A4" w:rsidRDefault="008C17A4" w:rsidP="008C17A4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- </w:t>
      </w:r>
      <w:r w:rsidRPr="008C17A4">
        <w:rPr>
          <w:color w:val="000000" w:themeColor="text1"/>
          <w:sz w:val="28"/>
          <w:szCs w:val="28"/>
          <w:lang w:eastAsia="ru-RU"/>
        </w:rPr>
        <w:t>Магнитные головки представляют собой устройства, которые перемещаются над поверхностью пластин для чтения и записи данных. Они способны создавать магнитные поля, воздействуя на магнитное покрытие диска. Каждая пластина имеет свою собственную магнитную головку для выполнения опера</w:t>
      </w:r>
      <w:r>
        <w:rPr>
          <w:color w:val="000000" w:themeColor="text1"/>
          <w:sz w:val="28"/>
          <w:szCs w:val="28"/>
          <w:lang w:eastAsia="ru-RU"/>
        </w:rPr>
        <w:t>ций чтения и записи информации.</w:t>
      </w:r>
    </w:p>
    <w:p w:rsidR="008C17A4" w:rsidRPr="008C17A4" w:rsidRDefault="008C17A4" w:rsidP="008C17A4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- </w:t>
      </w:r>
      <w:r w:rsidRPr="008C17A4">
        <w:rPr>
          <w:color w:val="000000" w:themeColor="text1"/>
          <w:sz w:val="28"/>
          <w:szCs w:val="28"/>
          <w:lang w:eastAsia="ru-RU"/>
        </w:rPr>
        <w:t>Поверхность пластин разделена на концентрические круговые дорожки, называемые цилиндрами. В пределах одного цилиндра на разных пластинах располагаются сектора — маленькие арки, в которых хранится определенное количество данных. Дорожки, сектора и цилиндры помогают организовать данные на диске и обеспеч</w:t>
      </w:r>
      <w:r>
        <w:rPr>
          <w:color w:val="000000" w:themeColor="text1"/>
          <w:sz w:val="28"/>
          <w:szCs w:val="28"/>
          <w:lang w:eastAsia="ru-RU"/>
        </w:rPr>
        <w:t>ивают эффективный доступ к ним.</w:t>
      </w:r>
    </w:p>
    <w:p w:rsidR="008C17A4" w:rsidRDefault="008C17A4" w:rsidP="008C17A4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- </w:t>
      </w:r>
      <w:r w:rsidRPr="008C17A4">
        <w:rPr>
          <w:color w:val="000000" w:themeColor="text1"/>
          <w:sz w:val="28"/>
          <w:szCs w:val="28"/>
          <w:lang w:eastAsia="ru-RU"/>
        </w:rPr>
        <w:t>На магнитных дисках часто присутствует кэш-память — это небольшая, но очень быстрая память, используемая для временного хранения данных, которые часто запрашиваются компьютером. Кэш-память позволяет ускорить доступ к данным и повысить производительность работы системы.</w:t>
      </w:r>
    </w:p>
    <w:p w:rsidR="008C17A4" w:rsidRPr="00107A0D" w:rsidRDefault="0038064F" w:rsidP="00422DE6">
      <w:pPr>
        <w:widowControl/>
        <w:shd w:val="clear" w:color="auto" w:fill="FFFFFF"/>
        <w:autoSpaceDE/>
        <w:autoSpaceDN/>
        <w:spacing w:after="300" w:line="360" w:lineRule="auto"/>
        <w:ind w:left="1418" w:right="851"/>
        <w:jc w:val="center"/>
        <w:textAlignment w:val="baseline"/>
        <w:rPr>
          <w:b/>
          <w:color w:val="000000" w:themeColor="text1"/>
          <w:sz w:val="28"/>
          <w:szCs w:val="28"/>
          <w:lang w:eastAsia="ru-RU"/>
        </w:rPr>
      </w:pPr>
      <w:r>
        <w:rPr>
          <w:b/>
          <w:color w:val="000000" w:themeColor="text1"/>
          <w:sz w:val="28"/>
          <w:szCs w:val="28"/>
          <w:lang w:eastAsia="ru-RU"/>
        </w:rPr>
        <w:lastRenderedPageBreak/>
        <w:t>3</w:t>
      </w:r>
      <w:r w:rsidR="00107A0D">
        <w:rPr>
          <w:b/>
          <w:color w:val="000000" w:themeColor="text1"/>
          <w:sz w:val="28"/>
          <w:szCs w:val="28"/>
          <w:lang w:eastAsia="ru-RU"/>
        </w:rPr>
        <w:t xml:space="preserve"> </w:t>
      </w:r>
      <w:r w:rsidR="008C17A4" w:rsidRPr="008C17A4">
        <w:rPr>
          <w:b/>
          <w:color w:val="000000" w:themeColor="text1"/>
          <w:sz w:val="28"/>
          <w:szCs w:val="28"/>
          <w:lang w:eastAsia="ru-RU"/>
        </w:rPr>
        <w:t>Файловая система и ее физическая организация</w:t>
      </w:r>
    </w:p>
    <w:p w:rsidR="008C17A4" w:rsidRPr="008C17A4" w:rsidRDefault="008C17A4" w:rsidP="008C17A4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8C17A4">
        <w:rPr>
          <w:color w:val="000000" w:themeColor="text1"/>
          <w:sz w:val="28"/>
          <w:szCs w:val="28"/>
          <w:lang w:eastAsia="ru-RU"/>
        </w:rPr>
        <w:t>Файловая система играет важнейшую роль в управлении данными на компьютере и обеспечивает эффективный доступ, организацию и хранение файлов. Ее физическая организация определяет способы структурирования информации на носителях, таких как магнитные диски, и обеспечивает работу с данными пользователей и программ. Рассмотрим подробно основные аспекты файловой систе</w:t>
      </w:r>
      <w:r>
        <w:rPr>
          <w:color w:val="000000" w:themeColor="text1"/>
          <w:sz w:val="28"/>
          <w:szCs w:val="28"/>
          <w:lang w:eastAsia="ru-RU"/>
        </w:rPr>
        <w:t>мы и ее физической организации.</w:t>
      </w:r>
    </w:p>
    <w:p w:rsidR="008C17A4" w:rsidRPr="008C17A4" w:rsidRDefault="0038064F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3.1</w:t>
      </w:r>
      <w:r w:rsidR="00107A0D">
        <w:rPr>
          <w:color w:val="000000" w:themeColor="text1"/>
          <w:sz w:val="28"/>
          <w:szCs w:val="28"/>
          <w:lang w:eastAsia="ru-RU"/>
        </w:rPr>
        <w:t xml:space="preserve"> Роль файловой системы</w:t>
      </w:r>
    </w:p>
    <w:p w:rsidR="008C17A4" w:rsidRPr="008C17A4" w:rsidRDefault="008C17A4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8C17A4">
        <w:rPr>
          <w:color w:val="000000" w:themeColor="text1"/>
          <w:sz w:val="28"/>
          <w:szCs w:val="28"/>
          <w:lang w:eastAsia="ru-RU"/>
        </w:rPr>
        <w:t>Файловая система — это специализированное программное обеспечение, обеспечивающее управление файлами на носителях информации. Она определяет структуру и именование файлов, способы организации каталогов, права доступа и многие другие параметры, необходимые для работы с данными. Файловые системы могут быть различными в зависимости от операционной системы и т</w:t>
      </w:r>
      <w:r w:rsidR="00107A0D">
        <w:rPr>
          <w:color w:val="000000" w:themeColor="text1"/>
          <w:sz w:val="28"/>
          <w:szCs w:val="28"/>
          <w:lang w:eastAsia="ru-RU"/>
        </w:rPr>
        <w:t>ипа устройства хранения данных.</w:t>
      </w:r>
    </w:p>
    <w:p w:rsidR="008C17A4" w:rsidRPr="008C17A4" w:rsidRDefault="0038064F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3.2</w:t>
      </w:r>
      <w:r w:rsidR="00107A0D">
        <w:rPr>
          <w:color w:val="000000" w:themeColor="text1"/>
          <w:sz w:val="28"/>
          <w:szCs w:val="28"/>
          <w:lang w:eastAsia="ru-RU"/>
        </w:rPr>
        <w:t xml:space="preserve"> </w:t>
      </w:r>
      <w:r w:rsidR="008C17A4" w:rsidRPr="008C17A4">
        <w:rPr>
          <w:color w:val="000000" w:themeColor="text1"/>
          <w:sz w:val="28"/>
          <w:szCs w:val="28"/>
          <w:lang w:eastAsia="ru-RU"/>
        </w:rPr>
        <w:t>Основ</w:t>
      </w:r>
      <w:r w:rsidR="00107A0D">
        <w:rPr>
          <w:color w:val="000000" w:themeColor="text1"/>
          <w:sz w:val="28"/>
          <w:szCs w:val="28"/>
          <w:lang w:eastAsia="ru-RU"/>
        </w:rPr>
        <w:t>ные компоненты файловой системы</w:t>
      </w:r>
    </w:p>
    <w:p w:rsidR="008C17A4" w:rsidRPr="008C17A4" w:rsidRDefault="00107A0D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3.</w:t>
      </w:r>
      <w:r w:rsidR="0038064F">
        <w:rPr>
          <w:color w:val="000000" w:themeColor="text1"/>
          <w:sz w:val="28"/>
          <w:szCs w:val="28"/>
          <w:lang w:eastAsia="ru-RU"/>
        </w:rPr>
        <w:t>2.1</w:t>
      </w:r>
      <w:r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eastAsia="ru-RU"/>
        </w:rPr>
        <w:t>Суперблок</w:t>
      </w:r>
      <w:proofErr w:type="spellEnd"/>
    </w:p>
    <w:p w:rsidR="008C17A4" w:rsidRPr="008C17A4" w:rsidRDefault="008C17A4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proofErr w:type="spellStart"/>
      <w:r w:rsidRPr="008C17A4">
        <w:rPr>
          <w:color w:val="000000" w:themeColor="text1"/>
          <w:sz w:val="28"/>
          <w:szCs w:val="28"/>
          <w:lang w:eastAsia="ru-RU"/>
        </w:rPr>
        <w:t>Суперблок</w:t>
      </w:r>
      <w:proofErr w:type="spellEnd"/>
      <w:r w:rsidRPr="008C17A4">
        <w:rPr>
          <w:color w:val="000000" w:themeColor="text1"/>
          <w:sz w:val="28"/>
          <w:szCs w:val="28"/>
          <w:lang w:eastAsia="ru-RU"/>
        </w:rPr>
        <w:t xml:space="preserve"> — это основная структура файловой системы, содержащая информацию о ее параметрах, таких как размер блока, количество блоков, информация о файловой таблице и другие ключевые данные. </w:t>
      </w:r>
      <w:proofErr w:type="spellStart"/>
      <w:r w:rsidRPr="008C17A4">
        <w:rPr>
          <w:color w:val="000000" w:themeColor="text1"/>
          <w:sz w:val="28"/>
          <w:szCs w:val="28"/>
          <w:lang w:eastAsia="ru-RU"/>
        </w:rPr>
        <w:t>Суперблок</w:t>
      </w:r>
      <w:proofErr w:type="spellEnd"/>
      <w:r w:rsidRPr="008C17A4">
        <w:rPr>
          <w:color w:val="000000" w:themeColor="text1"/>
          <w:sz w:val="28"/>
          <w:szCs w:val="28"/>
          <w:lang w:eastAsia="ru-RU"/>
        </w:rPr>
        <w:t xml:space="preserve"> обеспечивает инициализацию и фун</w:t>
      </w:r>
      <w:r w:rsidR="00107A0D">
        <w:rPr>
          <w:color w:val="000000" w:themeColor="text1"/>
          <w:sz w:val="28"/>
          <w:szCs w:val="28"/>
          <w:lang w:eastAsia="ru-RU"/>
        </w:rPr>
        <w:t>кционирование файловой системы.</w:t>
      </w:r>
    </w:p>
    <w:p w:rsidR="00107A0D" w:rsidRDefault="00107A0D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3.</w:t>
      </w:r>
      <w:r w:rsidR="0038064F">
        <w:rPr>
          <w:color w:val="000000" w:themeColor="text1"/>
          <w:sz w:val="28"/>
          <w:szCs w:val="28"/>
          <w:lang w:eastAsia="ru-RU"/>
        </w:rPr>
        <w:t>2.2</w:t>
      </w:r>
      <w:r>
        <w:rPr>
          <w:color w:val="000000" w:themeColor="text1"/>
          <w:sz w:val="28"/>
          <w:szCs w:val="28"/>
          <w:lang w:eastAsia="ru-RU"/>
        </w:rPr>
        <w:t xml:space="preserve"> Индексные дескрипторы</w:t>
      </w:r>
    </w:p>
    <w:p w:rsidR="008C17A4" w:rsidRPr="008C17A4" w:rsidRDefault="008C17A4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8C17A4">
        <w:rPr>
          <w:color w:val="000000" w:themeColor="text1"/>
          <w:sz w:val="28"/>
          <w:szCs w:val="28"/>
          <w:lang w:eastAsia="ru-RU"/>
        </w:rPr>
        <w:t>Индексные дескрипторы — это записи, содержащие метаданные о файлах и каталогах, включая их название, тип, размер, дату создания и другие атрибуты. Они используются для быстрого доступа к информации о файлах и обеспечивают структурированное хранение данных.</w:t>
      </w:r>
    </w:p>
    <w:p w:rsidR="008C17A4" w:rsidRPr="008C17A4" w:rsidRDefault="00107A0D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lastRenderedPageBreak/>
        <w:t>3.</w:t>
      </w:r>
      <w:r w:rsidR="0038064F">
        <w:rPr>
          <w:color w:val="000000" w:themeColor="text1"/>
          <w:sz w:val="28"/>
          <w:szCs w:val="28"/>
          <w:lang w:eastAsia="ru-RU"/>
        </w:rPr>
        <w:t>2.3</w:t>
      </w:r>
      <w:r>
        <w:rPr>
          <w:color w:val="000000" w:themeColor="text1"/>
          <w:sz w:val="28"/>
          <w:szCs w:val="28"/>
          <w:lang w:eastAsia="ru-RU"/>
        </w:rPr>
        <w:t xml:space="preserve"> Таблицы атрибутов</w:t>
      </w:r>
    </w:p>
    <w:p w:rsidR="008C17A4" w:rsidRPr="008C17A4" w:rsidRDefault="008C17A4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8C17A4">
        <w:rPr>
          <w:color w:val="000000" w:themeColor="text1"/>
          <w:sz w:val="28"/>
          <w:szCs w:val="28"/>
          <w:lang w:eastAsia="ru-RU"/>
        </w:rPr>
        <w:t>Таблицы атрибутов содержат дополнительную информацию о файлах, такую как права доступа, время последнего доступа, владелец файла и другие параметры, необходимые для управления данными и обесп</w:t>
      </w:r>
      <w:r w:rsidR="00107A0D">
        <w:rPr>
          <w:color w:val="000000" w:themeColor="text1"/>
          <w:sz w:val="28"/>
          <w:szCs w:val="28"/>
          <w:lang w:eastAsia="ru-RU"/>
        </w:rPr>
        <w:t>ечения безопасности информации.</w:t>
      </w:r>
    </w:p>
    <w:p w:rsidR="008C17A4" w:rsidRPr="008C17A4" w:rsidRDefault="00107A0D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3.</w:t>
      </w:r>
      <w:r w:rsidR="0038064F">
        <w:rPr>
          <w:color w:val="000000" w:themeColor="text1"/>
          <w:sz w:val="28"/>
          <w:szCs w:val="28"/>
          <w:lang w:eastAsia="ru-RU"/>
        </w:rPr>
        <w:t>2.4</w:t>
      </w:r>
      <w:r>
        <w:rPr>
          <w:color w:val="000000" w:themeColor="text1"/>
          <w:sz w:val="28"/>
          <w:szCs w:val="28"/>
          <w:lang w:eastAsia="ru-RU"/>
        </w:rPr>
        <w:t xml:space="preserve"> Блоки данных</w:t>
      </w:r>
    </w:p>
    <w:p w:rsidR="008C17A4" w:rsidRPr="008C17A4" w:rsidRDefault="008C17A4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8C17A4">
        <w:rPr>
          <w:color w:val="000000" w:themeColor="text1"/>
          <w:sz w:val="28"/>
          <w:szCs w:val="28"/>
          <w:lang w:eastAsia="ru-RU"/>
        </w:rPr>
        <w:t>Блоки данных представляют собой физические области на носителе информации, где хранятся фактические данные файлов. Файловая система управляет распределением блоков данных и их доступом для обеспечения целостности и безопасности хранени</w:t>
      </w:r>
      <w:r w:rsidR="00107A0D">
        <w:rPr>
          <w:color w:val="000000" w:themeColor="text1"/>
          <w:sz w:val="28"/>
          <w:szCs w:val="28"/>
          <w:lang w:eastAsia="ru-RU"/>
        </w:rPr>
        <w:t>я информации.</w:t>
      </w:r>
    </w:p>
    <w:p w:rsidR="008C17A4" w:rsidRPr="008C17A4" w:rsidRDefault="00107A0D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3.</w:t>
      </w:r>
      <w:r w:rsidR="0038064F">
        <w:rPr>
          <w:color w:val="000000" w:themeColor="text1"/>
          <w:sz w:val="28"/>
          <w:szCs w:val="28"/>
          <w:lang w:eastAsia="ru-RU"/>
        </w:rPr>
        <w:t>3</w:t>
      </w:r>
      <w:r w:rsidR="008C17A4" w:rsidRPr="008C17A4">
        <w:rPr>
          <w:color w:val="000000" w:themeColor="text1"/>
          <w:sz w:val="28"/>
          <w:szCs w:val="28"/>
          <w:lang w:eastAsia="ru-RU"/>
        </w:rPr>
        <w:t xml:space="preserve"> Взаимодействие файл</w:t>
      </w:r>
      <w:r>
        <w:rPr>
          <w:color w:val="000000" w:themeColor="text1"/>
          <w:sz w:val="28"/>
          <w:szCs w:val="28"/>
          <w:lang w:eastAsia="ru-RU"/>
        </w:rPr>
        <w:t>овой системы и магнитного диска</w:t>
      </w:r>
    </w:p>
    <w:p w:rsidR="008C17A4" w:rsidRPr="008C17A4" w:rsidRDefault="008C17A4" w:rsidP="00107A0D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8C17A4">
        <w:rPr>
          <w:color w:val="000000" w:themeColor="text1"/>
          <w:sz w:val="28"/>
          <w:szCs w:val="28"/>
          <w:lang w:eastAsia="ru-RU"/>
        </w:rPr>
        <w:t>Файловая система взаимодействует с физической структурой магнитного диска, определяя способы организации данных на диске, чтения и записи информации. Программные инструменты файловой системы обеспечивают управление операциями на уровне хранения данных, оптимизируя работу с носителями информации и обесп</w:t>
      </w:r>
      <w:r w:rsidR="00107A0D">
        <w:rPr>
          <w:color w:val="000000" w:themeColor="text1"/>
          <w:sz w:val="28"/>
          <w:szCs w:val="28"/>
          <w:lang w:eastAsia="ru-RU"/>
        </w:rPr>
        <w:t>ечивая быстрый доступ к файлам.</w:t>
      </w: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107A0D" w:rsidRDefault="00107A0D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107A0D" w:rsidRDefault="00107A0D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107A0D" w:rsidRDefault="00107A0D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107A0D" w:rsidRDefault="00107A0D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107A0D" w:rsidRDefault="00107A0D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107A0D" w:rsidRPr="0038064F" w:rsidRDefault="00107A0D" w:rsidP="0038064F">
      <w:pPr>
        <w:pStyle w:val="a5"/>
        <w:widowControl/>
        <w:shd w:val="clear" w:color="auto" w:fill="FFFFFF"/>
        <w:autoSpaceDE/>
        <w:autoSpaceDN/>
        <w:spacing w:after="300" w:line="360" w:lineRule="auto"/>
        <w:ind w:right="851" w:firstLine="0"/>
        <w:jc w:val="center"/>
        <w:textAlignment w:val="baseline"/>
        <w:rPr>
          <w:b/>
          <w:color w:val="000000" w:themeColor="text1"/>
          <w:sz w:val="28"/>
          <w:szCs w:val="28"/>
          <w:lang w:eastAsia="ru-RU"/>
        </w:rPr>
      </w:pPr>
      <w:r w:rsidRPr="0038064F">
        <w:rPr>
          <w:b/>
          <w:color w:val="000000" w:themeColor="text1"/>
          <w:sz w:val="28"/>
          <w:szCs w:val="28"/>
          <w:lang w:eastAsia="ru-RU"/>
        </w:rPr>
        <w:lastRenderedPageBreak/>
        <w:t>4. Примеры практического применения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Р</w:t>
      </w:r>
      <w:r w:rsidRPr="0038064F">
        <w:rPr>
          <w:color w:val="000000" w:themeColor="text1"/>
          <w:sz w:val="28"/>
          <w:szCs w:val="28"/>
          <w:lang w:eastAsia="ru-RU"/>
        </w:rPr>
        <w:t xml:space="preserve">ассмотрим конкретные примеры практического применения физической организации файловых систем на различных носителях информации, включая использование различных файловых систем </w:t>
      </w:r>
      <w:r>
        <w:rPr>
          <w:color w:val="000000" w:themeColor="text1"/>
          <w:sz w:val="28"/>
          <w:szCs w:val="28"/>
          <w:lang w:eastAsia="ru-RU"/>
        </w:rPr>
        <w:t>и технологий для оптимизации работы с данными.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val="en-US" w:eastAsia="ru-RU"/>
        </w:rPr>
      </w:pPr>
      <w:r>
        <w:rPr>
          <w:color w:val="000000" w:themeColor="text1"/>
          <w:sz w:val="28"/>
          <w:szCs w:val="28"/>
          <w:lang w:val="en-US" w:eastAsia="ru-RU"/>
        </w:rPr>
        <w:t>4.1 NTFS (New Technology File System)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38064F">
        <w:rPr>
          <w:color w:val="000000" w:themeColor="text1"/>
          <w:sz w:val="28"/>
          <w:szCs w:val="28"/>
          <w:lang w:eastAsia="ru-RU"/>
        </w:rPr>
        <w:t xml:space="preserve">Файловая система NTFS, разработанная корпорацией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Microsoft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, является одним из самых распространенных форматов для Windows-систем. Она обладает рядом преимуществ, таких как поддержка разреженных файлов,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журналирование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>, шифрование и контроль доступа. NTFS эффективно работает на магнитных дисках и SSD-накопителях, обеспечивая высокую п</w:t>
      </w:r>
      <w:r>
        <w:rPr>
          <w:color w:val="000000" w:themeColor="text1"/>
          <w:sz w:val="28"/>
          <w:szCs w:val="28"/>
          <w:lang w:eastAsia="ru-RU"/>
        </w:rPr>
        <w:t>роизводительность и надежность.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val="en-US" w:eastAsia="ru-RU"/>
        </w:rPr>
      </w:pPr>
      <w:r>
        <w:rPr>
          <w:color w:val="000000" w:themeColor="text1"/>
          <w:sz w:val="28"/>
          <w:szCs w:val="28"/>
          <w:lang w:val="en-US" w:eastAsia="ru-RU"/>
        </w:rPr>
        <w:t>4.2</w:t>
      </w:r>
      <w:r w:rsidRPr="0038064F">
        <w:rPr>
          <w:color w:val="000000" w:themeColor="text1"/>
          <w:sz w:val="28"/>
          <w:szCs w:val="28"/>
          <w:lang w:val="en-US" w:eastAsia="ru-RU"/>
        </w:rPr>
        <w:t xml:space="preserve"> ext</w:t>
      </w:r>
      <w:r>
        <w:rPr>
          <w:color w:val="000000" w:themeColor="text1"/>
          <w:sz w:val="28"/>
          <w:szCs w:val="28"/>
          <w:lang w:val="en-US" w:eastAsia="ru-RU"/>
        </w:rPr>
        <w:t>4 (Fourth Extended File System)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38064F">
        <w:rPr>
          <w:color w:val="000000" w:themeColor="text1"/>
          <w:sz w:val="28"/>
          <w:szCs w:val="28"/>
          <w:lang w:eastAsia="ru-RU"/>
        </w:rPr>
        <w:t xml:space="preserve">Файловая система ext4, широко используемая в системах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Linux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, обеспечивает высокую производительность и надежность. Она поддерживает большие файлы и тома,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журналирование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для обеспечения целостности данных, а также прозрачное сжатие файлов. ext4 является одним из наиболее популярных форматов для Uni</w:t>
      </w:r>
      <w:r>
        <w:rPr>
          <w:color w:val="000000" w:themeColor="text1"/>
          <w:sz w:val="28"/>
          <w:szCs w:val="28"/>
          <w:lang w:eastAsia="ru-RU"/>
        </w:rPr>
        <w:t>x-подобных операционных систем.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4.3</w:t>
      </w:r>
      <w:r w:rsidRPr="0038064F">
        <w:rPr>
          <w:color w:val="000000" w:themeColor="text1"/>
          <w:sz w:val="28"/>
          <w:szCs w:val="28"/>
          <w:lang w:eastAsia="ru-RU"/>
        </w:rPr>
        <w:t xml:space="preserve"> APFS (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Apple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File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Sy</w:t>
      </w:r>
      <w:r>
        <w:rPr>
          <w:color w:val="000000" w:themeColor="text1"/>
          <w:sz w:val="28"/>
          <w:szCs w:val="28"/>
          <w:lang w:eastAsia="ru-RU"/>
        </w:rPr>
        <w:t>stem</w:t>
      </w:r>
      <w:proofErr w:type="spellEnd"/>
      <w:r>
        <w:rPr>
          <w:color w:val="000000" w:themeColor="text1"/>
          <w:sz w:val="28"/>
          <w:szCs w:val="28"/>
          <w:lang w:eastAsia="ru-RU"/>
        </w:rPr>
        <w:t>)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proofErr w:type="spellStart"/>
      <w:r w:rsidRPr="0038064F">
        <w:rPr>
          <w:color w:val="000000" w:themeColor="text1"/>
          <w:sz w:val="28"/>
          <w:szCs w:val="28"/>
          <w:lang w:eastAsia="ru-RU"/>
        </w:rPr>
        <w:t>Apple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File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System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(APFS) — файловая система, разработанная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Apple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для использования в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macOS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iOS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>. APFS предлагает эффективное управление файлами, защиту данных, кэширование, сжатие и шифрование. Она оптимизирована для твердотельных накопителей и поддерживает современные технологии хранения данных, что делает ее отличн</w:t>
      </w:r>
      <w:r>
        <w:rPr>
          <w:color w:val="000000" w:themeColor="text1"/>
          <w:sz w:val="28"/>
          <w:szCs w:val="28"/>
          <w:lang w:eastAsia="ru-RU"/>
        </w:rPr>
        <w:t xml:space="preserve">ым выбором для устройств </w:t>
      </w:r>
      <w:proofErr w:type="spellStart"/>
      <w:r>
        <w:rPr>
          <w:color w:val="000000" w:themeColor="text1"/>
          <w:sz w:val="28"/>
          <w:szCs w:val="28"/>
          <w:lang w:eastAsia="ru-RU"/>
        </w:rPr>
        <w:t>Apple</w:t>
      </w:r>
      <w:proofErr w:type="spellEnd"/>
      <w:r>
        <w:rPr>
          <w:color w:val="000000" w:themeColor="text1"/>
          <w:sz w:val="28"/>
          <w:szCs w:val="28"/>
          <w:lang w:eastAsia="ru-RU"/>
        </w:rPr>
        <w:t>.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lastRenderedPageBreak/>
        <w:t>4.4 ZFS (</w:t>
      </w:r>
      <w:proofErr w:type="spellStart"/>
      <w:r>
        <w:rPr>
          <w:color w:val="000000" w:themeColor="text1"/>
          <w:sz w:val="28"/>
          <w:szCs w:val="28"/>
          <w:lang w:eastAsia="ru-RU"/>
        </w:rPr>
        <w:t>Zettabyte</w:t>
      </w:r>
      <w:proofErr w:type="spellEnd"/>
      <w:r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eastAsia="ru-RU"/>
        </w:rPr>
        <w:t>File</w:t>
      </w:r>
      <w:proofErr w:type="spellEnd"/>
      <w:r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eastAsia="ru-RU"/>
        </w:rPr>
        <w:t>System</w:t>
      </w:r>
      <w:proofErr w:type="spellEnd"/>
      <w:r>
        <w:rPr>
          <w:color w:val="000000" w:themeColor="text1"/>
          <w:sz w:val="28"/>
          <w:szCs w:val="28"/>
          <w:lang w:eastAsia="ru-RU"/>
        </w:rPr>
        <w:t>)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38064F">
        <w:rPr>
          <w:color w:val="000000" w:themeColor="text1"/>
          <w:sz w:val="28"/>
          <w:szCs w:val="28"/>
          <w:lang w:eastAsia="ru-RU"/>
        </w:rPr>
        <w:t xml:space="preserve">ZFS — мощная файловая система с открытым исходным кодом, предназначенная для настольных и серверных систем. Она обладает функциональностью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журналирования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, проверки целостности данных, снимков и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зеркалирования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>, что делает ее идеальным выбором для критически важных приложений, где целостность данных</w:t>
      </w:r>
      <w:r>
        <w:rPr>
          <w:color w:val="000000" w:themeColor="text1"/>
          <w:sz w:val="28"/>
          <w:szCs w:val="28"/>
          <w:lang w:eastAsia="ru-RU"/>
        </w:rPr>
        <w:t xml:space="preserve"> имеет первостепенное значение.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val="en-US" w:eastAsia="ru-RU"/>
        </w:rPr>
      </w:pPr>
      <w:r>
        <w:rPr>
          <w:color w:val="000000" w:themeColor="text1"/>
          <w:sz w:val="28"/>
          <w:szCs w:val="28"/>
          <w:lang w:val="en-US" w:eastAsia="ru-RU"/>
        </w:rPr>
        <w:t>4.5</w:t>
      </w:r>
      <w:r w:rsidRPr="0038064F">
        <w:rPr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38064F">
        <w:rPr>
          <w:color w:val="000000" w:themeColor="text1"/>
          <w:sz w:val="28"/>
          <w:szCs w:val="28"/>
          <w:lang w:val="en-US" w:eastAsia="ru-RU"/>
        </w:rPr>
        <w:t>Btrfs</w:t>
      </w:r>
      <w:proofErr w:type="spellEnd"/>
      <w:r w:rsidRPr="0038064F">
        <w:rPr>
          <w:color w:val="000000" w:themeColor="text1"/>
          <w:sz w:val="28"/>
          <w:szCs w:val="28"/>
          <w:lang w:val="en-US" w:eastAsia="ru-RU"/>
        </w:rPr>
        <w:t xml:space="preserve"> (B-Tree Fil</w:t>
      </w:r>
      <w:r>
        <w:rPr>
          <w:color w:val="000000" w:themeColor="text1"/>
          <w:sz w:val="28"/>
          <w:szCs w:val="28"/>
          <w:lang w:val="en-US" w:eastAsia="ru-RU"/>
        </w:rPr>
        <w:t>e System</w:t>
      </w:r>
      <w:r w:rsidRPr="0038064F">
        <w:rPr>
          <w:color w:val="000000" w:themeColor="text1"/>
          <w:sz w:val="28"/>
          <w:szCs w:val="28"/>
          <w:lang w:val="en-US" w:eastAsia="ru-RU"/>
        </w:rPr>
        <w:t>)</w:t>
      </w:r>
    </w:p>
    <w:p w:rsidR="00607C62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proofErr w:type="spellStart"/>
      <w:r w:rsidRPr="0038064F">
        <w:rPr>
          <w:color w:val="000000" w:themeColor="text1"/>
          <w:sz w:val="28"/>
          <w:szCs w:val="28"/>
          <w:lang w:eastAsia="ru-RU"/>
        </w:rPr>
        <w:t>Btrfs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— современная файловая система для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Linux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, использующая B-деревья для организации данных.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Btrfs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 xml:space="preserve"> поддерживает функции снимков, сжатия, дублирования данных и восстановления, обеспечивая высокую гибкость и надежность в управлении данными. Она позволяет эффективно использовать современные технологии хранения данных и обладает отличной масштабируемостью.</w:t>
      </w: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607C62" w:rsidRDefault="00607C62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CE7D38" w:rsidRPr="00CE7D38" w:rsidRDefault="00CE7D38" w:rsidP="00CE7D38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5A7C71" w:rsidRDefault="005A7C71" w:rsidP="0038064F">
      <w:pPr>
        <w:widowControl/>
        <w:shd w:val="clear" w:color="auto" w:fill="FFFFFF"/>
        <w:autoSpaceDE/>
        <w:autoSpaceDN/>
        <w:spacing w:after="300" w:line="360" w:lineRule="auto"/>
        <w:ind w:right="851"/>
        <w:textAlignment w:val="baseline"/>
        <w:rPr>
          <w:color w:val="000000"/>
          <w:sz w:val="28"/>
          <w:szCs w:val="28"/>
          <w:shd w:val="clear" w:color="auto" w:fill="FFFFFF"/>
        </w:rPr>
      </w:pPr>
    </w:p>
    <w:p w:rsid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5A7C71" w:rsidRDefault="003E1FC8" w:rsidP="003E1FC8">
      <w:pPr>
        <w:widowControl/>
        <w:shd w:val="clear" w:color="auto" w:fill="FFFFFF"/>
        <w:autoSpaceDE/>
        <w:autoSpaceDN/>
        <w:spacing w:after="300" w:line="360" w:lineRule="auto"/>
        <w:ind w:left="1418" w:right="851"/>
        <w:jc w:val="center"/>
        <w:textAlignment w:val="baseline"/>
        <w:rPr>
          <w:b/>
          <w:color w:val="000000" w:themeColor="text1"/>
          <w:sz w:val="28"/>
          <w:szCs w:val="28"/>
          <w:lang w:eastAsia="ru-RU"/>
        </w:rPr>
      </w:pPr>
      <w:r w:rsidRPr="003E1FC8">
        <w:rPr>
          <w:b/>
          <w:color w:val="000000" w:themeColor="text1"/>
          <w:sz w:val="28"/>
          <w:szCs w:val="28"/>
          <w:lang w:eastAsia="ru-RU"/>
        </w:rPr>
        <w:lastRenderedPageBreak/>
        <w:t>Заключение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38064F">
        <w:rPr>
          <w:color w:val="000000" w:themeColor="text1"/>
          <w:sz w:val="28"/>
          <w:szCs w:val="28"/>
          <w:lang w:eastAsia="ru-RU"/>
        </w:rPr>
        <w:t>В ходе изучения темы "Физическая организация файловых систем. Структура магнитного диска" было рассмотрено много аспектов, включая основные компоненты файловых систем, их взаимодействие с магнитными дисками, практическое применение на конкретных прим</w:t>
      </w:r>
      <w:r>
        <w:rPr>
          <w:color w:val="000000" w:themeColor="text1"/>
          <w:sz w:val="28"/>
          <w:szCs w:val="28"/>
          <w:lang w:eastAsia="ru-RU"/>
        </w:rPr>
        <w:t>ерах различных файловых систем.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38064F">
        <w:rPr>
          <w:color w:val="000000" w:themeColor="text1"/>
          <w:sz w:val="28"/>
          <w:szCs w:val="28"/>
          <w:lang w:eastAsia="ru-RU"/>
        </w:rPr>
        <w:t xml:space="preserve">Понимание принципов физической организации файловых систем позволяет специалистам в области информационных технологий эффективно управлять данными на различных носителях информации, выбирать оптимальные методы хранения и обеспечивать безопасность и надежность информационных систем. Различные файловые системы, такие как NTFS, ext4, APFS, ZFS, </w:t>
      </w:r>
      <w:proofErr w:type="spellStart"/>
      <w:r w:rsidRPr="0038064F">
        <w:rPr>
          <w:color w:val="000000" w:themeColor="text1"/>
          <w:sz w:val="28"/>
          <w:szCs w:val="28"/>
          <w:lang w:eastAsia="ru-RU"/>
        </w:rPr>
        <w:t>Btrfs</w:t>
      </w:r>
      <w:proofErr w:type="spellEnd"/>
      <w:r w:rsidRPr="0038064F">
        <w:rPr>
          <w:color w:val="000000" w:themeColor="text1"/>
          <w:sz w:val="28"/>
          <w:szCs w:val="28"/>
          <w:lang w:eastAsia="ru-RU"/>
        </w:rPr>
        <w:t>, предоставляют широкие возможности для адаптации к различным потребностям пользователей и обеспечивают оптимальное решение для хранения и обработки данных с учёто</w:t>
      </w:r>
      <w:r>
        <w:rPr>
          <w:color w:val="000000" w:themeColor="text1"/>
          <w:sz w:val="28"/>
          <w:szCs w:val="28"/>
          <w:lang w:eastAsia="ru-RU"/>
        </w:rPr>
        <w:t>м их специфики.</w:t>
      </w:r>
    </w:p>
    <w:p w:rsidR="0038064F" w:rsidRPr="0038064F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38064F">
        <w:rPr>
          <w:color w:val="000000" w:themeColor="text1"/>
          <w:sz w:val="28"/>
          <w:szCs w:val="28"/>
          <w:lang w:eastAsia="ru-RU"/>
        </w:rPr>
        <w:t>Использование современных технологий хранения данных, оптимизация процессов работы с информацией и постоянное развитие файловых систем являются важными аспектами современной информационной инфраструктуры. Постоянное совершенствование технологий файловых систем и структуры магнитного диска позволяет обеспечивать высокую производительность, надежность и безопасность хранения данных в цифровом мире, поддерживая оперативную и эффективную рабо</w:t>
      </w:r>
      <w:r>
        <w:rPr>
          <w:color w:val="000000" w:themeColor="text1"/>
          <w:sz w:val="28"/>
          <w:szCs w:val="28"/>
          <w:lang w:eastAsia="ru-RU"/>
        </w:rPr>
        <w:t>ту пользователей и организаций.</w:t>
      </w:r>
    </w:p>
    <w:p w:rsidR="005A7C71" w:rsidRDefault="0038064F" w:rsidP="0038064F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  <w:r w:rsidRPr="0038064F">
        <w:rPr>
          <w:color w:val="000000" w:themeColor="text1"/>
          <w:sz w:val="28"/>
          <w:szCs w:val="28"/>
          <w:lang w:eastAsia="ru-RU"/>
        </w:rPr>
        <w:t xml:space="preserve">Таким образом, изучение и понимание физической организации файловых систем и структуры магнитного диска необходимо для всех специалистов в области информационных технологий, чтобы обеспечить оптимальное использование ресурсов, защиту и целостность данных, а также обеспечить </w:t>
      </w:r>
      <w:r w:rsidRPr="0038064F">
        <w:rPr>
          <w:color w:val="000000" w:themeColor="text1"/>
          <w:sz w:val="28"/>
          <w:szCs w:val="28"/>
          <w:lang w:eastAsia="ru-RU"/>
        </w:rPr>
        <w:lastRenderedPageBreak/>
        <w:t>эффективное управление информационными потоками в условиях современного цифрового мира.</w:t>
      </w:r>
    </w:p>
    <w:p w:rsidR="005A7C71" w:rsidRDefault="005A7C71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5A7C71" w:rsidRDefault="005A7C71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5A7C71" w:rsidRDefault="005A7C71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5A7C71" w:rsidRDefault="005A7C71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38064F" w:rsidRDefault="0038064F" w:rsidP="005A7C71">
      <w:pPr>
        <w:widowControl/>
        <w:shd w:val="clear" w:color="auto" w:fill="FFFFFF"/>
        <w:autoSpaceDE/>
        <w:autoSpaceDN/>
        <w:spacing w:after="300" w:line="360" w:lineRule="auto"/>
        <w:ind w:left="1418"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916751" w:rsidRPr="003E1FC8" w:rsidRDefault="00916751" w:rsidP="003E1FC8">
      <w:pPr>
        <w:widowControl/>
        <w:shd w:val="clear" w:color="auto" w:fill="FFFFFF"/>
        <w:autoSpaceDE/>
        <w:autoSpaceDN/>
        <w:spacing w:after="300" w:line="360" w:lineRule="auto"/>
        <w:ind w:right="851"/>
        <w:textAlignment w:val="baseline"/>
        <w:rPr>
          <w:color w:val="000000" w:themeColor="text1"/>
          <w:sz w:val="28"/>
          <w:szCs w:val="28"/>
          <w:lang w:eastAsia="ru-RU"/>
        </w:rPr>
      </w:pPr>
    </w:p>
    <w:p w:rsidR="00946D77" w:rsidRDefault="003E1FC8" w:rsidP="000905EB">
      <w:pPr>
        <w:pStyle w:val="a7"/>
        <w:shd w:val="clear" w:color="auto" w:fill="FFFFFF"/>
        <w:spacing w:before="0" w:beforeAutospacing="0" w:after="225" w:afterAutospacing="0" w:line="360" w:lineRule="auto"/>
        <w:ind w:left="1418" w:right="851"/>
        <w:jc w:val="center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:rsidR="00EF752E" w:rsidRPr="00EF752E" w:rsidRDefault="00EF752E" w:rsidP="00EF752E">
      <w:pPr>
        <w:pStyle w:val="a7"/>
        <w:numPr>
          <w:ilvl w:val="0"/>
          <w:numId w:val="10"/>
        </w:numPr>
        <w:shd w:val="clear" w:color="auto" w:fill="FFFFFF"/>
        <w:spacing w:after="225" w:line="360" w:lineRule="auto"/>
        <w:ind w:right="851"/>
        <w:textAlignment w:val="baseline"/>
        <w:rPr>
          <w:color w:val="000000"/>
          <w:sz w:val="28"/>
          <w:szCs w:val="28"/>
        </w:rPr>
      </w:pPr>
      <w:proofErr w:type="spellStart"/>
      <w:r w:rsidRPr="00EF752E">
        <w:rPr>
          <w:color w:val="000000"/>
          <w:sz w:val="28"/>
          <w:szCs w:val="28"/>
        </w:rPr>
        <w:t>Таненбаум</w:t>
      </w:r>
      <w:proofErr w:type="spellEnd"/>
      <w:r w:rsidRPr="00EF752E">
        <w:rPr>
          <w:color w:val="000000"/>
          <w:sz w:val="28"/>
          <w:szCs w:val="28"/>
        </w:rPr>
        <w:t xml:space="preserve">, Э., и </w:t>
      </w:r>
      <w:proofErr w:type="spellStart"/>
      <w:r w:rsidRPr="00EF752E">
        <w:rPr>
          <w:color w:val="000000"/>
          <w:sz w:val="28"/>
          <w:szCs w:val="28"/>
        </w:rPr>
        <w:t>Вудхалл</w:t>
      </w:r>
      <w:proofErr w:type="spellEnd"/>
      <w:r w:rsidRPr="00EF752E">
        <w:rPr>
          <w:color w:val="000000"/>
          <w:sz w:val="28"/>
          <w:szCs w:val="28"/>
        </w:rPr>
        <w:t>, Э. "Операционные системы: Принципы и практика". СПб.: Питер, 2015. 832 с.</w:t>
      </w:r>
    </w:p>
    <w:p w:rsidR="00946D77" w:rsidRDefault="00EF752E" w:rsidP="00EF752E">
      <w:pPr>
        <w:pStyle w:val="a7"/>
        <w:numPr>
          <w:ilvl w:val="0"/>
          <w:numId w:val="10"/>
        </w:numPr>
        <w:shd w:val="clear" w:color="auto" w:fill="FFFFFF"/>
        <w:spacing w:before="0" w:beforeAutospacing="0" w:after="225" w:afterAutospacing="0" w:line="360" w:lineRule="auto"/>
        <w:ind w:right="851"/>
        <w:textAlignment w:val="baseline"/>
        <w:rPr>
          <w:color w:val="000000"/>
          <w:sz w:val="28"/>
          <w:szCs w:val="28"/>
        </w:rPr>
      </w:pPr>
      <w:proofErr w:type="spellStart"/>
      <w:r w:rsidRPr="00EF752E">
        <w:rPr>
          <w:color w:val="000000"/>
          <w:sz w:val="28"/>
          <w:szCs w:val="28"/>
        </w:rPr>
        <w:t>Сыроежкин</w:t>
      </w:r>
      <w:proofErr w:type="spellEnd"/>
      <w:r w:rsidRPr="00EF752E">
        <w:rPr>
          <w:color w:val="000000"/>
          <w:sz w:val="28"/>
          <w:szCs w:val="28"/>
        </w:rPr>
        <w:t>, К. И. "Организация и функционирование файловых систем". М.: Машиностроение, 2017. 224 с.</w:t>
      </w:r>
    </w:p>
    <w:p w:rsidR="00EF752E" w:rsidRDefault="00422DE6" w:rsidP="00422DE6">
      <w:pPr>
        <w:pStyle w:val="a7"/>
        <w:numPr>
          <w:ilvl w:val="0"/>
          <w:numId w:val="10"/>
        </w:numPr>
        <w:shd w:val="clear" w:color="auto" w:fill="FFFFFF"/>
        <w:spacing w:before="0" w:beforeAutospacing="0" w:after="225" w:afterAutospacing="0" w:line="360" w:lineRule="auto"/>
        <w:ind w:right="851"/>
        <w:textAlignment w:val="baseline"/>
        <w:rPr>
          <w:color w:val="000000"/>
          <w:sz w:val="28"/>
          <w:szCs w:val="28"/>
        </w:rPr>
      </w:pPr>
      <w:r w:rsidRPr="00422DE6">
        <w:rPr>
          <w:color w:val="000000"/>
          <w:sz w:val="28"/>
          <w:szCs w:val="28"/>
        </w:rPr>
        <w:t>Ткаченко, В. И</w:t>
      </w:r>
      <w:r>
        <w:rPr>
          <w:color w:val="000000"/>
          <w:sz w:val="28"/>
          <w:szCs w:val="28"/>
        </w:rPr>
        <w:t xml:space="preserve">. </w:t>
      </w:r>
      <w:r w:rsidRPr="00422DE6">
        <w:rPr>
          <w:color w:val="000000"/>
          <w:sz w:val="28"/>
          <w:szCs w:val="28"/>
        </w:rPr>
        <w:t>Организация файловых систем: Учебное пособие. Москва: МГТУ им. Н. Э. Баумана.</w:t>
      </w:r>
      <w:r>
        <w:rPr>
          <w:color w:val="000000"/>
          <w:sz w:val="28"/>
          <w:szCs w:val="28"/>
        </w:rPr>
        <w:t>, 2005</w:t>
      </w:r>
    </w:p>
    <w:p w:rsidR="00422DE6" w:rsidRDefault="00422DE6" w:rsidP="00422DE6">
      <w:pPr>
        <w:pStyle w:val="a7"/>
        <w:numPr>
          <w:ilvl w:val="0"/>
          <w:numId w:val="10"/>
        </w:numPr>
        <w:shd w:val="clear" w:color="auto" w:fill="FFFFFF"/>
        <w:spacing w:before="0" w:beforeAutospacing="0" w:after="225" w:afterAutospacing="0" w:line="360" w:lineRule="auto"/>
        <w:ind w:right="851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Силверхельм</w:t>
      </w:r>
      <w:proofErr w:type="spellEnd"/>
      <w:r>
        <w:rPr>
          <w:color w:val="000000"/>
          <w:sz w:val="28"/>
          <w:szCs w:val="28"/>
        </w:rPr>
        <w:t xml:space="preserve">, Д., &amp; Петер, Д. </w:t>
      </w:r>
      <w:r w:rsidRPr="00422DE6">
        <w:rPr>
          <w:color w:val="000000"/>
          <w:sz w:val="28"/>
          <w:szCs w:val="28"/>
        </w:rPr>
        <w:t>Оптимизация средств хранения данных. Москва: ООО Издател</w:t>
      </w:r>
      <w:r>
        <w:rPr>
          <w:color w:val="000000"/>
          <w:sz w:val="28"/>
          <w:szCs w:val="28"/>
        </w:rPr>
        <w:t>ьство "Группа компаний Инфра-М", 2006</w:t>
      </w:r>
    </w:p>
    <w:p w:rsidR="00422DE6" w:rsidRPr="003E1FC8" w:rsidRDefault="00422DE6" w:rsidP="00422DE6">
      <w:pPr>
        <w:pStyle w:val="a7"/>
        <w:numPr>
          <w:ilvl w:val="0"/>
          <w:numId w:val="10"/>
        </w:numPr>
        <w:shd w:val="clear" w:color="auto" w:fill="FFFFFF"/>
        <w:spacing w:before="0" w:beforeAutospacing="0" w:after="225" w:afterAutospacing="0" w:line="360" w:lineRule="auto"/>
        <w:ind w:right="851"/>
        <w:textAlignment w:val="baseline"/>
        <w:rPr>
          <w:color w:val="000000"/>
          <w:sz w:val="28"/>
          <w:szCs w:val="28"/>
        </w:rPr>
      </w:pPr>
      <w:proofErr w:type="spellStart"/>
      <w:r w:rsidRPr="00422DE6">
        <w:rPr>
          <w:color w:val="000000"/>
          <w:sz w:val="28"/>
          <w:szCs w:val="28"/>
        </w:rPr>
        <w:t>Синглх</w:t>
      </w:r>
      <w:proofErr w:type="spellEnd"/>
      <w:r w:rsidRPr="00422DE6">
        <w:rPr>
          <w:color w:val="000000"/>
          <w:sz w:val="28"/>
          <w:szCs w:val="28"/>
        </w:rPr>
        <w:t>, Д. Маг</w:t>
      </w:r>
      <w:r>
        <w:rPr>
          <w:color w:val="000000"/>
          <w:sz w:val="28"/>
          <w:szCs w:val="28"/>
        </w:rPr>
        <w:t>нитный диск. СПб: БХВ-Петербург,2009</w:t>
      </w:r>
    </w:p>
    <w:p w:rsidR="0041790D" w:rsidRDefault="0041790D" w:rsidP="0041790D">
      <w:pPr>
        <w:pStyle w:val="a7"/>
        <w:shd w:val="clear" w:color="auto" w:fill="FFFFFF"/>
        <w:spacing w:before="0" w:beforeAutospacing="0" w:after="225" w:afterAutospacing="0" w:line="360" w:lineRule="auto"/>
        <w:ind w:right="851"/>
        <w:textAlignment w:val="baseline"/>
        <w:rPr>
          <w:b/>
          <w:color w:val="000000"/>
          <w:sz w:val="28"/>
          <w:szCs w:val="28"/>
        </w:rPr>
      </w:pPr>
    </w:p>
    <w:p w:rsidR="00583D47" w:rsidRPr="00310AD1" w:rsidRDefault="00583D47" w:rsidP="00946D77">
      <w:pPr>
        <w:pStyle w:val="a7"/>
        <w:shd w:val="clear" w:color="auto" w:fill="FFFFFF"/>
        <w:spacing w:before="0" w:beforeAutospacing="0" w:after="225" w:afterAutospacing="0" w:line="360" w:lineRule="auto"/>
        <w:ind w:right="851"/>
        <w:textAlignment w:val="baseline"/>
        <w:rPr>
          <w:b/>
          <w:color w:val="000000"/>
          <w:sz w:val="28"/>
          <w:szCs w:val="28"/>
        </w:rPr>
      </w:pPr>
    </w:p>
    <w:sectPr w:rsidR="00583D47" w:rsidRPr="00310AD1" w:rsidSect="007A3D12">
      <w:footerReference w:type="default" r:id="rId12"/>
      <w:pgSz w:w="11920" w:h="16840"/>
      <w:pgMar w:top="1134" w:right="255" w:bottom="1134" w:left="238" w:header="0" w:footer="79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2D35" w:rsidRDefault="00762D35">
      <w:r>
        <w:separator/>
      </w:r>
    </w:p>
  </w:endnote>
  <w:endnote w:type="continuationSeparator" w:id="0">
    <w:p w:rsidR="00762D35" w:rsidRDefault="00762D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57756167"/>
      <w:docPartObj>
        <w:docPartGallery w:val="Page Numbers (Bottom of Page)"/>
        <w:docPartUnique/>
      </w:docPartObj>
    </w:sdtPr>
    <w:sdtContent>
      <w:p w:rsidR="00946D77" w:rsidRDefault="005B0C7A" w:rsidP="005B0C7A">
        <w:pPr>
          <w:pStyle w:val="ab"/>
          <w:jc w:val="center"/>
        </w:pPr>
        <w:r>
          <w:t xml:space="preserve">                                                                                                                                                                                  </w:t>
        </w:r>
        <w:r w:rsidR="006600A3">
          <w:fldChar w:fldCharType="begin"/>
        </w:r>
        <w:r w:rsidR="00946D77">
          <w:instrText>PAGE   \* MERGEFORMAT</w:instrText>
        </w:r>
        <w:r w:rsidR="006600A3">
          <w:fldChar w:fldCharType="separate"/>
        </w:r>
        <w:r w:rsidR="00EA3D13">
          <w:rPr>
            <w:noProof/>
          </w:rPr>
          <w:t>2</w:t>
        </w:r>
        <w:r w:rsidR="006600A3">
          <w:fldChar w:fldCharType="end"/>
        </w:r>
        <w:r>
          <w:t xml:space="preserve">  </w:t>
        </w:r>
      </w:p>
    </w:sdtContent>
  </w:sdt>
  <w:p w:rsidR="00946D77" w:rsidRDefault="00946D77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77" w:rsidRDefault="005B0C7A" w:rsidP="005B0C7A">
    <w:pPr>
      <w:pStyle w:val="ab"/>
      <w:jc w:val="center"/>
    </w:pPr>
    <w:r>
      <w:t xml:space="preserve">                                                                                                                                                                            </w:t>
    </w:r>
    <w:sdt>
      <w:sdtPr>
        <w:id w:val="-802149402"/>
        <w:docPartObj>
          <w:docPartGallery w:val="Page Numbers (Bottom of Page)"/>
          <w:docPartUnique/>
        </w:docPartObj>
      </w:sdtPr>
      <w:sdtContent>
        <w:r w:rsidR="006600A3">
          <w:fldChar w:fldCharType="begin"/>
        </w:r>
        <w:r w:rsidR="00946D77">
          <w:instrText>PAGE   \* MERGEFORMAT</w:instrText>
        </w:r>
        <w:r w:rsidR="006600A3">
          <w:fldChar w:fldCharType="separate"/>
        </w:r>
        <w:r w:rsidR="00EA3D13">
          <w:rPr>
            <w:noProof/>
          </w:rPr>
          <w:t>3</w:t>
        </w:r>
        <w:r w:rsidR="006600A3">
          <w:fldChar w:fldCharType="end"/>
        </w:r>
      </w:sdtContent>
    </w:sdt>
  </w:p>
  <w:p w:rsidR="007656C8" w:rsidRDefault="007656C8">
    <w:pPr>
      <w:pStyle w:val="a3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2D35" w:rsidRDefault="00762D35">
      <w:r>
        <w:separator/>
      </w:r>
    </w:p>
  </w:footnote>
  <w:footnote w:type="continuationSeparator" w:id="0">
    <w:p w:rsidR="00762D35" w:rsidRDefault="00762D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82FCD"/>
    <w:multiLevelType w:val="multilevel"/>
    <w:tmpl w:val="2430D270"/>
    <w:lvl w:ilvl="0">
      <w:start w:val="1"/>
      <w:numFmt w:val="decimal"/>
      <w:lvlText w:val="%1."/>
      <w:lvlJc w:val="left"/>
      <w:pPr>
        <w:ind w:left="208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780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7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4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2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8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60" w:hanging="720"/>
      </w:pPr>
      <w:rPr>
        <w:rFonts w:hint="default"/>
        <w:lang w:val="ru-RU" w:eastAsia="en-US" w:bidi="ar-SA"/>
      </w:rPr>
    </w:lvl>
  </w:abstractNum>
  <w:abstractNum w:abstractNumId="1">
    <w:nsid w:val="22166172"/>
    <w:multiLevelType w:val="hybridMultilevel"/>
    <w:tmpl w:val="3F3C4E8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28561F31"/>
    <w:multiLevelType w:val="hybridMultilevel"/>
    <w:tmpl w:val="C5D2AC84"/>
    <w:lvl w:ilvl="0" w:tplc="DD26AE1A">
      <w:start w:val="2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>
    <w:nsid w:val="2DB35D40"/>
    <w:multiLevelType w:val="hybridMultilevel"/>
    <w:tmpl w:val="27E007F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33812B56"/>
    <w:multiLevelType w:val="multilevel"/>
    <w:tmpl w:val="A2425F42"/>
    <w:lvl w:ilvl="0">
      <w:start w:val="1"/>
      <w:numFmt w:val="decimal"/>
      <w:lvlText w:val="%1."/>
      <w:lvlJc w:val="left"/>
      <w:pPr>
        <w:ind w:left="208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780" w:hanging="7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4760" w:hanging="7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574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6720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7700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8680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9660" w:hanging="720"/>
      </w:pPr>
      <w:rPr>
        <w:lang w:val="ru-RU" w:eastAsia="en-US" w:bidi="ar-SA"/>
      </w:rPr>
    </w:lvl>
  </w:abstractNum>
  <w:abstractNum w:abstractNumId="5">
    <w:nsid w:val="41133A2F"/>
    <w:multiLevelType w:val="hybridMultilevel"/>
    <w:tmpl w:val="22DA7132"/>
    <w:lvl w:ilvl="0" w:tplc="8BF81514">
      <w:start w:val="1"/>
      <w:numFmt w:val="decimal"/>
      <w:lvlText w:val="%1."/>
      <w:lvlJc w:val="left"/>
      <w:pPr>
        <w:ind w:left="1778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471B0F17"/>
    <w:multiLevelType w:val="hybridMultilevel"/>
    <w:tmpl w:val="2D6A96EE"/>
    <w:lvl w:ilvl="0" w:tplc="B9EE4D66">
      <w:start w:val="1"/>
      <w:numFmt w:val="decimal"/>
      <w:lvlText w:val="%1."/>
      <w:lvlJc w:val="left"/>
      <w:pPr>
        <w:ind w:left="23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1"/>
        <w:w w:val="100"/>
        <w:sz w:val="24"/>
        <w:szCs w:val="24"/>
        <w:lang w:val="ru-RU" w:eastAsia="en-US" w:bidi="ar-SA"/>
      </w:rPr>
    </w:lvl>
    <w:lvl w:ilvl="1" w:tplc="AF20C97C">
      <w:numFmt w:val="bullet"/>
      <w:lvlText w:val="•"/>
      <w:lvlJc w:val="left"/>
      <w:pPr>
        <w:ind w:left="3298" w:hanging="360"/>
      </w:pPr>
      <w:rPr>
        <w:rFonts w:hint="default"/>
        <w:lang w:val="ru-RU" w:eastAsia="en-US" w:bidi="ar-SA"/>
      </w:rPr>
    </w:lvl>
    <w:lvl w:ilvl="2" w:tplc="18DE85A6">
      <w:numFmt w:val="bullet"/>
      <w:lvlText w:val="•"/>
      <w:lvlJc w:val="left"/>
      <w:pPr>
        <w:ind w:left="4252" w:hanging="360"/>
      </w:pPr>
      <w:rPr>
        <w:rFonts w:hint="default"/>
        <w:lang w:val="ru-RU" w:eastAsia="en-US" w:bidi="ar-SA"/>
      </w:rPr>
    </w:lvl>
    <w:lvl w:ilvl="3" w:tplc="92425312">
      <w:numFmt w:val="bullet"/>
      <w:lvlText w:val="•"/>
      <w:lvlJc w:val="left"/>
      <w:pPr>
        <w:ind w:left="5206" w:hanging="360"/>
      </w:pPr>
      <w:rPr>
        <w:rFonts w:hint="default"/>
        <w:lang w:val="ru-RU" w:eastAsia="en-US" w:bidi="ar-SA"/>
      </w:rPr>
    </w:lvl>
    <w:lvl w:ilvl="4" w:tplc="3D64A5FA">
      <w:numFmt w:val="bullet"/>
      <w:lvlText w:val="•"/>
      <w:lvlJc w:val="left"/>
      <w:pPr>
        <w:ind w:left="6160" w:hanging="360"/>
      </w:pPr>
      <w:rPr>
        <w:rFonts w:hint="default"/>
        <w:lang w:val="ru-RU" w:eastAsia="en-US" w:bidi="ar-SA"/>
      </w:rPr>
    </w:lvl>
    <w:lvl w:ilvl="5" w:tplc="07F6DA50">
      <w:numFmt w:val="bullet"/>
      <w:lvlText w:val="•"/>
      <w:lvlJc w:val="left"/>
      <w:pPr>
        <w:ind w:left="7114" w:hanging="360"/>
      </w:pPr>
      <w:rPr>
        <w:rFonts w:hint="default"/>
        <w:lang w:val="ru-RU" w:eastAsia="en-US" w:bidi="ar-SA"/>
      </w:rPr>
    </w:lvl>
    <w:lvl w:ilvl="6" w:tplc="AE966056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  <w:lvl w:ilvl="7" w:tplc="608AF2C0">
      <w:numFmt w:val="bullet"/>
      <w:lvlText w:val="•"/>
      <w:lvlJc w:val="left"/>
      <w:pPr>
        <w:ind w:left="9022" w:hanging="360"/>
      </w:pPr>
      <w:rPr>
        <w:rFonts w:hint="default"/>
        <w:lang w:val="ru-RU" w:eastAsia="en-US" w:bidi="ar-SA"/>
      </w:rPr>
    </w:lvl>
    <w:lvl w:ilvl="8" w:tplc="340C0EF2">
      <w:numFmt w:val="bullet"/>
      <w:lvlText w:val="•"/>
      <w:lvlJc w:val="left"/>
      <w:pPr>
        <w:ind w:left="9976" w:hanging="360"/>
      </w:pPr>
      <w:rPr>
        <w:rFonts w:hint="default"/>
        <w:lang w:val="ru-RU" w:eastAsia="en-US" w:bidi="ar-SA"/>
      </w:rPr>
    </w:lvl>
  </w:abstractNum>
  <w:abstractNum w:abstractNumId="7">
    <w:nsid w:val="488737A2"/>
    <w:multiLevelType w:val="hybridMultilevel"/>
    <w:tmpl w:val="EB862CD6"/>
    <w:lvl w:ilvl="0" w:tplc="780CD362">
      <w:start w:val="1"/>
      <w:numFmt w:val="decimal"/>
      <w:lvlText w:val="%1."/>
      <w:lvlJc w:val="left"/>
      <w:pPr>
        <w:ind w:left="2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5"/>
        <w:w w:val="100"/>
        <w:sz w:val="24"/>
        <w:szCs w:val="24"/>
        <w:lang w:val="ru-RU" w:eastAsia="en-US" w:bidi="ar-SA"/>
      </w:rPr>
    </w:lvl>
    <w:lvl w:ilvl="1" w:tplc="EB2EEDB2">
      <w:numFmt w:val="bullet"/>
      <w:lvlText w:val="•"/>
      <w:lvlJc w:val="left"/>
      <w:pPr>
        <w:ind w:left="3682" w:hanging="360"/>
      </w:pPr>
      <w:rPr>
        <w:rFonts w:hint="default"/>
        <w:lang w:val="ru-RU" w:eastAsia="en-US" w:bidi="ar-SA"/>
      </w:rPr>
    </w:lvl>
    <w:lvl w:ilvl="2" w:tplc="5F140A16">
      <w:numFmt w:val="bullet"/>
      <w:lvlText w:val="•"/>
      <w:lvlJc w:val="left"/>
      <w:pPr>
        <w:ind w:left="4564" w:hanging="360"/>
      </w:pPr>
      <w:rPr>
        <w:rFonts w:hint="default"/>
        <w:lang w:val="ru-RU" w:eastAsia="en-US" w:bidi="ar-SA"/>
      </w:rPr>
    </w:lvl>
    <w:lvl w:ilvl="3" w:tplc="447E1684">
      <w:numFmt w:val="bullet"/>
      <w:lvlText w:val="•"/>
      <w:lvlJc w:val="left"/>
      <w:pPr>
        <w:ind w:left="5446" w:hanging="360"/>
      </w:pPr>
      <w:rPr>
        <w:rFonts w:hint="default"/>
        <w:lang w:val="ru-RU" w:eastAsia="en-US" w:bidi="ar-SA"/>
      </w:rPr>
    </w:lvl>
    <w:lvl w:ilvl="4" w:tplc="3DBCC318">
      <w:numFmt w:val="bullet"/>
      <w:lvlText w:val="•"/>
      <w:lvlJc w:val="left"/>
      <w:pPr>
        <w:ind w:left="6328" w:hanging="360"/>
      </w:pPr>
      <w:rPr>
        <w:rFonts w:hint="default"/>
        <w:lang w:val="ru-RU" w:eastAsia="en-US" w:bidi="ar-SA"/>
      </w:rPr>
    </w:lvl>
    <w:lvl w:ilvl="5" w:tplc="08F60F92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6" w:tplc="A9360D16">
      <w:numFmt w:val="bullet"/>
      <w:lvlText w:val="•"/>
      <w:lvlJc w:val="left"/>
      <w:pPr>
        <w:ind w:left="8092" w:hanging="360"/>
      </w:pPr>
      <w:rPr>
        <w:rFonts w:hint="default"/>
        <w:lang w:val="ru-RU" w:eastAsia="en-US" w:bidi="ar-SA"/>
      </w:rPr>
    </w:lvl>
    <w:lvl w:ilvl="7" w:tplc="484279FE">
      <w:numFmt w:val="bullet"/>
      <w:lvlText w:val="•"/>
      <w:lvlJc w:val="left"/>
      <w:pPr>
        <w:ind w:left="8974" w:hanging="360"/>
      </w:pPr>
      <w:rPr>
        <w:rFonts w:hint="default"/>
        <w:lang w:val="ru-RU" w:eastAsia="en-US" w:bidi="ar-SA"/>
      </w:rPr>
    </w:lvl>
    <w:lvl w:ilvl="8" w:tplc="6F604B74">
      <w:numFmt w:val="bullet"/>
      <w:lvlText w:val="•"/>
      <w:lvlJc w:val="left"/>
      <w:pPr>
        <w:ind w:left="9856" w:hanging="360"/>
      </w:pPr>
      <w:rPr>
        <w:rFonts w:hint="default"/>
        <w:lang w:val="ru-RU" w:eastAsia="en-US" w:bidi="ar-SA"/>
      </w:rPr>
    </w:lvl>
  </w:abstractNum>
  <w:abstractNum w:abstractNumId="8">
    <w:nsid w:val="4B751655"/>
    <w:multiLevelType w:val="hybridMultilevel"/>
    <w:tmpl w:val="ED6623D2"/>
    <w:lvl w:ilvl="0" w:tplc="898C2A3E">
      <w:numFmt w:val="bullet"/>
      <w:lvlText w:val="—"/>
      <w:lvlJc w:val="left"/>
      <w:pPr>
        <w:ind w:left="238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5"/>
        <w:w w:val="100"/>
        <w:sz w:val="24"/>
        <w:szCs w:val="24"/>
        <w:lang w:val="ru-RU" w:eastAsia="en-US" w:bidi="ar-SA"/>
      </w:rPr>
    </w:lvl>
    <w:lvl w:ilvl="1" w:tplc="EB50DBF2">
      <w:numFmt w:val="bullet"/>
      <w:lvlText w:val="•"/>
      <w:lvlJc w:val="left"/>
      <w:pPr>
        <w:ind w:left="3304" w:hanging="300"/>
      </w:pPr>
      <w:rPr>
        <w:rFonts w:hint="default"/>
        <w:lang w:val="ru-RU" w:eastAsia="en-US" w:bidi="ar-SA"/>
      </w:rPr>
    </w:lvl>
    <w:lvl w:ilvl="2" w:tplc="8CECA720">
      <w:numFmt w:val="bullet"/>
      <w:lvlText w:val="•"/>
      <w:lvlJc w:val="left"/>
      <w:pPr>
        <w:ind w:left="4228" w:hanging="300"/>
      </w:pPr>
      <w:rPr>
        <w:rFonts w:hint="default"/>
        <w:lang w:val="ru-RU" w:eastAsia="en-US" w:bidi="ar-SA"/>
      </w:rPr>
    </w:lvl>
    <w:lvl w:ilvl="3" w:tplc="060EB588">
      <w:numFmt w:val="bullet"/>
      <w:lvlText w:val="•"/>
      <w:lvlJc w:val="left"/>
      <w:pPr>
        <w:ind w:left="5152" w:hanging="300"/>
      </w:pPr>
      <w:rPr>
        <w:rFonts w:hint="default"/>
        <w:lang w:val="ru-RU" w:eastAsia="en-US" w:bidi="ar-SA"/>
      </w:rPr>
    </w:lvl>
    <w:lvl w:ilvl="4" w:tplc="A09CF8F2">
      <w:numFmt w:val="bullet"/>
      <w:lvlText w:val="•"/>
      <w:lvlJc w:val="left"/>
      <w:pPr>
        <w:ind w:left="6076" w:hanging="300"/>
      </w:pPr>
      <w:rPr>
        <w:rFonts w:hint="default"/>
        <w:lang w:val="ru-RU" w:eastAsia="en-US" w:bidi="ar-SA"/>
      </w:rPr>
    </w:lvl>
    <w:lvl w:ilvl="5" w:tplc="FBC0854A">
      <w:numFmt w:val="bullet"/>
      <w:lvlText w:val="•"/>
      <w:lvlJc w:val="left"/>
      <w:pPr>
        <w:ind w:left="7000" w:hanging="300"/>
      </w:pPr>
      <w:rPr>
        <w:rFonts w:hint="default"/>
        <w:lang w:val="ru-RU" w:eastAsia="en-US" w:bidi="ar-SA"/>
      </w:rPr>
    </w:lvl>
    <w:lvl w:ilvl="6" w:tplc="FAA88DDC">
      <w:numFmt w:val="bullet"/>
      <w:lvlText w:val="•"/>
      <w:lvlJc w:val="left"/>
      <w:pPr>
        <w:ind w:left="7924" w:hanging="300"/>
      </w:pPr>
      <w:rPr>
        <w:rFonts w:hint="default"/>
        <w:lang w:val="ru-RU" w:eastAsia="en-US" w:bidi="ar-SA"/>
      </w:rPr>
    </w:lvl>
    <w:lvl w:ilvl="7" w:tplc="BC34BBAC">
      <w:numFmt w:val="bullet"/>
      <w:lvlText w:val="•"/>
      <w:lvlJc w:val="left"/>
      <w:pPr>
        <w:ind w:left="8848" w:hanging="300"/>
      </w:pPr>
      <w:rPr>
        <w:rFonts w:hint="default"/>
        <w:lang w:val="ru-RU" w:eastAsia="en-US" w:bidi="ar-SA"/>
      </w:rPr>
    </w:lvl>
    <w:lvl w:ilvl="8" w:tplc="66068E9C">
      <w:numFmt w:val="bullet"/>
      <w:lvlText w:val="•"/>
      <w:lvlJc w:val="left"/>
      <w:pPr>
        <w:ind w:left="9772" w:hanging="300"/>
      </w:pPr>
      <w:rPr>
        <w:rFonts w:hint="default"/>
        <w:lang w:val="ru-RU" w:eastAsia="en-US" w:bidi="ar-SA"/>
      </w:rPr>
    </w:lvl>
  </w:abstractNum>
  <w:abstractNum w:abstractNumId="9">
    <w:nsid w:val="505053BF"/>
    <w:multiLevelType w:val="hybridMultilevel"/>
    <w:tmpl w:val="D1F6576A"/>
    <w:lvl w:ilvl="0" w:tplc="079AF3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>
    <w:nsid w:val="6F5E40EF"/>
    <w:multiLevelType w:val="hybridMultilevel"/>
    <w:tmpl w:val="1D8AAE34"/>
    <w:lvl w:ilvl="0" w:tplc="75F6F82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>
    <w:nsid w:val="6F641CBC"/>
    <w:multiLevelType w:val="hybridMultilevel"/>
    <w:tmpl w:val="02F4BDE4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0"/>
  </w:num>
  <w:num w:numId="5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  <w:num w:numId="7">
    <w:abstractNumId w:val="3"/>
  </w:num>
  <w:num w:numId="8">
    <w:abstractNumId w:val="11"/>
  </w:num>
  <w:num w:numId="9">
    <w:abstractNumId w:val="5"/>
  </w:num>
  <w:num w:numId="10">
    <w:abstractNumId w:val="9"/>
  </w:num>
  <w:num w:numId="11">
    <w:abstractNumId w:val="2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39110B"/>
    <w:rsid w:val="000905EB"/>
    <w:rsid w:val="00107A0D"/>
    <w:rsid w:val="00225D2F"/>
    <w:rsid w:val="00310AD1"/>
    <w:rsid w:val="00326B9B"/>
    <w:rsid w:val="0038064F"/>
    <w:rsid w:val="0039110B"/>
    <w:rsid w:val="003E1FC8"/>
    <w:rsid w:val="003E7420"/>
    <w:rsid w:val="0041790D"/>
    <w:rsid w:val="00422DE6"/>
    <w:rsid w:val="00426A0C"/>
    <w:rsid w:val="00476D2D"/>
    <w:rsid w:val="005277D9"/>
    <w:rsid w:val="00583D47"/>
    <w:rsid w:val="005A60C3"/>
    <w:rsid w:val="005A7C71"/>
    <w:rsid w:val="005B0C7A"/>
    <w:rsid w:val="00607C62"/>
    <w:rsid w:val="006600A3"/>
    <w:rsid w:val="00663B8A"/>
    <w:rsid w:val="006C1422"/>
    <w:rsid w:val="006D7435"/>
    <w:rsid w:val="006E5FA4"/>
    <w:rsid w:val="00762D35"/>
    <w:rsid w:val="007656C8"/>
    <w:rsid w:val="00772732"/>
    <w:rsid w:val="007A3D12"/>
    <w:rsid w:val="008C17A4"/>
    <w:rsid w:val="00916751"/>
    <w:rsid w:val="00946D77"/>
    <w:rsid w:val="0096537E"/>
    <w:rsid w:val="00A15113"/>
    <w:rsid w:val="00A53F81"/>
    <w:rsid w:val="00A576DC"/>
    <w:rsid w:val="00C128BE"/>
    <w:rsid w:val="00C45172"/>
    <w:rsid w:val="00CE3DB7"/>
    <w:rsid w:val="00CE7D38"/>
    <w:rsid w:val="00CF7720"/>
    <w:rsid w:val="00D015CD"/>
    <w:rsid w:val="00D3146B"/>
    <w:rsid w:val="00D57285"/>
    <w:rsid w:val="00D90889"/>
    <w:rsid w:val="00D95B78"/>
    <w:rsid w:val="00E8196A"/>
    <w:rsid w:val="00EA3D13"/>
    <w:rsid w:val="00EF752E"/>
    <w:rsid w:val="00F21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600A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6600A3"/>
    <w:pPr>
      <w:spacing w:before="60"/>
      <w:ind w:left="1597" w:right="1472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1"/>
    <w:qFormat/>
    <w:rsid w:val="006600A3"/>
    <w:pPr>
      <w:spacing w:before="60"/>
      <w:ind w:left="1597" w:right="1472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rsid w:val="006600A3"/>
    <w:pPr>
      <w:ind w:left="2080" w:hanging="360"/>
      <w:outlineLvl w:val="2"/>
    </w:pPr>
    <w:rPr>
      <w:i/>
      <w:iCs/>
      <w:sz w:val="28"/>
      <w:szCs w:val="28"/>
      <w:u w:val="single" w:color="000000"/>
    </w:rPr>
  </w:style>
  <w:style w:type="paragraph" w:styleId="4">
    <w:name w:val="heading 4"/>
    <w:basedOn w:val="a"/>
    <w:uiPriority w:val="1"/>
    <w:qFormat/>
    <w:rsid w:val="006600A3"/>
    <w:pPr>
      <w:ind w:left="2080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600A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rsid w:val="006600A3"/>
    <w:pPr>
      <w:spacing w:before="198"/>
      <w:ind w:left="125"/>
      <w:jc w:val="center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rsid w:val="006600A3"/>
    <w:pPr>
      <w:spacing w:before="138"/>
      <w:ind w:left="2080" w:hanging="540"/>
    </w:pPr>
    <w:rPr>
      <w:b/>
      <w:bCs/>
      <w:sz w:val="24"/>
      <w:szCs w:val="24"/>
    </w:rPr>
  </w:style>
  <w:style w:type="paragraph" w:styleId="30">
    <w:name w:val="toc 3"/>
    <w:basedOn w:val="a"/>
    <w:uiPriority w:val="1"/>
    <w:qFormat/>
    <w:rsid w:val="006600A3"/>
    <w:pPr>
      <w:spacing w:before="138"/>
      <w:ind w:left="2800" w:hanging="720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rsid w:val="006600A3"/>
    <w:rPr>
      <w:sz w:val="24"/>
      <w:szCs w:val="24"/>
    </w:rPr>
  </w:style>
  <w:style w:type="paragraph" w:styleId="a5">
    <w:name w:val="List Paragraph"/>
    <w:basedOn w:val="a"/>
    <w:uiPriority w:val="1"/>
    <w:qFormat/>
    <w:rsid w:val="006600A3"/>
    <w:pPr>
      <w:spacing w:before="138"/>
      <w:ind w:left="2080" w:hanging="360"/>
    </w:pPr>
  </w:style>
  <w:style w:type="paragraph" w:customStyle="1" w:styleId="TableParagraph">
    <w:name w:val="Table Paragraph"/>
    <w:basedOn w:val="a"/>
    <w:uiPriority w:val="1"/>
    <w:qFormat/>
    <w:rsid w:val="006600A3"/>
    <w:pPr>
      <w:spacing w:before="64"/>
    </w:pPr>
  </w:style>
  <w:style w:type="character" w:styleId="a6">
    <w:name w:val="Hyperlink"/>
    <w:basedOn w:val="a0"/>
    <w:uiPriority w:val="99"/>
    <w:unhideWhenUsed/>
    <w:rsid w:val="00C45172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C45172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7">
    <w:name w:val="Normal (Web)"/>
    <w:basedOn w:val="a"/>
    <w:uiPriority w:val="99"/>
    <w:unhideWhenUsed/>
    <w:rsid w:val="00C4517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E8196A"/>
    <w:rPr>
      <w:i/>
      <w:iCs/>
    </w:rPr>
  </w:style>
  <w:style w:type="paragraph" w:styleId="a9">
    <w:name w:val="header"/>
    <w:basedOn w:val="a"/>
    <w:link w:val="aa"/>
    <w:uiPriority w:val="99"/>
    <w:unhideWhenUsed/>
    <w:rsid w:val="00A576D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576DC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A576D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576DC"/>
    <w:rPr>
      <w:rFonts w:ascii="Times New Roman" w:eastAsia="Times New Roman" w:hAnsi="Times New Roman" w:cs="Times New Roman"/>
      <w:lang w:val="ru-RU"/>
    </w:rPr>
  </w:style>
  <w:style w:type="paragraph" w:styleId="ad">
    <w:name w:val="Balloon Text"/>
    <w:basedOn w:val="a"/>
    <w:link w:val="ae"/>
    <w:uiPriority w:val="99"/>
    <w:semiHidden/>
    <w:unhideWhenUsed/>
    <w:rsid w:val="006C14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C1422"/>
    <w:rPr>
      <w:rFonts w:ascii="Segoe UI" w:eastAsia="Times New Roman" w:hAnsi="Segoe UI" w:cs="Segoe UI"/>
      <w:sz w:val="18"/>
      <w:szCs w:val="18"/>
      <w:lang w:val="ru-RU"/>
    </w:rPr>
  </w:style>
  <w:style w:type="character" w:styleId="af">
    <w:name w:val="Strong"/>
    <w:basedOn w:val="a0"/>
    <w:uiPriority w:val="22"/>
    <w:qFormat/>
    <w:rsid w:val="005B0C7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42;&#1072;&#1088;&#1074;&#1072;&#1088;&#1072;\Downloads\&#1055;&#1088;&#1086;&#1077;&#1082;&#1090;%20(1).doc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&#1042;&#1072;&#1088;&#1074;&#1072;&#1088;&#1072;\Downloads\&#1055;&#1088;&#1086;&#1077;&#1082;&#1090;%20(1)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&#1042;&#1072;&#1088;&#1074;&#1072;&#1088;&#1072;\Downloads\&#1055;&#1088;&#1086;&#1077;&#1082;&#1090;%20(1)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89857-5B07-408D-A0BE-6299EA018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SPecialiST RePack</Company>
  <LinksUpToDate>false</LinksUpToDate>
  <CharactersWithSpaces>12316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Варвара</dc:creator>
  <cp:lastModifiedBy>COMP</cp:lastModifiedBy>
  <cp:revision>2</cp:revision>
  <cp:lastPrinted>2024-02-08T22:57:00Z</cp:lastPrinted>
  <dcterms:created xsi:type="dcterms:W3CDTF">2025-04-04T16:24:00Z</dcterms:created>
  <dcterms:modified xsi:type="dcterms:W3CDTF">2025-04-04T16:24:00Z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m115 Google Docs Renderer</vt:lpwstr>
  </property>
</Properties>
</file>