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A57F7F">
      <w:pPr>
        <w:pStyle w:val="1"/>
        <w:numPr>
          <w:ilvl w:val="0"/>
          <w:numId w:val="1"/>
        </w:numPr>
        <w:spacing w:after="100" w:afterAutospacing="1"/>
        <w:ind w:left="993" w:hanging="284"/>
        <w:jc w:val="left"/>
      </w:pPr>
      <w:bookmarkStart w:id="0" w:name="_Toc71641695"/>
      <w:r>
        <w:t xml:space="preserve">Технико-экономическое обоснование выполнения заказа на разработку, производство и продажу </w:t>
      </w:r>
      <w:bookmarkStart w:id="1" w:name="_Toc42182735"/>
      <w:bookmarkEnd w:id="0"/>
      <w:r>
        <w:t xml:space="preserve">ВеБ-приложения </w:t>
      </w:r>
      <w:r>
        <w:rPr>
          <w:lang w:val="en-US"/>
        </w:rPr>
        <w:t>FLOWER</w:t>
      </w:r>
      <w:r w:rsidRPr="00A57F7F">
        <w:t xml:space="preserve"> </w:t>
      </w:r>
      <w:r>
        <w:rPr>
          <w:lang w:val="en-US"/>
        </w:rPr>
        <w:t>SHOP</w:t>
      </w:r>
    </w:p>
    <w:p w:rsidR="00A57F7F" w:rsidRPr="009C521F" w:rsidRDefault="00A57F7F" w:rsidP="00A57F7F">
      <w:pPr>
        <w:pStyle w:val="1"/>
        <w:numPr>
          <w:ilvl w:val="1"/>
          <w:numId w:val="1"/>
        </w:numPr>
        <w:spacing w:before="280" w:after="280"/>
        <w:ind w:left="1134" w:hanging="425"/>
        <w:jc w:val="left"/>
        <w:rPr>
          <w:rFonts w:cs="Times New Roman"/>
          <w:caps w:val="0"/>
          <w:szCs w:val="28"/>
        </w:rPr>
      </w:pPr>
      <w:bookmarkStart w:id="2" w:name="_Toc71641696"/>
      <w:bookmarkEnd w:id="1"/>
      <w:r w:rsidRPr="009C521F">
        <w:rPr>
          <w:rFonts w:cs="Times New Roman"/>
          <w:caps w:val="0"/>
          <w:szCs w:val="28"/>
        </w:rPr>
        <w:t xml:space="preserve">Назначение и функции </w:t>
      </w:r>
      <w:r>
        <w:rPr>
          <w:rFonts w:cs="Times New Roman"/>
          <w:caps w:val="0"/>
          <w:szCs w:val="28"/>
        </w:rPr>
        <w:t>приложения по доставке цветов, характери</w:t>
      </w:r>
      <w:r w:rsidRPr="009C521F">
        <w:rPr>
          <w:rFonts w:cs="Times New Roman"/>
          <w:caps w:val="0"/>
          <w:szCs w:val="28"/>
        </w:rPr>
        <w:t xml:space="preserve">стика </w:t>
      </w:r>
      <w:bookmarkEnd w:id="2"/>
      <w:r>
        <w:rPr>
          <w:rFonts w:cs="Times New Roman"/>
          <w:caps w:val="0"/>
          <w:szCs w:val="28"/>
        </w:rPr>
        <w:t>пользователей приложения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>Разработанное в дипломном проекте веб-приложение для интернет-магазина по доставке цветов предназначено для автоматизации работы этого магазина.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>Функции приложения: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>
        <w:rPr>
          <w:rFonts w:eastAsia="Times New Roman"/>
          <w:lang w:val="en-US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>
        <w:rPr>
          <w:rFonts w:eastAsia="Times New Roman"/>
          <w:lang w:val="en-US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>
        <w:rPr>
          <w:rFonts w:eastAsia="Times New Roman"/>
          <w:lang w:val="en-US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>Потенциальных пользователей у приложения будет достаточно</w:t>
      </w:r>
      <w:r w:rsidR="00675E29">
        <w:rPr>
          <w:lang w:eastAsia="zh-CN"/>
        </w:rPr>
        <w:t>, о чем свидетельствует постоянное увеличение рынка цветов и спроса на них среди потребителей</w:t>
      </w:r>
      <w:r>
        <w:rPr>
          <w:lang w:eastAsia="zh-CN"/>
        </w:rPr>
        <w:t>.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 xml:space="preserve">Применение </w:t>
      </w:r>
      <w:r w:rsidR="00675E29">
        <w:rPr>
          <w:lang w:eastAsia="zh-CN"/>
        </w:rPr>
        <w:t>приложения заказчиком и пользователями обеспечит</w:t>
      </w:r>
      <w:r>
        <w:rPr>
          <w:lang w:eastAsia="zh-CN"/>
        </w:rPr>
        <w:t>:</w:t>
      </w:r>
    </w:p>
    <w:p w:rsidR="00675E29" w:rsidRDefault="00675E29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актуальность информации о магазине, её доступность и скорость получения</w:t>
      </w:r>
      <w:r w:rsidRPr="00675E29">
        <w:rPr>
          <w:rFonts w:eastAsia="Times New Roman"/>
        </w:rPr>
        <w:t>;</w:t>
      </w:r>
    </w:p>
    <w:p w:rsidR="00675E29" w:rsidRDefault="00675E29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автоматизирует работу магазина, ускоряет все этапы работы с покупателем</w:t>
      </w:r>
      <w:r w:rsidRPr="00675E29">
        <w:rPr>
          <w:rFonts w:eastAsia="Times New Roman"/>
        </w:rPr>
        <w:t>;</w:t>
      </w:r>
    </w:p>
    <w:p w:rsidR="00675E29" w:rsidRPr="00675E29" w:rsidRDefault="00675E29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взаимодействие покупателя с магазином упрощается.</w:t>
      </w:r>
    </w:p>
    <w:p w:rsidR="00A57F7F" w:rsidRPr="009C521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 xml:space="preserve">Экономические расчеты по данному разделу дипломного проекта были алгоритмизированы и выполнены с использованием программы </w:t>
      </w:r>
      <w:proofErr w:type="spellStart"/>
      <w:r>
        <w:rPr>
          <w:lang w:eastAsia="zh-CN"/>
        </w:rPr>
        <w:t>Microsoft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Excel</w:t>
      </w:r>
      <w:proofErr w:type="spellEnd"/>
      <w:r>
        <w:rPr>
          <w:lang w:eastAsia="zh-CN"/>
        </w:rPr>
        <w:t>.</w:t>
      </w:r>
    </w:p>
    <w:p w:rsidR="00A57F7F" w:rsidRDefault="00A57F7F" w:rsidP="00160BB8">
      <w:pPr>
        <w:pStyle w:val="1"/>
        <w:numPr>
          <w:ilvl w:val="1"/>
          <w:numId w:val="1"/>
        </w:numPr>
        <w:spacing w:before="280" w:after="280"/>
        <w:ind w:left="709" w:firstLine="0"/>
        <w:jc w:val="left"/>
        <w:rPr>
          <w:rFonts w:cs="Times New Roman"/>
          <w:caps w:val="0"/>
          <w:szCs w:val="28"/>
        </w:rPr>
      </w:pPr>
      <w:bookmarkStart w:id="3" w:name="_Toc71641697"/>
      <w:r w:rsidRPr="009C521F">
        <w:rPr>
          <w:rFonts w:cs="Times New Roman"/>
          <w:caps w:val="0"/>
          <w:szCs w:val="28"/>
        </w:rPr>
        <w:lastRenderedPageBreak/>
        <w:t xml:space="preserve">Расчет затрат на разработку и производство </w:t>
      </w:r>
      <w:bookmarkEnd w:id="3"/>
      <w:r w:rsidR="00160BB8">
        <w:rPr>
          <w:rFonts w:cs="Times New Roman"/>
          <w:caps w:val="0"/>
          <w:szCs w:val="28"/>
        </w:rPr>
        <w:t xml:space="preserve">веб-приложения </w:t>
      </w:r>
      <w:r w:rsidR="00160BB8">
        <w:rPr>
          <w:rFonts w:cs="Times New Roman"/>
          <w:caps w:val="0"/>
          <w:szCs w:val="28"/>
          <w:lang w:val="en-US"/>
        </w:rPr>
        <w:t>Flower</w:t>
      </w:r>
      <w:r w:rsidR="00160BB8" w:rsidRPr="00160BB8">
        <w:rPr>
          <w:rFonts w:cs="Times New Roman"/>
          <w:caps w:val="0"/>
          <w:szCs w:val="28"/>
        </w:rPr>
        <w:t xml:space="preserve"> </w:t>
      </w:r>
      <w:r w:rsidR="00160BB8">
        <w:rPr>
          <w:rFonts w:cs="Times New Roman"/>
          <w:caps w:val="0"/>
          <w:szCs w:val="28"/>
          <w:lang w:val="en-US"/>
        </w:rPr>
        <w:t>Shop</w:t>
      </w:r>
    </w:p>
    <w:p w:rsidR="00A57F7F" w:rsidRDefault="00A57F7F" w:rsidP="00A57F7F">
      <w:pPr>
        <w:ind w:firstLine="709"/>
      </w:pPr>
      <w:r>
        <w:t xml:space="preserve">Процессы разработки и производства </w:t>
      </w:r>
      <w:r w:rsidR="00160BB8">
        <w:rPr>
          <w:szCs w:val="28"/>
        </w:rPr>
        <w:t xml:space="preserve">веб-приложения </w:t>
      </w:r>
      <w:r w:rsidR="00160BB8">
        <w:rPr>
          <w:szCs w:val="28"/>
          <w:lang w:val="en-US"/>
        </w:rPr>
        <w:t>Flower</w:t>
      </w:r>
      <w:r w:rsidR="00160BB8" w:rsidRPr="00160BB8">
        <w:rPr>
          <w:szCs w:val="28"/>
        </w:rPr>
        <w:t xml:space="preserve"> </w:t>
      </w:r>
      <w:r w:rsidR="00160BB8">
        <w:rPr>
          <w:szCs w:val="28"/>
          <w:lang w:val="en-US"/>
        </w:rPr>
        <w:t>Shop</w:t>
      </w:r>
      <w:r>
        <w:t xml:space="preserve">, изготовления </w:t>
      </w:r>
      <w:r w:rsidRPr="009A062F">
        <w:t>ее</w:t>
      </w:r>
      <w:r>
        <w:t xml:space="preserve"> носителя и технической документации (в упаковке) предполагает использование сырья и материалов, расчет затрат на которые представлены </w:t>
      </w:r>
      <w:r w:rsidRPr="00BC5FB5">
        <w:t>в таблицах 6.1 и 6.2</w:t>
      </w:r>
      <w:r>
        <w:t xml:space="preserve">. Данные расчеты будут учтены при вычислении полной себестоимости и отпускной цены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>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szCs w:val="28"/>
        </w:rPr>
      </w:pPr>
      <w:r>
        <w:t xml:space="preserve">Таблица </w:t>
      </w:r>
      <w:r w:rsidRPr="00BC5FB5">
        <w:t xml:space="preserve">6.1 </w:t>
      </w:r>
      <w:r>
        <w:t xml:space="preserve">– Расчет затрат на сырье и материалы за период разработки и производства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118"/>
        <w:gridCol w:w="1412"/>
        <w:gridCol w:w="1606"/>
        <w:gridCol w:w="1479"/>
        <w:gridCol w:w="1735"/>
      </w:tblGrid>
      <w:tr w:rsidR="00A57F7F" w:rsidRPr="00A404B5" w:rsidTr="00A57F7F">
        <w:trPr>
          <w:trHeight w:val="109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План (норма) расхода (за вычетом возвратных отходов)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Цена за 1 единицу измерения, р.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1. Блок бумаги А4, 500 листов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2. Свет</w:t>
            </w:r>
            <w:r w:rsidR="005A30C9">
              <w:rPr>
                <w:rFonts w:eastAsia="Times New Roman"/>
                <w:color w:val="000000"/>
                <w:szCs w:val="28"/>
                <w:lang w:eastAsia="ru-RU"/>
              </w:rPr>
              <w:t>остойкие чернила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, 100 мл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3. Ручка шариковая, 0.8 мм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0,23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0,69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4. Карандаш графитный 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Axent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0,41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1,23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5. Маркерная доска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24,00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24,00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6. 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Стиратель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 магнитный для маркерной доски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4,89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4,89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7. Маркер для доски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9,15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8.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Жесткий</w:t>
            </w: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диск</w:t>
            </w: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500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Гб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69,00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69,00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9. Ластик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0,88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0,88</w:t>
            </w:r>
          </w:p>
        </w:tc>
      </w:tr>
      <w:tr w:rsidR="00A57F7F" w:rsidRPr="00A404B5" w:rsidTr="00A57F7F">
        <w:trPr>
          <w:trHeight w:val="310"/>
        </w:trPr>
        <w:tc>
          <w:tcPr>
            <w:tcW w:w="7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</w:tr>
      <w:tr w:rsidR="00A57F7F" w:rsidRPr="00A404B5" w:rsidTr="00A57F7F">
        <w:trPr>
          <w:trHeight w:val="310"/>
        </w:trPr>
        <w:tc>
          <w:tcPr>
            <w:tcW w:w="7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Всего затрат на сырье и материалы в период разработки и производства программного продукта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127,19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  <w:r w:rsidRPr="00BC5FB5">
        <w:lastRenderedPageBreak/>
        <w:t xml:space="preserve">Таблица 6.2 </w:t>
      </w:r>
      <w:r>
        <w:t xml:space="preserve">– </w:t>
      </w:r>
      <w:r w:rsidRPr="00653A54">
        <w:t>Расчет затрат на сырье и материалы</w:t>
      </w:r>
      <w:r>
        <w:t xml:space="preserve"> для</w:t>
      </w:r>
      <w:r w:rsidRPr="00C62A47">
        <w:t xml:space="preserve"> </w:t>
      </w:r>
      <w:r>
        <w:t>изготовления комплекта, включающего носитель</w:t>
      </w:r>
      <w:r w:rsidRPr="00C62A47">
        <w:t xml:space="preserve">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rPr>
          <w:color w:val="FF0000"/>
        </w:rPr>
        <w:t xml:space="preserve"> </w:t>
      </w:r>
      <w:r>
        <w:t>и экземпляр технической документации (в упаковке)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098"/>
        <w:gridCol w:w="1404"/>
        <w:gridCol w:w="1622"/>
        <w:gridCol w:w="1470"/>
        <w:gridCol w:w="1756"/>
      </w:tblGrid>
      <w:tr w:rsidR="00A57F7F" w:rsidRPr="00A404B5" w:rsidTr="00A57F7F">
        <w:trPr>
          <w:trHeight w:val="9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Норма расхода 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Цена за 1 единицу измерения, 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1. Блок бумаги А4, 500 листов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2. Свет</w:t>
            </w:r>
            <w:r w:rsidR="005A30C9">
              <w:rPr>
                <w:rFonts w:eastAsia="Times New Roman"/>
                <w:color w:val="000000"/>
                <w:szCs w:val="28"/>
                <w:lang w:eastAsia="ru-RU"/>
              </w:rPr>
              <w:t>остойкие чернила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, 100 мл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3. USB-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флеш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-носитель, 32 Гб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13,37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13,37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4. Бумага упаковочная, 50 x 70 см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5A30C9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5. Папка на кольцах</w:t>
            </w:r>
            <w:r w:rsidR="00A57F7F" w:rsidRPr="00A404B5">
              <w:rPr>
                <w:rFonts w:eastAsia="Times New Roman"/>
                <w:color w:val="000000"/>
                <w:szCs w:val="28"/>
                <w:lang w:eastAsia="ru-RU"/>
              </w:rPr>
              <w:t>, А4 (320 х 250 мм)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4,66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5A30C9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6. Дырокол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5,45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5,45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7. Скотч упаковочный, 48 мм x 66 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8. Футляр для USB-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флеш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-носителя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2,80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2,80</w:t>
            </w:r>
          </w:p>
        </w:tc>
      </w:tr>
      <w:tr w:rsidR="00A57F7F" w:rsidRPr="00A404B5" w:rsidTr="00A57F7F">
        <w:trPr>
          <w:trHeight w:val="310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</w:tr>
      <w:tr w:rsidR="00A57F7F" w:rsidRPr="00A404B5" w:rsidTr="00A57F7F">
        <w:trPr>
          <w:trHeight w:val="310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Всего затрат на сырье и материалы для изготовления комплекта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47,83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Расчеты затрат на топливно-энергетические ресурсы, которые будут использованы при разработке и производстве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>, а также для изготовления</w:t>
      </w:r>
      <w:r w:rsidRPr="00934CF2">
        <w:t xml:space="preserve"> </w:t>
      </w:r>
      <w:r>
        <w:t xml:space="preserve">комплекта, включающего ее носитель и техническую документацию (в упаковке), представлены в </w:t>
      </w:r>
      <w:r w:rsidRPr="00AF5187">
        <w:t>таблицах 6.3 и 6.4.</w:t>
      </w:r>
    </w:p>
    <w:p w:rsidR="005A30C9" w:rsidRDefault="005A30C9" w:rsidP="00A57F7F">
      <w:pPr>
        <w:spacing w:before="360"/>
        <w:ind w:firstLine="709"/>
      </w:pPr>
    </w:p>
    <w:p w:rsidR="005A30C9" w:rsidRPr="00AF5187" w:rsidRDefault="005A30C9" w:rsidP="00A57F7F">
      <w:pPr>
        <w:spacing w:before="360"/>
        <w:ind w:firstLine="709"/>
      </w:pPr>
      <w:bookmarkStart w:id="4" w:name="_GoBack"/>
      <w:bookmarkEnd w:id="4"/>
    </w:p>
    <w:p w:rsidR="00A57F7F" w:rsidRDefault="00A57F7F" w:rsidP="00A57F7F">
      <w:pPr>
        <w:suppressAutoHyphens/>
        <w:spacing w:before="360" w:after="120"/>
        <w:ind w:left="1701" w:hanging="1701"/>
        <w:jc w:val="left"/>
      </w:pPr>
      <w:r w:rsidRPr="00AF5187">
        <w:lastRenderedPageBreak/>
        <w:t xml:space="preserve">Таблица 6.3 </w:t>
      </w:r>
      <w:r>
        <w:t xml:space="preserve">– </w:t>
      </w:r>
      <w:r w:rsidRPr="00F63469">
        <w:t>Расчет затрат на топливно-энергетически</w:t>
      </w:r>
      <w:r>
        <w:t>е</w:t>
      </w:r>
      <w:r w:rsidRPr="00F63469">
        <w:t xml:space="preserve"> ресурс</w:t>
      </w:r>
      <w:r>
        <w:t>ы</w:t>
      </w:r>
      <w:r w:rsidRPr="00C62A47">
        <w:t xml:space="preserve"> </w:t>
      </w:r>
      <w:r>
        <w:t>за</w:t>
      </w:r>
      <w:r w:rsidRPr="00C62A47">
        <w:t xml:space="preserve"> </w:t>
      </w:r>
      <w:r>
        <w:t>период</w:t>
      </w:r>
      <w:r w:rsidRPr="00C62A47">
        <w:t xml:space="preserve"> разработки</w:t>
      </w:r>
      <w:r>
        <w:t xml:space="preserve"> и производства</w:t>
      </w:r>
      <w:r w:rsidRPr="00C62A47">
        <w:t xml:space="preserve">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</w:p>
    <w:tbl>
      <w:tblPr>
        <w:tblW w:w="9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878"/>
        <w:gridCol w:w="2016"/>
        <w:gridCol w:w="1110"/>
        <w:gridCol w:w="1356"/>
      </w:tblGrid>
      <w:tr w:rsidR="00A57F7F" w:rsidRPr="00A404B5" w:rsidTr="00A57F7F">
        <w:trPr>
          <w:trHeight w:val="6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right="141" w:firstLine="132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оборудования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2" w:right="133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Установочная мощность, кВт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Плановое время использования, ч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54" w:right="13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Тариф за кВт/ч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54" w:right="135"/>
              <w:jc w:val="center"/>
              <w:rPr>
                <w:color w:val="FF0000"/>
                <w:szCs w:val="28"/>
              </w:rPr>
            </w:pPr>
            <w:r w:rsidRPr="00A404B5">
              <w:rPr>
                <w:szCs w:val="28"/>
              </w:rPr>
              <w:t>1,00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4,80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Вентилятор офисный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Наушники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Мышь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Клавиатура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7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затрат на ТЭР в период разработки и производства программного продукта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35,80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  <w:r>
        <w:t xml:space="preserve">Таблица </w:t>
      </w:r>
      <w:r w:rsidRPr="00AF5187">
        <w:t>6.4</w:t>
      </w:r>
      <w:r>
        <w:t xml:space="preserve"> – </w:t>
      </w:r>
      <w:r w:rsidRPr="00F63469">
        <w:t>Расчет затрат на топливно-энергетически</w:t>
      </w:r>
      <w:r>
        <w:t>е</w:t>
      </w:r>
      <w:r w:rsidRPr="00F63469">
        <w:t xml:space="preserve"> ресурс</w:t>
      </w:r>
      <w:r>
        <w:t>ы для изготовления комплекта, включающего носитель</w:t>
      </w:r>
      <w:r w:rsidRPr="00C62A47">
        <w:t xml:space="preserve">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rPr>
          <w:color w:val="FF0000"/>
        </w:rPr>
        <w:t xml:space="preserve"> </w:t>
      </w:r>
      <w:r>
        <w:t>и экземпляр технической документации (в упаковке)</w:t>
      </w:r>
    </w:p>
    <w:tbl>
      <w:tblPr>
        <w:tblW w:w="9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966"/>
        <w:gridCol w:w="2125"/>
        <w:gridCol w:w="1143"/>
        <w:gridCol w:w="1729"/>
      </w:tblGrid>
      <w:tr w:rsidR="00A57F7F" w:rsidRPr="00A404B5" w:rsidTr="00A57F7F">
        <w:trPr>
          <w:trHeight w:val="6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32" w:right="10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оборудования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Установочная мощность, кВт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Расчетное время использования, ч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51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Тариф за кВт/ч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Затраты, р.</w:t>
            </w:r>
          </w:p>
        </w:tc>
      </w:tr>
      <w:tr w:rsidR="00A57F7F" w:rsidRPr="00A404B5" w:rsidTr="00A57F7F">
        <w:trPr>
          <w:trHeight w:val="353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51" w:right="139"/>
              <w:jc w:val="center"/>
              <w:rPr>
                <w:color w:val="FF0000"/>
                <w:szCs w:val="28"/>
              </w:rPr>
            </w:pPr>
            <w:r w:rsidRPr="00A404B5">
              <w:rPr>
                <w:szCs w:val="28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0,08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Мышь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Клавиатура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75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затрат на ТЭР для изготовления комплекта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0,88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Для разработки и производства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 xml:space="preserve">, а также изготовления комплекта, включающих носитель и техническую документацию (в упаковке), будет использована часть уже имеющихся </w:t>
      </w:r>
      <w:r w:rsidRPr="00AF5187">
        <w:t>у предприятия</w:t>
      </w:r>
      <w:r w:rsidRPr="00115D31">
        <w:rPr>
          <w:color w:val="FF0000"/>
        </w:rPr>
        <w:t xml:space="preserve"> </w:t>
      </w:r>
      <w:r>
        <w:t xml:space="preserve">долгосрочных активов. Расчеты их амортизируемой стоимости и амортизационных отчислений, которые будут учтены при вычислении полной </w:t>
      </w:r>
      <w:r>
        <w:lastRenderedPageBreak/>
        <w:t xml:space="preserve">себестоимости и отпускной цены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 xml:space="preserve">, приведены в </w:t>
      </w:r>
      <w:r w:rsidRPr="00C10B02">
        <w:t>таблицах 6.5–6.6</w:t>
      </w:r>
      <w:r>
        <w:t>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 w:rsidRPr="00C10B02">
        <w:t xml:space="preserve">Таблица 6.5 – </w:t>
      </w:r>
      <w:r>
        <w:t xml:space="preserve">Расчет амортизируемой стоимости и величины амортизационных отчислений имеющихся долгосрочных активов за период разработки и производства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</w:p>
    <w:tbl>
      <w:tblPr>
        <w:tblW w:w="75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668"/>
        <w:gridCol w:w="1442"/>
        <w:gridCol w:w="1374"/>
        <w:gridCol w:w="1528"/>
        <w:gridCol w:w="1843"/>
      </w:tblGrid>
      <w:tr w:rsidR="00A57F7F" w:rsidRPr="00A404B5" w:rsidTr="005A30C9">
        <w:trPr>
          <w:trHeight w:val="729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2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актива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Амортизируемая стоимость, р.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Нормативный срок службы, лет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Годовая амортизация, р.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Время использования в процессе изготовления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Амортизационные отчисления, р.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4 799,00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959,80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111,98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540,95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108,19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0,26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469,00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93,80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10,94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Клавиатура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130,00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3,03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Мышь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134,00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3,13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Стол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2,09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Стул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12,90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1,51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8. Вентилятор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89,00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0,58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0,86</w:t>
            </w:r>
          </w:p>
        </w:tc>
      </w:tr>
      <w:tr w:rsidR="00A57F7F" w:rsidRPr="00A404B5" w:rsidTr="005A30C9">
        <w:trPr>
          <w:trHeight w:val="364"/>
        </w:trPr>
        <w:tc>
          <w:tcPr>
            <w:tcW w:w="6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6 469,95</w:t>
            </w:r>
          </w:p>
        </w:tc>
      </w:tr>
      <w:tr w:rsidR="00A57F7F" w:rsidRPr="00A404B5" w:rsidTr="005A30C9">
        <w:trPr>
          <w:trHeight w:val="364"/>
        </w:trPr>
        <w:tc>
          <w:tcPr>
            <w:tcW w:w="6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величина амортизационных отчислений имеющихся долгосрочных активов за время изготовления комплекта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firstLine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133,80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</w:p>
    <w:p w:rsidR="005A30C9" w:rsidRDefault="005A30C9" w:rsidP="00A57F7F">
      <w:pPr>
        <w:suppressAutoHyphens/>
        <w:spacing w:before="360" w:after="120"/>
        <w:ind w:left="1701" w:hanging="1701"/>
        <w:jc w:val="left"/>
      </w:pPr>
    </w:p>
    <w:p w:rsidR="00A57F7F" w:rsidRDefault="00A57F7F" w:rsidP="00A57F7F">
      <w:pPr>
        <w:suppressAutoHyphens/>
        <w:spacing w:before="360" w:after="120"/>
        <w:ind w:left="1701" w:hanging="1701"/>
        <w:jc w:val="left"/>
      </w:pPr>
      <w:r>
        <w:t xml:space="preserve">Таблица </w:t>
      </w:r>
      <w:r w:rsidRPr="00C10B02">
        <w:t>6.</w:t>
      </w:r>
      <w:r>
        <w:t>6</w:t>
      </w:r>
      <w:r w:rsidRPr="00C10B02">
        <w:t xml:space="preserve"> </w:t>
      </w:r>
      <w:r>
        <w:t xml:space="preserve">– </w:t>
      </w:r>
      <w:r w:rsidRPr="00B772E2">
        <w:t xml:space="preserve">Расчет </w:t>
      </w:r>
      <w:r w:rsidRPr="001D1547">
        <w:t>амортизируемой</w:t>
      </w:r>
      <w:r w:rsidRPr="00B772E2">
        <w:t xml:space="preserve"> стоимости и величины</w:t>
      </w:r>
      <w:r>
        <w:t xml:space="preserve"> </w:t>
      </w:r>
      <w:r w:rsidRPr="00B772E2">
        <w:t>амортизационных</w:t>
      </w:r>
      <w:r>
        <w:t xml:space="preserve"> </w:t>
      </w:r>
      <w:r w:rsidRPr="00B772E2">
        <w:t>отчислений</w:t>
      </w:r>
      <w:r>
        <w:t xml:space="preserve"> имеющихся долгосрочных активов, используемых во время изготовления комплекта, включающего носитель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 xml:space="preserve"> и техническую документацию (в упаковке)</w:t>
      </w:r>
    </w:p>
    <w:tbl>
      <w:tblPr>
        <w:tblW w:w="8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668"/>
        <w:gridCol w:w="1442"/>
        <w:gridCol w:w="1374"/>
        <w:gridCol w:w="1528"/>
        <w:gridCol w:w="1843"/>
      </w:tblGrid>
      <w:tr w:rsidR="00A57F7F" w:rsidRPr="00A404B5" w:rsidTr="005A30C9">
        <w:trPr>
          <w:trHeight w:val="77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2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актива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Амортизируемая стоимость, р.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Нормативный срок службы, лет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Годовая амортизация, р.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Время использования в процессе изготовления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Амортизационные отчисления, р.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4 799,00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959,80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1,84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540,95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108,19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469,00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93,80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0,18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Клавиатура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Мышь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Стол офисный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17,90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0,03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Стул офисный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12,90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0,25</w:t>
            </w:r>
          </w:p>
        </w:tc>
      </w:tr>
      <w:tr w:rsidR="00A57F7F" w:rsidRPr="00A404B5" w:rsidTr="005A30C9">
        <w:trPr>
          <w:trHeight w:val="387"/>
        </w:trPr>
        <w:tc>
          <w:tcPr>
            <w:tcW w:w="6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left="17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6380,95</w:t>
            </w:r>
          </w:p>
        </w:tc>
      </w:tr>
      <w:tr w:rsidR="00A57F7F" w:rsidRPr="00A404B5" w:rsidTr="005A30C9">
        <w:trPr>
          <w:trHeight w:val="387"/>
        </w:trPr>
        <w:tc>
          <w:tcPr>
            <w:tcW w:w="6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величина амортизационных отчислений имеющихся долгосрочных активов за время изготовления комплекта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left="17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2,45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Разработка и производство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 xml:space="preserve"> предполагает привлечение для этого следующих специалистов </w:t>
      </w:r>
      <w:r w:rsidRPr="00A404B5">
        <w:t>предприятия</w:t>
      </w:r>
      <w:r>
        <w:t>:</w:t>
      </w:r>
    </w:p>
    <w:p w:rsidR="00A57F7F" w:rsidRPr="00A404B5" w:rsidRDefault="00A57F7F" w:rsidP="00A57F7F">
      <w:pPr>
        <w:ind w:left="709"/>
      </w:pPr>
      <w:r w:rsidRPr="00A404B5">
        <w:t>1) инженер-программист;</w:t>
      </w:r>
    </w:p>
    <w:p w:rsidR="00A57F7F" w:rsidRPr="00A404B5" w:rsidRDefault="00A57F7F" w:rsidP="00A57F7F">
      <w:pPr>
        <w:ind w:left="709"/>
      </w:pPr>
      <w:r w:rsidRPr="00A404B5">
        <w:t>2) инженер-программист;</w:t>
      </w:r>
    </w:p>
    <w:p w:rsidR="00A57F7F" w:rsidRPr="00A404B5" w:rsidRDefault="00A57F7F" w:rsidP="00A57F7F">
      <w:pPr>
        <w:ind w:left="709"/>
      </w:pPr>
      <w:r w:rsidRPr="00A404B5">
        <w:t>3) инженер-программист.</w:t>
      </w:r>
    </w:p>
    <w:p w:rsidR="00A57F7F" w:rsidRPr="00A404B5" w:rsidRDefault="00A57F7F" w:rsidP="00A57F7F">
      <w:pPr>
        <w:ind w:firstLine="709"/>
      </w:pPr>
      <w:r>
        <w:lastRenderedPageBreak/>
        <w:t xml:space="preserve">Расчет затрат на заработную плату указанных специалистов представлен в </w:t>
      </w:r>
      <w:r w:rsidRPr="00A404B5">
        <w:t>таблице 6.</w:t>
      </w:r>
      <w:r>
        <w:t xml:space="preserve">7. При этом принято, что базовая ставка (тарифная ставка первого разряда) </w:t>
      </w:r>
      <w:r w:rsidRPr="00A404B5">
        <w:t>равна 195 р., а среднее количество рабочих дней в месяце равно 21,42.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>
        <w:t xml:space="preserve">Таблица </w:t>
      </w:r>
      <w:r w:rsidRPr="00A404B5">
        <w:t>6.</w:t>
      </w:r>
      <w:r>
        <w:t>7</w:t>
      </w:r>
      <w:r w:rsidRPr="00A404B5">
        <w:t xml:space="preserve"> – </w:t>
      </w:r>
      <w:r>
        <w:t>Расчет затрат на заработную плату специалистов, привлеченных к разработке и производству</w:t>
      </w:r>
      <w:r w:rsidRPr="00C62A47">
        <w:t xml:space="preserve">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1561"/>
        <w:gridCol w:w="1133"/>
        <w:gridCol w:w="1275"/>
        <w:gridCol w:w="1134"/>
        <w:gridCol w:w="1392"/>
        <w:gridCol w:w="1148"/>
      </w:tblGrid>
      <w:tr w:rsidR="00A57F7F" w:rsidRPr="005A495C" w:rsidTr="00A57F7F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Должность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Содержание работы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 xml:space="preserve">Тарифный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Тарифная ставка, р.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Затраты времени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на выполнение работы</w:t>
            </w: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/>
                <w:szCs w:val="28"/>
                <w:lang w:eastAsia="ru-RU"/>
              </w:rPr>
              <w:t xml:space="preserve"> р.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</w:rPr>
              <w:t>1.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Разработка ПП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160,00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305,93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32"/>
              <w:jc w:val="left"/>
              <w:rPr>
                <w:color w:val="000000"/>
              </w:rPr>
            </w:pPr>
            <w:r>
              <w:rPr>
                <w:color w:val="000000"/>
              </w:rPr>
              <w:t>2.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Тестирование ПП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64,00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122,37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32"/>
              <w:jc w:val="left"/>
              <w:rPr>
                <w:color w:val="000000"/>
              </w:rPr>
            </w:pPr>
            <w:r>
              <w:rPr>
                <w:color w:val="000000"/>
              </w:rPr>
              <w:t>3.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Составление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16,00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30,59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458,89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B637D">
              <w:rPr>
                <w:rFonts w:eastAsia="Times New Roman"/>
                <w:szCs w:val="28"/>
                <w:lang w:eastAsia="ru-RU"/>
              </w:rPr>
              <w:t xml:space="preserve">Коэффициент для начисления </w:t>
            </w:r>
            <w:r>
              <w:t>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надтарифной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E6FEE">
              <w:rPr>
                <w:rFonts w:eastAsia="Times New Roman"/>
                <w:szCs w:val="28"/>
                <w:lang w:eastAsia="ru-RU"/>
              </w:rPr>
              <w:t>надтарифн</w:t>
            </w:r>
            <w:r>
              <w:rPr>
                <w:rFonts w:eastAsia="Times New Roman"/>
                <w:szCs w:val="28"/>
                <w:lang w:eastAsia="ru-RU"/>
              </w:rPr>
              <w:t>ая</w:t>
            </w:r>
            <w:proofErr w:type="spellEnd"/>
            <w:r w:rsidRPr="005E6FEE">
              <w:rPr>
                <w:rFonts w:eastAsia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596,56</w:t>
            </w:r>
          </w:p>
        </w:tc>
      </w:tr>
      <w:tr w:rsidR="00A57F7F" w:rsidRPr="005A495C" w:rsidTr="00A57F7F">
        <w:trPr>
          <w:trHeight w:val="654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t>Ито</w:t>
            </w:r>
            <w:r w:rsidRPr="000B637D">
              <w:t xml:space="preserve">го затрат на заработную плату (тарифная и </w:t>
            </w:r>
            <w:proofErr w:type="spellStart"/>
            <w:r w:rsidRPr="000B637D">
              <w:t>надтарифная</w:t>
            </w:r>
            <w:proofErr w:type="spellEnd"/>
            <w:r w:rsidRPr="000B637D">
              <w:t xml:space="preserve"> части)</w:t>
            </w:r>
            <w:r>
              <w:t xml:space="preserve"> за период разработки и производства программного продукта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596,56</w:t>
            </w:r>
          </w:p>
        </w:tc>
      </w:tr>
    </w:tbl>
    <w:p w:rsidR="00A57F7F" w:rsidRDefault="00A57F7F" w:rsidP="00A57F7F">
      <w:pPr>
        <w:spacing w:before="360" w:after="120"/>
        <w:ind w:firstLine="709"/>
      </w:pPr>
      <w:r>
        <w:t xml:space="preserve">При этих же условиях рассчитаны затраты на заработную плату работников, связанных с изготовлением комплекта, включающего носитель </w:t>
      </w:r>
      <w:r>
        <w:lastRenderedPageBreak/>
        <w:t xml:space="preserve">программного продукта и техническую документацию (в упаковке) (см. </w:t>
      </w:r>
      <w:r w:rsidRPr="00A404B5">
        <w:t>таблицу 6.</w:t>
      </w:r>
      <w:r>
        <w:t>8).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>
        <w:t xml:space="preserve">Таблица </w:t>
      </w:r>
      <w:r w:rsidRPr="00A404B5">
        <w:t>6.8</w:t>
      </w:r>
      <w:r>
        <w:rPr>
          <w:color w:val="FF0000"/>
        </w:rPr>
        <w:t xml:space="preserve"> </w:t>
      </w:r>
      <w:r>
        <w:t xml:space="preserve">– Расчет затрат на заработную плату работников, связанных с изготовлением комплекта, включающего в себя носитель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 xml:space="preserve"> и техническую документацию (в упаковке)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1561"/>
        <w:gridCol w:w="1133"/>
        <w:gridCol w:w="1275"/>
        <w:gridCol w:w="1134"/>
        <w:gridCol w:w="1392"/>
        <w:gridCol w:w="1148"/>
      </w:tblGrid>
      <w:tr w:rsidR="00A57F7F" w:rsidRPr="005A495C" w:rsidTr="00A57F7F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3D3BD9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Должность (профессия)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3D3BD9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Вид операции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FE7E98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FE7E98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Тарифный 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7F7F" w:rsidRPr="000B637D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Тарифная ставка, р.</w:t>
            </w:r>
            <w:r w:rsidRPr="000B637D">
              <w:rPr>
                <w:rFonts w:eastAsia="Times New Roman"/>
                <w:szCs w:val="28"/>
                <w:lang w:eastAsia="ru-RU"/>
              </w:rPr>
              <w:t>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297024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97024">
              <w:rPr>
                <w:rFonts w:eastAsia="Times New Roman"/>
                <w:color w:val="000000"/>
                <w:szCs w:val="28"/>
                <w:lang w:eastAsia="ru-RU"/>
              </w:rPr>
              <w:t>Затраты времени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на выполнение операции</w:t>
            </w:r>
            <w:r w:rsidRPr="00297024">
              <w:rPr>
                <w:rFonts w:eastAsia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B637D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/>
                <w:szCs w:val="28"/>
                <w:lang w:eastAsia="ru-RU"/>
              </w:rPr>
              <w:t xml:space="preserve"> р.</w:t>
            </w:r>
          </w:p>
        </w:tc>
      </w:tr>
      <w:tr w:rsidR="00A57F7F" w:rsidRPr="005A495C" w:rsidTr="00A57F7F">
        <w:trPr>
          <w:trHeight w:val="1656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</w:rPr>
              <w:t>1.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Запись ПП на USB-флэш-носитель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 w:rsidR="00A57F7F" w:rsidRPr="005A495C" w:rsidTr="00A57F7F">
        <w:trPr>
          <w:trHeight w:val="1293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Распечатка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 w:rsidR="00A57F7F" w:rsidRPr="005A495C" w:rsidTr="00A57F7F">
        <w:trPr>
          <w:trHeight w:val="1309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Упаковка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1,91</w:t>
            </w:r>
          </w:p>
        </w:tc>
      </w:tr>
      <w:tr w:rsidR="00A57F7F" w:rsidRPr="005A495C" w:rsidTr="00A57F7F">
        <w:trPr>
          <w:trHeight w:val="105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3,82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B637D">
              <w:rPr>
                <w:rFonts w:eastAsia="Times New Roman"/>
                <w:szCs w:val="28"/>
                <w:lang w:eastAsia="ru-RU"/>
              </w:rPr>
              <w:t xml:space="preserve">Коэффициент для начисления </w:t>
            </w:r>
            <w:r>
              <w:t>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надтарифной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E6FEE">
              <w:rPr>
                <w:rFonts w:eastAsia="Times New Roman"/>
                <w:szCs w:val="28"/>
                <w:lang w:eastAsia="ru-RU"/>
              </w:rPr>
              <w:t>надтарифн</w:t>
            </w:r>
            <w:r>
              <w:rPr>
                <w:rFonts w:eastAsia="Times New Roman"/>
                <w:szCs w:val="28"/>
                <w:lang w:eastAsia="ru-RU"/>
              </w:rPr>
              <w:t>ая</w:t>
            </w:r>
            <w:proofErr w:type="spellEnd"/>
            <w:r w:rsidRPr="005E6FEE">
              <w:rPr>
                <w:rFonts w:eastAsia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4,97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t>Ито</w:t>
            </w:r>
            <w:r w:rsidRPr="000B637D">
              <w:t xml:space="preserve">го затрат на заработную плату (тарифная и </w:t>
            </w:r>
            <w:proofErr w:type="spellStart"/>
            <w:r w:rsidRPr="000B637D">
              <w:t>надтарифная</w:t>
            </w:r>
            <w:proofErr w:type="spellEnd"/>
            <w:r w:rsidRPr="000B637D">
              <w:t xml:space="preserve"> части)</w:t>
            </w:r>
            <w:r>
              <w:t xml:space="preserve"> на комплект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4,97</w:t>
            </w:r>
          </w:p>
        </w:tc>
      </w:tr>
    </w:tbl>
    <w:p w:rsidR="00A57F7F" w:rsidRPr="009C521F" w:rsidRDefault="00A57F7F" w:rsidP="00A57F7F">
      <w:pPr>
        <w:rPr>
          <w:lang w:eastAsia="zh-CN"/>
        </w:rPr>
      </w:pPr>
    </w:p>
    <w:p w:rsidR="00A57F7F" w:rsidRPr="009C521F" w:rsidRDefault="00A57F7F" w:rsidP="00A57F7F">
      <w:pPr>
        <w:pStyle w:val="1"/>
        <w:numPr>
          <w:ilvl w:val="1"/>
          <w:numId w:val="1"/>
        </w:numPr>
        <w:spacing w:before="280" w:after="280"/>
        <w:ind w:hanging="371"/>
        <w:jc w:val="left"/>
        <w:rPr>
          <w:rFonts w:cs="Times New Roman"/>
          <w:caps w:val="0"/>
          <w:szCs w:val="28"/>
        </w:rPr>
      </w:pPr>
      <w:bookmarkStart w:id="5" w:name="_Toc71641698"/>
      <w:r w:rsidRPr="009C521F">
        <w:rPr>
          <w:rFonts w:cs="Times New Roman"/>
          <w:caps w:val="0"/>
          <w:szCs w:val="28"/>
        </w:rPr>
        <w:lastRenderedPageBreak/>
        <w:t xml:space="preserve">Расчет отпускной цены </w:t>
      </w:r>
      <w:r w:rsidR="00160BB8">
        <w:rPr>
          <w:rFonts w:cs="Times New Roman"/>
          <w:caps w:val="0"/>
          <w:szCs w:val="28"/>
        </w:rPr>
        <w:t xml:space="preserve">веб-приложения </w:t>
      </w:r>
      <w:proofErr w:type="spellStart"/>
      <w:r w:rsidR="00160BB8">
        <w:rPr>
          <w:rFonts w:cs="Times New Roman"/>
          <w:caps w:val="0"/>
          <w:szCs w:val="28"/>
        </w:rPr>
        <w:t>Flower</w:t>
      </w:r>
      <w:proofErr w:type="spellEnd"/>
      <w:r w:rsidR="00160BB8">
        <w:rPr>
          <w:rFonts w:cs="Times New Roman"/>
          <w:caps w:val="0"/>
          <w:szCs w:val="28"/>
        </w:rPr>
        <w:t xml:space="preserve"> </w:t>
      </w:r>
      <w:proofErr w:type="spellStart"/>
      <w:r w:rsidR="00160BB8">
        <w:rPr>
          <w:rFonts w:cs="Times New Roman"/>
          <w:caps w:val="0"/>
          <w:szCs w:val="28"/>
        </w:rPr>
        <w:t>Shop</w:t>
      </w:r>
      <w:proofErr w:type="spellEnd"/>
      <w:r w:rsidRPr="009C521F">
        <w:rPr>
          <w:rFonts w:cs="Times New Roman"/>
          <w:caps w:val="0"/>
          <w:szCs w:val="28"/>
        </w:rPr>
        <w:t xml:space="preserve"> и оценка экономической эффективности его разработки, производства и продажи</w:t>
      </w:r>
      <w:bookmarkEnd w:id="5"/>
    </w:p>
    <w:p w:rsidR="00A57F7F" w:rsidRDefault="00A57F7F" w:rsidP="00A57F7F">
      <w:pPr>
        <w:ind w:firstLine="709"/>
      </w:pPr>
      <w:r>
        <w:t xml:space="preserve">Продажа заказчику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 w:rsidRPr="0007353C">
        <w:rPr>
          <w:color w:val="FF0000"/>
        </w:rPr>
        <w:t xml:space="preserve"> </w:t>
      </w:r>
      <w:r>
        <w:t xml:space="preserve">в комплекте с носителем и технической документацией к </w:t>
      </w:r>
      <w:r w:rsidRPr="00B421DC">
        <w:t>ней</w:t>
      </w:r>
      <w:r w:rsidRPr="00E66B5F">
        <w:rPr>
          <w:color w:val="FF0000"/>
        </w:rPr>
        <w:t xml:space="preserve"> </w:t>
      </w:r>
      <w:r>
        <w:t>(в упаковке)</w:t>
      </w:r>
      <w:r>
        <w:rPr>
          <w:color w:val="FF0000"/>
        </w:rPr>
        <w:t xml:space="preserve"> </w:t>
      </w:r>
      <w:r w:rsidRPr="00B421DC">
        <w:t>предприятием</w:t>
      </w:r>
      <w:r>
        <w:rPr>
          <w:color w:val="FF0000"/>
        </w:rPr>
        <w:t xml:space="preserve"> </w:t>
      </w:r>
      <w:r>
        <w:t>бу</w:t>
      </w:r>
      <w:r w:rsidRPr="00B421DC">
        <w:t>дет проводится по отпускной цене равной 6</w:t>
      </w:r>
      <w:r>
        <w:t>786</w:t>
      </w:r>
      <w:r w:rsidRPr="00B421DC">
        <w:t>,</w:t>
      </w:r>
      <w:r>
        <w:t>03р. (см. таблицу 6.9).</w:t>
      </w:r>
    </w:p>
    <w:p w:rsidR="00A57F7F" w:rsidRPr="005278B1" w:rsidRDefault="00A57F7F" w:rsidP="00A57F7F">
      <w:pPr>
        <w:suppressAutoHyphens/>
        <w:spacing w:before="360" w:after="120"/>
        <w:ind w:left="1701" w:hanging="1701"/>
        <w:jc w:val="left"/>
      </w:pPr>
      <w:r w:rsidRPr="005278B1">
        <w:t xml:space="preserve">Таблица </w:t>
      </w:r>
      <w:r w:rsidRPr="00B421DC">
        <w:t>6.9</w:t>
      </w:r>
      <w:r w:rsidRPr="006634A4">
        <w:rPr>
          <w:color w:val="FF0000"/>
        </w:rPr>
        <w:t xml:space="preserve"> </w:t>
      </w:r>
      <w:r w:rsidRPr="005278B1">
        <w:t xml:space="preserve">– Расчет </w:t>
      </w:r>
      <w:r w:rsidRPr="00B421DC">
        <w:t xml:space="preserve">отпускной </w:t>
      </w:r>
      <w:r w:rsidRPr="005278B1">
        <w:t xml:space="preserve">цены одной единицы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 w:rsidRPr="005278B1">
        <w:t xml:space="preserve"> в комплекте с носителем и технической документацией (в упаковке)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A57F7F" w:rsidRPr="000F3831" w:rsidTr="00A57F7F">
        <w:trPr>
          <w:trHeight w:val="369"/>
          <w:tblHeader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F3831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F3831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A57F7F" w:rsidRPr="000F3831" w:rsidTr="00A57F7F">
        <w:trPr>
          <w:trHeight w:val="489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Сырье и материалы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175,02</w:t>
            </w:r>
          </w:p>
        </w:tc>
      </w:tr>
      <w:tr w:rsidR="00A57F7F" w:rsidRPr="000F3831" w:rsidTr="00A57F7F">
        <w:trPr>
          <w:trHeight w:val="55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2.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Топливо и энергия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</w:pPr>
            <w:r>
              <w:t>36,68</w:t>
            </w:r>
          </w:p>
        </w:tc>
      </w:tr>
      <w:tr w:rsidR="00A57F7F" w:rsidRPr="000F3831" w:rsidTr="00A57F7F">
        <w:trPr>
          <w:trHeight w:val="70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3.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 xml:space="preserve">Амортизация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долгосрочных активов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136,25</w:t>
            </w:r>
          </w:p>
        </w:tc>
      </w:tr>
      <w:tr w:rsidR="00A57F7F" w:rsidRPr="000F3831" w:rsidTr="00A57F7F">
        <w:trPr>
          <w:trHeight w:val="54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4. З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аработн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ая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 xml:space="preserve"> плата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601,53</w:t>
            </w:r>
          </w:p>
        </w:tc>
      </w:tr>
      <w:tr w:rsidR="00A57F7F" w:rsidRPr="00B6599C" w:rsidTr="00A57F7F">
        <w:trPr>
          <w:trHeight w:val="56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</w:t>
            </w:r>
            <w:r w:rsidRPr="00B6599C">
              <w:rPr>
                <w:rFonts w:eastAsia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szCs w:val="28"/>
                <w:lang w:eastAsia="ru-RU"/>
              </w:rPr>
              <w:t>Страховые взносы</w:t>
            </w:r>
            <w:r w:rsidRPr="00B6599C">
              <w:rPr>
                <w:rFonts w:eastAsia="Times New Roman"/>
                <w:szCs w:val="28"/>
                <w:lang w:eastAsia="ru-RU"/>
              </w:rPr>
              <w:t xml:space="preserve"> в ФСЗН и БГС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</w:pPr>
            <w:r>
              <w:t>208,13</w:t>
            </w:r>
          </w:p>
        </w:tc>
      </w:tr>
      <w:tr w:rsidR="00A57F7F" w:rsidRPr="00E0124D" w:rsidTr="00A57F7F">
        <w:trPr>
          <w:trHeight w:val="842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0124D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  <w:r w:rsidRPr="00E0124D">
              <w:rPr>
                <w:rFonts w:eastAsia="Times New Roman"/>
                <w:color w:val="000000"/>
                <w:szCs w:val="28"/>
                <w:lang w:eastAsia="ru-RU"/>
              </w:rPr>
              <w:t>. Содержание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и эксплуатация машин и</w:t>
            </w:r>
            <w:r w:rsidRPr="00E0124D">
              <w:rPr>
                <w:rFonts w:eastAsia="Times New Roman"/>
                <w:color w:val="000000"/>
                <w:szCs w:val="28"/>
                <w:lang w:eastAsia="ru-RU"/>
              </w:rPr>
              <w:t xml:space="preserve"> оборудования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462,72</w:t>
            </w:r>
          </w:p>
        </w:tc>
      </w:tr>
      <w:tr w:rsidR="00A57F7F" w:rsidRPr="00E0124D" w:rsidTr="00A57F7F">
        <w:trPr>
          <w:trHeight w:val="55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  <w:r w:rsidRPr="008B03B0">
              <w:rPr>
                <w:rFonts w:eastAsia="Times New Roman"/>
                <w:color w:val="000000"/>
                <w:szCs w:val="28"/>
                <w:lang w:eastAsia="ru-RU"/>
              </w:rPr>
              <w:t>. Общепроизводственные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1 388,16</w:t>
            </w:r>
          </w:p>
        </w:tc>
      </w:tr>
      <w:tr w:rsidR="00A57F7F" w:rsidRPr="000F3831" w:rsidTr="00A57F7F">
        <w:trPr>
          <w:trHeight w:val="551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  <w:r w:rsidRPr="008B03B0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Общехозяйственные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925,44</w:t>
            </w:r>
          </w:p>
        </w:tc>
      </w:tr>
      <w:tr w:rsidR="00A57F7F" w:rsidRPr="000F3831" w:rsidTr="00A57F7F">
        <w:trPr>
          <w:trHeight w:val="559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9.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Производственная себестоимость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3 933,93</w:t>
            </w:r>
          </w:p>
        </w:tc>
      </w:tr>
      <w:tr w:rsidR="00A57F7F" w:rsidRPr="006B6E3C" w:rsidTr="00A57F7F">
        <w:trPr>
          <w:trHeight w:val="56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36F7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Коммерческие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590,09</w:t>
            </w:r>
          </w:p>
        </w:tc>
      </w:tr>
      <w:tr w:rsidR="00A57F7F" w:rsidRPr="006B6E3C" w:rsidTr="00A57F7F">
        <w:trPr>
          <w:trHeight w:val="54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6B6E3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. Полная себестоимость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4 524,02</w:t>
            </w:r>
          </w:p>
        </w:tc>
      </w:tr>
      <w:tr w:rsidR="00A57F7F" w:rsidRPr="00B6599C" w:rsidTr="00A57F7F">
        <w:trPr>
          <w:trHeight w:val="55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6599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  <w:r w:rsidRPr="00B6599C">
              <w:rPr>
                <w:rFonts w:eastAsia="Times New Roman"/>
                <w:color w:val="000000"/>
                <w:szCs w:val="28"/>
                <w:lang w:eastAsia="ru-RU"/>
              </w:rPr>
              <w:t>. Плановая прибыль на единицу продукции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1 357,21</w:t>
            </w:r>
          </w:p>
        </w:tc>
      </w:tr>
      <w:tr w:rsidR="00A57F7F" w:rsidRPr="006B6E3C" w:rsidTr="00A57F7F">
        <w:trPr>
          <w:trHeight w:val="56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36F7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Цена без НДС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5 881,23</w:t>
            </w:r>
          </w:p>
        </w:tc>
      </w:tr>
      <w:tr w:rsidR="00A57F7F" w:rsidRPr="000F3831" w:rsidTr="00A57F7F">
        <w:trPr>
          <w:trHeight w:val="55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. Налог на добав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ленную 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904,80</w:t>
            </w:r>
          </w:p>
        </w:tc>
      </w:tr>
      <w:tr w:rsidR="00A57F7F" w:rsidRPr="000F3831" w:rsidTr="00A57F7F">
        <w:trPr>
          <w:trHeight w:val="551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15.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Отпускная цена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6 786,03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Расчет чистой прибыли от разработки, производства и продажи заказчику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 xml:space="preserve"> </w:t>
      </w:r>
      <w:r w:rsidRPr="00B421DC">
        <w:t xml:space="preserve">выполнен </w:t>
      </w:r>
      <w:r>
        <w:t>в таблице 6.10</w:t>
      </w:r>
      <w:r w:rsidRPr="00B421DC">
        <w:t>.</w:t>
      </w:r>
    </w:p>
    <w:p w:rsidR="00A57F7F" w:rsidRPr="005278B1" w:rsidRDefault="00A57F7F" w:rsidP="00A57F7F">
      <w:pPr>
        <w:suppressAutoHyphens/>
        <w:spacing w:before="360" w:after="120"/>
        <w:ind w:left="1843" w:hanging="1843"/>
        <w:jc w:val="left"/>
      </w:pPr>
      <w:r w:rsidRPr="005278B1">
        <w:lastRenderedPageBreak/>
        <w:t xml:space="preserve">Таблица </w:t>
      </w:r>
      <w:r w:rsidRPr="00B421DC">
        <w:t>6.10</w:t>
      </w:r>
      <w:r w:rsidRPr="005278B1">
        <w:t xml:space="preserve"> – Расчет </w:t>
      </w:r>
      <w:r>
        <w:t>чистой прибыли от разработки, производства и продажи программного продукта в комплекте с носителем и технической документацией (в упаковке)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9"/>
        <w:gridCol w:w="2180"/>
      </w:tblGrid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vAlign w:val="center"/>
            <w:hideMark/>
          </w:tcPr>
          <w:p w:rsidR="00A57F7F" w:rsidRPr="00B353EE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:rsidR="00A57F7F" w:rsidRPr="00B353EE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1 Отпускная цена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6 786,03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2. Налог на добавленную стоимость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1 131,00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3. Полная себестоимость продукции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4 524,02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4. Налогооблагаемая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1 131,00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5. Налог на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203,58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6. Чистая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927,42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>На основе значений</w:t>
      </w:r>
      <w:r w:rsidRPr="003426FA">
        <w:rPr>
          <w:color w:val="FF0000"/>
        </w:rPr>
        <w:t xml:space="preserve"> </w:t>
      </w:r>
      <w:r w:rsidRPr="00B421DC">
        <w:t>таблицы 6.10</w:t>
      </w:r>
      <w:r>
        <w:t xml:space="preserve"> рассчитаны показатели рентабельности разработки, производства и продажи программного продукта. Рентабельность производства равна 20,50%, продажи –</w:t>
      </w:r>
      <w:r>
        <w:rPr>
          <w:color w:val="FF0000"/>
        </w:rPr>
        <w:t xml:space="preserve"> </w:t>
      </w:r>
      <w:r>
        <w:t>13,67</w:t>
      </w:r>
      <w:r w:rsidRPr="00B421DC">
        <w:t>%</w:t>
      </w:r>
      <w:r>
        <w:t xml:space="preserve">. На основе этих значений можно сделать вывод о том, что проект по выполнению одноразового заказа по разработке, производству и продаже </w:t>
      </w:r>
      <w:r w:rsidR="00160BB8">
        <w:rPr>
          <w:szCs w:val="28"/>
        </w:rPr>
        <w:t xml:space="preserve">веб-приложения </w:t>
      </w:r>
      <w:proofErr w:type="spellStart"/>
      <w:r w:rsidR="00160BB8">
        <w:rPr>
          <w:szCs w:val="28"/>
        </w:rPr>
        <w:t>Flower</w:t>
      </w:r>
      <w:proofErr w:type="spellEnd"/>
      <w:r w:rsidR="00160BB8">
        <w:rPr>
          <w:szCs w:val="28"/>
        </w:rPr>
        <w:t xml:space="preserve"> </w:t>
      </w:r>
      <w:proofErr w:type="spellStart"/>
      <w:r w:rsidR="00160BB8">
        <w:rPr>
          <w:szCs w:val="28"/>
        </w:rPr>
        <w:t>Shop</w:t>
      </w:r>
      <w:proofErr w:type="spellEnd"/>
      <w:r>
        <w:t xml:space="preserve"> в комплекте с носителем и технической документацией является экономически эффективным.</w:t>
      </w:r>
    </w:p>
    <w:p w:rsidR="00A57F7F" w:rsidRDefault="00A57F7F" w:rsidP="00A57F7F">
      <w:pPr>
        <w:spacing w:before="360"/>
        <w:ind w:firstLine="709"/>
      </w:pPr>
    </w:p>
    <w:p w:rsidR="00A57F7F" w:rsidRDefault="00A57F7F" w:rsidP="00A57F7F">
      <w:pPr>
        <w:spacing w:before="360"/>
        <w:ind w:firstLine="709"/>
      </w:pPr>
    </w:p>
    <w:p w:rsidR="00A57F7F" w:rsidRDefault="00A57F7F" w:rsidP="00A57F7F">
      <w:pPr>
        <w:spacing w:before="360"/>
        <w:ind w:firstLine="709"/>
      </w:pPr>
    </w:p>
    <w:p w:rsidR="00752E9A" w:rsidRDefault="00752E9A" w:rsidP="00A57F7F"/>
    <w:sectPr w:rsidR="0075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160BB8"/>
    <w:rsid w:val="00284BE6"/>
    <w:rsid w:val="005A30C9"/>
    <w:rsid w:val="00675E29"/>
    <w:rsid w:val="00752E9A"/>
    <w:rsid w:val="00A5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3658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4</cp:revision>
  <dcterms:created xsi:type="dcterms:W3CDTF">2022-04-08T10:59:00Z</dcterms:created>
  <dcterms:modified xsi:type="dcterms:W3CDTF">2022-04-08T11:30:00Z</dcterms:modified>
</cp:coreProperties>
</file>