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3D57" w14:textId="4D5B47E5" w:rsidR="001040D8" w:rsidRPr="00E2647A" w:rsidRDefault="001040D8" w:rsidP="0079001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647A">
        <w:rPr>
          <w:rFonts w:ascii="Times New Roman" w:hAnsi="Times New Roman" w:cs="Times New Roman"/>
          <w:color w:val="000000"/>
          <w:sz w:val="24"/>
          <w:szCs w:val="24"/>
        </w:rPr>
        <w:t>На сайте moneta.ru, для работы Вашего проекта создано 2 личных кабинета со следующей структурой:</w:t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15DFE">
        <w:rPr>
          <w:rFonts w:ascii="Times New Roman" w:hAnsi="Times New Roman" w:cs="Times New Roman"/>
          <w:b/>
          <w:bCs/>
          <w:color w:val="000000"/>
          <w:sz w:val="24"/>
          <w:szCs w:val="24"/>
        </w:rPr>
        <w:t>1) Личный кабинет</w:t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315DFE">
        <w:rPr>
          <w:rFonts w:ascii="Times New Roman" w:hAnsi="Times New Roman" w:cs="Times New Roman"/>
          <w:color w:val="000000"/>
          <w:sz w:val="24"/>
          <w:szCs w:val="24"/>
        </w:rPr>
        <w:t>логин</w:t>
      </w:r>
      <w:r w:rsidR="00CD225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315DF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15DFE" w:rsidRPr="00494EE2">
        <w:rPr>
          <w:rFonts w:ascii="Times New Roman" w:hAnsi="Times New Roman" w:cs="Times New Roman"/>
          <w:b/>
          <w:bCs/>
        </w:rPr>
        <w:t>moneta1@muzilla.ru</w:t>
      </w:r>
      <w:r>
        <w:rPr>
          <w:rFonts w:ascii="Times New Roman" w:hAnsi="Times New Roman" w:cs="Times New Roman"/>
          <w:color w:val="000000"/>
          <w:sz w:val="24"/>
          <w:szCs w:val="24"/>
        </w:rPr>
        <w:t>, пароль: 123456789</w:t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="00315DFE">
        <w:rPr>
          <w:rFonts w:ascii="Times New Roman" w:hAnsi="Times New Roman" w:cs="Times New Roman"/>
          <w:color w:val="000000"/>
          <w:sz w:val="24"/>
          <w:szCs w:val="24"/>
        </w:rPr>
        <w:t xml:space="preserve">ООО «М9» ЛК </w:t>
      </w:r>
      <w:r w:rsidR="005952EB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t xml:space="preserve">чета </w:t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br/>
        <w:t>(</w:t>
      </w:r>
      <w:r w:rsidR="00C81F2C" w:rsidRPr="00C81F2C">
        <w:rPr>
          <w:rFonts w:ascii="Times New Roman" w:hAnsi="Times New Roman" w:cs="Times New Roman"/>
          <w:color w:val="000000"/>
          <w:sz w:val="24"/>
          <w:szCs w:val="24"/>
        </w:rPr>
        <w:t>unitId=22937867</w:t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5D782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900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D7829">
        <w:rPr>
          <w:rFonts w:ascii="Times New Roman" w:hAnsi="Times New Roman" w:cs="Times New Roman"/>
          <w:color w:val="000000"/>
          <w:sz w:val="24"/>
          <w:szCs w:val="24"/>
        </w:rPr>
        <w:t>Обязательно смените пароль на свой при входе</w:t>
      </w:r>
      <w:r w:rsidR="00CD2254">
        <w:rPr>
          <w:rFonts w:ascii="Times New Roman" w:hAnsi="Times New Roman" w:cs="Times New Roman"/>
          <w:color w:val="000000"/>
          <w:sz w:val="24"/>
          <w:szCs w:val="24"/>
        </w:rPr>
        <w:t>!</w:t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CD2254" w:rsidRPr="00CD2254">
        <w:rPr>
          <w:rFonts w:ascii="Times New Roman" w:hAnsi="Times New Roman" w:cs="Times New Roman"/>
        </w:rPr>
        <w:t>moneta1@muzilla.ru</w:t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t xml:space="preserve"> – будет использоваться в качестве значения параметра “Username” в API запросах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6930447" w14:textId="304FAC64" w:rsidR="001040D8" w:rsidRDefault="001040D8" w:rsidP="001040D8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E2647A">
        <w:rPr>
          <w:rFonts w:ascii="Times New Roman" w:hAnsi="Times New Roman" w:cs="Times New Roman"/>
          <w:color w:val="000000"/>
          <w:sz w:val="24"/>
          <w:szCs w:val="24"/>
        </w:rPr>
        <w:t>измененный пароль - будет использоваться в качестве значения параметра “Password” в API запросах</w:t>
      </w:r>
      <w:r w:rsidR="003B49E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DC3C85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C3C85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C3C85" w:rsidRPr="00547346">
        <w:rPr>
          <w:rFonts w:ascii="Times New Roman" w:hAnsi="Times New Roman" w:cs="Times New Roman"/>
          <w:color w:val="000000"/>
          <w:sz w:val="24"/>
          <w:szCs w:val="24"/>
        </w:rPr>
        <w:t>Основную часть информацию мы подгрузили из выписки через СМЭВ, прос</w:t>
      </w:r>
      <w:r w:rsidR="00DC3C85">
        <w:rPr>
          <w:rFonts w:ascii="Times New Roman" w:hAnsi="Times New Roman" w:cs="Times New Roman"/>
          <w:color w:val="000000"/>
          <w:sz w:val="24"/>
          <w:szCs w:val="24"/>
        </w:rPr>
        <w:t>ьба</w:t>
      </w:r>
      <w:r w:rsidR="00DC3C85" w:rsidRPr="00547346">
        <w:rPr>
          <w:rFonts w:ascii="Times New Roman" w:hAnsi="Times New Roman" w:cs="Times New Roman"/>
          <w:color w:val="000000"/>
          <w:sz w:val="24"/>
          <w:szCs w:val="24"/>
        </w:rPr>
        <w:t xml:space="preserve"> дозаполнить личный кабинет. Основные блоки информации, требующие заполнения выделены в табли</w:t>
      </w:r>
      <w:r w:rsidR="00DC3C85">
        <w:rPr>
          <w:rFonts w:ascii="Times New Roman" w:hAnsi="Times New Roman" w:cs="Times New Roman"/>
          <w:color w:val="000000"/>
          <w:sz w:val="24"/>
          <w:szCs w:val="24"/>
        </w:rPr>
        <w:t>це</w:t>
      </w:r>
      <w:r w:rsidR="00DC3C85" w:rsidRPr="00547346">
        <w:rPr>
          <w:rFonts w:ascii="Times New Roman" w:hAnsi="Times New Roman" w:cs="Times New Roman"/>
          <w:color w:val="000000"/>
          <w:sz w:val="24"/>
          <w:szCs w:val="24"/>
        </w:rPr>
        <w:t xml:space="preserve"> красным: </w:t>
      </w:r>
      <w:r w:rsidR="00DC3C85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C3C85">
        <w:rPr>
          <w:noProof/>
          <w14:ligatures w14:val="standardContextual"/>
        </w:rPr>
        <w:drawing>
          <wp:inline distT="0" distB="0" distL="0" distR="0" wp14:anchorId="7B9549C6" wp14:editId="026FEAAB">
            <wp:extent cx="5940425" cy="967105"/>
            <wp:effectExtent l="0" t="0" r="3175" b="4445"/>
            <wp:docPr id="1490121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21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6E36" w14:textId="4065E0F0" w:rsidR="0025532D" w:rsidRPr="00E2647A" w:rsidRDefault="0025532D" w:rsidP="001040D8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47346">
        <w:rPr>
          <w:rFonts w:ascii="Times New Roman" w:hAnsi="Times New Roman" w:cs="Times New Roman"/>
          <w:color w:val="000000"/>
          <w:sz w:val="24"/>
          <w:szCs w:val="24"/>
        </w:rPr>
        <w:t>Обязательные поля для заполнения обозначены *</w:t>
      </w:r>
    </w:p>
    <w:p w14:paraId="1117F130" w14:textId="2DF2CC0B" w:rsidR="001040D8" w:rsidRPr="0079347B" w:rsidRDefault="00F85EA4" w:rsidP="001040D8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547346">
        <w:rPr>
          <w:rFonts w:ascii="Times New Roman" w:hAnsi="Times New Roman" w:cs="Times New Roman"/>
          <w:color w:val="000000"/>
          <w:sz w:val="24"/>
          <w:szCs w:val="24"/>
        </w:rPr>
        <w:t>В структуре ЛК находятся счета платформы, для перемещения к счетам, необходимо перейти в раздел «Управление счетами»: 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 w:rsidR="001040D8">
        <w:rPr>
          <w:rFonts w:ascii="Times New Roman" w:hAnsi="Times New Roman" w:cs="Times New Roman"/>
          <w:sz w:val="24"/>
          <w:szCs w:val="24"/>
        </w:rPr>
        <w:br/>
      </w:r>
      <w:r w:rsidR="001040D8" w:rsidRPr="0079347B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1040D8" w:rsidRPr="0079347B">
        <w:rPr>
          <w:rFonts w:ascii="Times New Roman" w:hAnsi="Times New Roman" w:cs="Times New Roman"/>
          <w:b/>
          <w:color w:val="000000"/>
          <w:sz w:val="24"/>
          <w:szCs w:val="24"/>
        </w:rPr>
        <w:t>Транзитный</w:t>
      </w:r>
      <w:r w:rsidR="006B59F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счет </w:t>
      </w:r>
      <w:r w:rsidR="00F65067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6B59F7" w:rsidRPr="006B59F7">
        <w:rPr>
          <w:rFonts w:ascii="Times New Roman" w:hAnsi="Times New Roman" w:cs="Times New Roman"/>
          <w:b/>
          <w:color w:val="000000"/>
          <w:sz w:val="24"/>
          <w:szCs w:val="24"/>
        </w:rPr>
        <w:t>muzilla</w:t>
      </w:r>
      <w:r w:rsidR="00F65067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  <w:r w:rsidR="001040D8" w:rsidRPr="0079347B">
        <w:rPr>
          <w:rFonts w:ascii="Times New Roman" w:hAnsi="Times New Roman" w:cs="Times New Roman"/>
          <w:color w:val="000000"/>
          <w:sz w:val="24"/>
          <w:szCs w:val="24"/>
        </w:rPr>
        <w:t xml:space="preserve"> № </w:t>
      </w:r>
      <w:r w:rsidR="00E974AD" w:rsidRPr="006B59F7">
        <w:rPr>
          <w:rFonts w:ascii="Times New Roman" w:hAnsi="Times New Roman" w:cs="Times New Roman"/>
          <w:b/>
          <w:bCs/>
          <w:color w:val="000000"/>
          <w:sz w:val="24"/>
          <w:szCs w:val="24"/>
        </w:rPr>
        <w:t>30415610</w:t>
      </w:r>
      <w:r w:rsidR="00F6506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040D8" w:rsidRPr="0079347B">
        <w:rPr>
          <w:rFonts w:ascii="Times New Roman" w:hAnsi="Times New Roman" w:cs="Times New Roman"/>
          <w:color w:val="000000"/>
          <w:sz w:val="24"/>
          <w:szCs w:val="24"/>
        </w:rPr>
        <w:t>- счет, на который будут поступать платежи с банковских карт и по СБП и далее перечисляться на счета Получателей платежей. Наличие транзитного счета позволит обеспечить функционал: мультикорзина, безопасная сделка.</w:t>
      </w:r>
      <w:r w:rsidR="001040D8" w:rsidRPr="0079347B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E8C664C" w14:textId="7030A2A8" w:rsidR="001040D8" w:rsidRPr="0079347B" w:rsidRDefault="001040D8" w:rsidP="001040D8">
      <w:pPr>
        <w:pStyle w:val="account-box-number"/>
        <w:spacing w:before="6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 w:rsidRPr="00554F81">
        <w:rPr>
          <w:color w:val="000000"/>
        </w:rPr>
        <w:t xml:space="preserve">- </w:t>
      </w:r>
      <w:r w:rsidRPr="00554F81">
        <w:rPr>
          <w:b/>
          <w:bCs/>
          <w:color w:val="000000"/>
          <w:shd w:val="clear" w:color="auto" w:fill="FFFFFF"/>
        </w:rPr>
        <w:t>Комиссионный счет</w:t>
      </w:r>
      <w:r w:rsidR="00F65067">
        <w:rPr>
          <w:b/>
          <w:bCs/>
          <w:color w:val="000000"/>
          <w:shd w:val="clear" w:color="auto" w:fill="FFFFFF"/>
        </w:rPr>
        <w:t xml:space="preserve"> (Вознаграждение)</w:t>
      </w:r>
      <w:r w:rsidRPr="00554F81">
        <w:rPr>
          <w:color w:val="000000"/>
          <w:shd w:val="clear" w:color="auto" w:fill="FFFFFF"/>
        </w:rPr>
        <w:t xml:space="preserve"> № </w:t>
      </w:r>
      <w:r w:rsidR="00F65067" w:rsidRPr="00F65067">
        <w:rPr>
          <w:b/>
          <w:bCs/>
          <w:color w:val="000000"/>
        </w:rPr>
        <w:t>61749923</w:t>
      </w:r>
      <w:r w:rsidR="00F65067">
        <w:rPr>
          <w:b/>
          <w:bCs/>
          <w:color w:val="000000"/>
        </w:rPr>
        <w:t xml:space="preserve"> </w:t>
      </w:r>
      <w:r w:rsidRPr="00554F81">
        <w:rPr>
          <w:color w:val="000000"/>
        </w:rPr>
        <w:t xml:space="preserve">- </w:t>
      </w:r>
      <w:r w:rsidRPr="00F65067">
        <w:rPr>
          <w:color w:val="000000"/>
        </w:rPr>
        <w:t>счет, на котором будет учитываться комиссия НКО и вознаграждение Платформы</w:t>
      </w:r>
      <w:r w:rsidR="00F65067">
        <w:rPr>
          <w:color w:val="000000"/>
        </w:rPr>
        <w:t>.</w:t>
      </w:r>
    </w:p>
    <w:p w14:paraId="29C77944" w14:textId="77777777" w:rsidR="00AB08B3" w:rsidRDefault="001040D8" w:rsidP="001040D8">
      <w:pPr>
        <w:pStyle w:val="account-box-number"/>
        <w:spacing w:before="60" w:beforeAutospacing="0" w:after="0" w:afterAutospacing="0"/>
        <w:rPr>
          <w:b/>
          <w:bCs/>
        </w:rPr>
      </w:pPr>
      <w:r w:rsidRPr="00554F81">
        <w:rPr>
          <w:color w:val="000000"/>
        </w:rPr>
        <w:br/>
        <w:t>-</w:t>
      </w:r>
      <w:r w:rsidRPr="00554F81">
        <w:rPr>
          <w:b/>
          <w:bCs/>
          <w:color w:val="000000"/>
          <w:shd w:val="clear" w:color="auto" w:fill="FFFFFF"/>
        </w:rPr>
        <w:t xml:space="preserve"> </w:t>
      </w:r>
      <w:r w:rsidR="00F44995">
        <w:rPr>
          <w:b/>
          <w:bCs/>
          <w:color w:val="000000"/>
          <w:shd w:val="clear" w:color="auto" w:fill="FFFFFF"/>
        </w:rPr>
        <w:t>Целевой с</w:t>
      </w:r>
      <w:r w:rsidRPr="00554F81">
        <w:rPr>
          <w:b/>
          <w:bCs/>
          <w:color w:val="000000"/>
          <w:shd w:val="clear" w:color="auto" w:fill="FFFFFF"/>
        </w:rPr>
        <w:t xml:space="preserve">чет </w:t>
      </w:r>
      <w:r w:rsidR="00F44995">
        <w:rPr>
          <w:b/>
          <w:bCs/>
          <w:color w:val="000000"/>
          <w:shd w:val="clear" w:color="auto" w:fill="FFFFFF"/>
        </w:rPr>
        <w:t>(О</w:t>
      </w:r>
      <w:r w:rsidRPr="00554F81">
        <w:rPr>
          <w:b/>
          <w:bCs/>
          <w:color w:val="000000"/>
          <w:shd w:val="clear" w:color="auto" w:fill="FFFFFF"/>
        </w:rPr>
        <w:t>беспечени</w:t>
      </w:r>
      <w:r w:rsidR="00F44995">
        <w:rPr>
          <w:b/>
          <w:bCs/>
          <w:color w:val="000000"/>
          <w:shd w:val="clear" w:color="auto" w:fill="FFFFFF"/>
        </w:rPr>
        <w:t>е)</w:t>
      </w:r>
      <w:r w:rsidRPr="00554F81">
        <w:rPr>
          <w:color w:val="000000"/>
          <w:shd w:val="clear" w:color="auto" w:fill="FFFFFF"/>
        </w:rPr>
        <w:t xml:space="preserve"> № </w:t>
      </w:r>
      <w:r w:rsidR="00F44995" w:rsidRPr="00F44995">
        <w:rPr>
          <w:b/>
          <w:bCs/>
          <w:color w:val="000000"/>
        </w:rPr>
        <w:t>80298482</w:t>
      </w:r>
      <w:r w:rsidRPr="00554F81">
        <w:rPr>
          <w:color w:val="000000"/>
        </w:rPr>
        <w:t xml:space="preserve">– </w:t>
      </w:r>
      <w:r w:rsidRPr="00AB08B3">
        <w:rPr>
          <w:color w:val="000000"/>
        </w:rPr>
        <w:t xml:space="preserve">счет </w:t>
      </w:r>
      <w:r w:rsidRPr="00AB08B3">
        <w:t>для учета обеспечительного платежа</w:t>
      </w:r>
      <w:r w:rsidR="00AB08B3">
        <w:t>.</w:t>
      </w:r>
      <w:r w:rsidRPr="00554F81">
        <w:rPr>
          <w:i/>
          <w:iCs/>
        </w:rPr>
        <w:br/>
      </w:r>
      <w:r w:rsidRPr="00554F81">
        <w:rPr>
          <w:b/>
          <w:bCs/>
        </w:rPr>
        <w:t>Согласно п. 3.9. Платформа в течение 5 (пяти) рабочих дней с момента заключения Договора, согласно п. 3.3 Договора, вносит на счет НКО Обеспечение в размере 30000 (тридцать тысяч) рублей</w:t>
      </w:r>
      <w:r w:rsidR="00AB08B3">
        <w:rPr>
          <w:b/>
          <w:bCs/>
        </w:rPr>
        <w:t>.</w:t>
      </w:r>
    </w:p>
    <w:p w14:paraId="781A6685" w14:textId="3A81F08C" w:rsidR="001040D8" w:rsidRPr="00051A67" w:rsidRDefault="001040D8" w:rsidP="00AF6AB0">
      <w:pPr>
        <w:pStyle w:val="account-box-number"/>
        <w:rPr>
          <w:i/>
          <w:iCs/>
          <w:color w:val="000000"/>
        </w:rPr>
      </w:pPr>
      <w:r w:rsidRPr="00554F81">
        <w:rPr>
          <w:b/>
          <w:bCs/>
        </w:rPr>
        <w:br/>
      </w:r>
      <w:r w:rsidR="00A05739" w:rsidRPr="00554F81">
        <w:rPr>
          <w:i/>
          <w:iCs/>
        </w:rPr>
        <w:t>Реквизиты пополнения счета обеспечения:</w:t>
      </w:r>
      <w:r w:rsidR="00A05739" w:rsidRPr="00554F81">
        <w:rPr>
          <w:i/>
          <w:iCs/>
        </w:rPr>
        <w:br/>
      </w:r>
      <w:r w:rsidR="00A05739" w:rsidRPr="00554F81">
        <w:rPr>
          <w:i/>
          <w:iCs/>
          <w:shd w:val="clear" w:color="auto" w:fill="FFFFFF"/>
        </w:rPr>
        <w:t>Получатель: НКО "МОНЕТА" (ООО)</w:t>
      </w:r>
      <w:r w:rsidR="00F3598D">
        <w:rPr>
          <w:i/>
          <w:iCs/>
          <w:shd w:val="clear" w:color="auto" w:fill="FFFFFF"/>
        </w:rPr>
        <w:br/>
      </w:r>
      <w:r w:rsidR="00A05739" w:rsidRPr="00710C9B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ИНН 1215192632</w:t>
      </w:r>
      <w:r w:rsidR="00F3598D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br/>
      </w:r>
      <w:r w:rsidR="00A05739" w:rsidRPr="00710C9B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КПП 121501001</w:t>
      </w:r>
      <w:r w:rsidR="00F3598D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br/>
      </w:r>
      <w:r w:rsidR="00A05739" w:rsidRPr="00710C9B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К/с 30103810345372202750 в Операционно-кассовом центре №1 Волго-Вятского главного управления Центрального банка Российской Федерации</w:t>
      </w:r>
      <w:r w:rsidR="00F3598D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br/>
      </w:r>
      <w:r w:rsidR="00A05739" w:rsidRPr="00710C9B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БИК 042202750</w:t>
      </w:r>
      <w:r w:rsidR="00F3598D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br/>
      </w:r>
      <w:r w:rsidR="00A05739" w:rsidRPr="00297A51">
        <w:rPr>
          <w:i/>
          <w:iCs/>
          <w:shd w:val="clear" w:color="auto" w:fill="FFFFFF"/>
        </w:rPr>
        <w:t xml:space="preserve">р/с </w:t>
      </w:r>
      <w:r w:rsidR="00790013" w:rsidRPr="00790013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47422810808222937867</w:t>
      </w:r>
      <w:r w:rsidR="00F3598D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br/>
      </w:r>
      <w:r w:rsidR="00A05739" w:rsidRPr="00297A51">
        <w:rPr>
          <w:i/>
          <w:iCs/>
          <w:shd w:val="clear" w:color="auto" w:fill="FFFFFF"/>
        </w:rPr>
        <w:t>Назначение платежа</w:t>
      </w:r>
      <w:r w:rsidR="00A05739" w:rsidRPr="00554F81">
        <w:rPr>
          <w:i/>
          <w:iCs/>
          <w:shd w:val="clear" w:color="auto" w:fill="FFFFFF"/>
        </w:rPr>
        <w:t>:</w:t>
      </w:r>
      <w:r w:rsidR="00A05739" w:rsidRPr="00554F81">
        <w:rPr>
          <w:i/>
          <w:iCs/>
        </w:rPr>
        <w:br/>
      </w:r>
      <w:r w:rsidR="00A05739" w:rsidRPr="00554F81">
        <w:rPr>
          <w:i/>
          <w:iCs/>
          <w:shd w:val="clear" w:color="auto" w:fill="FFFFFF"/>
        </w:rPr>
        <w:t>«Платформа </w:t>
      </w:r>
      <w:r w:rsidR="00790013" w:rsidRPr="00790013">
        <w:rPr>
          <w:i/>
          <w:iCs/>
        </w:rPr>
        <w:t>80298482</w:t>
      </w:r>
      <w:r w:rsidR="00A05739" w:rsidRPr="00547346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. Обеспечение по договору № 1</w:t>
      </w:r>
      <w:r w:rsidR="00790013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41</w:t>
      </w:r>
      <w:r w:rsidR="00A05739" w:rsidRPr="00547346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/2026-ПО от </w:t>
      </w:r>
      <w:r w:rsidR="00790013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13</w:t>
      </w:r>
      <w:r w:rsidR="00A05739" w:rsidRPr="00547346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 </w:t>
      </w:r>
      <w:r w:rsidR="00790013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апреля</w:t>
      </w:r>
      <w:r w:rsidR="00A05739" w:rsidRPr="00547346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 2026 г. НДС не облагается».</w:t>
      </w:r>
      <w:r w:rsidR="00A05739" w:rsidRPr="00710C9B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br/>
      </w:r>
      <w:r w:rsidRPr="00790013">
        <w:rPr>
          <w:b/>
          <w:bCs/>
          <w:color w:val="002060"/>
          <w:shd w:val="clear" w:color="auto" w:fill="FFFFFF"/>
        </w:rPr>
        <w:t>При указании другого назначения платежа, документ будет отклонен.</w:t>
      </w:r>
      <w:r w:rsidRPr="00554F81">
        <w:rPr>
          <w:color w:val="000000"/>
        </w:rPr>
        <w:br/>
      </w:r>
      <w:r w:rsidRPr="00554F81">
        <w:rPr>
          <w:color w:val="000000"/>
        </w:rPr>
        <w:br/>
      </w:r>
      <w:r w:rsidRPr="00AF6AB0">
        <w:rPr>
          <w:b/>
          <w:bCs/>
          <w:color w:val="000000"/>
        </w:rPr>
        <w:lastRenderedPageBreak/>
        <w:t>2) Личный кабинет</w:t>
      </w:r>
      <w:r w:rsidRPr="00554F81">
        <w:rPr>
          <w:color w:val="000000"/>
        </w:rPr>
        <w:t xml:space="preserve"> </w:t>
      </w:r>
      <w:r w:rsidRPr="00554F81">
        <w:rPr>
          <w:shd w:val="clear" w:color="auto" w:fill="FFFFFF"/>
        </w:rPr>
        <w:t>(логин</w:t>
      </w:r>
      <w:r w:rsidR="00494EE2">
        <w:rPr>
          <w:shd w:val="clear" w:color="auto" w:fill="FFFFFF"/>
        </w:rPr>
        <w:t>:</w:t>
      </w:r>
      <w:r w:rsidRPr="00554F81">
        <w:rPr>
          <w:shd w:val="clear" w:color="auto" w:fill="FFFFFF"/>
        </w:rPr>
        <w:t xml:space="preserve"> </w:t>
      </w:r>
      <w:r w:rsidR="005952EB" w:rsidRPr="00494EE2">
        <w:rPr>
          <w:b/>
          <w:bCs/>
        </w:rPr>
        <w:t>moneta2@muzilla.ru</w:t>
      </w:r>
      <w:r>
        <w:t>, пароль: 123456789</w:t>
      </w:r>
      <w:r w:rsidRPr="00554F81">
        <w:rPr>
          <w:shd w:val="clear" w:color="auto" w:fill="FFFFFF"/>
        </w:rPr>
        <w:t xml:space="preserve">) </w:t>
      </w:r>
      <w:r w:rsidR="005952EB">
        <w:rPr>
          <w:shd w:val="clear" w:color="auto" w:fill="FFFFFF"/>
        </w:rPr>
        <w:t xml:space="preserve">ООО «М9» ЛК Клиенты </w:t>
      </w:r>
      <w:r w:rsidRPr="00554F81">
        <w:rPr>
          <w:shd w:val="clear" w:color="auto" w:fill="FFFFFF"/>
        </w:rPr>
        <w:t>(</w:t>
      </w:r>
      <w:r w:rsidR="005952EB" w:rsidRPr="005952EB">
        <w:rPr>
          <w:shd w:val="clear" w:color="auto" w:fill="FFFFFF"/>
        </w:rPr>
        <w:t>unitId=</w:t>
      </w:r>
      <w:r w:rsidR="000C787B" w:rsidRPr="000C787B">
        <w:t xml:space="preserve"> </w:t>
      </w:r>
      <w:r w:rsidR="000C787B" w:rsidRPr="000C787B">
        <w:rPr>
          <w:shd w:val="clear" w:color="auto" w:fill="FFFFFF"/>
        </w:rPr>
        <w:t>22938995</w:t>
      </w:r>
      <w:r w:rsidRPr="00554F81">
        <w:rPr>
          <w:shd w:val="clear" w:color="auto" w:fill="FFFFFF"/>
        </w:rPr>
        <w:t>)</w:t>
      </w:r>
      <w:r w:rsidR="005C2839">
        <w:rPr>
          <w:shd w:val="clear" w:color="auto" w:fill="FFFFFF"/>
        </w:rPr>
        <w:t>.</w:t>
      </w:r>
      <w:r>
        <w:rPr>
          <w:shd w:val="clear" w:color="auto" w:fill="FFFFFF"/>
        </w:rPr>
        <w:t xml:space="preserve"> </w:t>
      </w:r>
      <w:r w:rsidR="005C2839">
        <w:rPr>
          <w:color w:val="000000"/>
        </w:rPr>
        <w:t>Обязательно смените пароль на свой при входе!</w:t>
      </w:r>
      <w:r w:rsidR="008025B7">
        <w:rPr>
          <w:color w:val="000000"/>
        </w:rPr>
        <w:br/>
      </w:r>
      <w:r w:rsidRPr="00554F81">
        <w:rPr>
          <w:shd w:val="clear" w:color="auto" w:fill="FFFFFF"/>
        </w:rPr>
        <w:br/>
      </w:r>
      <w:r w:rsidRPr="00BE68AA">
        <w:rPr>
          <w:color w:val="000000"/>
        </w:rPr>
        <w:t xml:space="preserve">Для перемещения по структуре личного кабинета, необходимо </w:t>
      </w:r>
      <w:r>
        <w:rPr>
          <w:color w:val="000000"/>
        </w:rPr>
        <w:t>перейти</w:t>
      </w:r>
      <w:r w:rsidRPr="00BE68AA">
        <w:rPr>
          <w:color w:val="000000"/>
        </w:rPr>
        <w:t xml:space="preserve"> в раздел «Структура»</w:t>
      </w:r>
      <w:r w:rsidR="008025B7">
        <w:rPr>
          <w:color w:val="000000"/>
        </w:rPr>
        <w:t>.</w:t>
      </w:r>
      <w:r w:rsidRPr="00BE68AA">
        <w:rPr>
          <w:color w:val="000000"/>
        </w:rPr>
        <w:br/>
        <w:t xml:space="preserve">Для перемещения к счету, необходимо </w:t>
      </w:r>
      <w:r>
        <w:rPr>
          <w:color w:val="000000"/>
        </w:rPr>
        <w:t>перейти</w:t>
      </w:r>
      <w:r w:rsidRPr="00BE68AA">
        <w:rPr>
          <w:color w:val="000000"/>
        </w:rPr>
        <w:t xml:space="preserve"> в раздел «Управление счетами»</w:t>
      </w:r>
      <w:r w:rsidR="008025B7">
        <w:rPr>
          <w:color w:val="000000"/>
        </w:rPr>
        <w:t>.</w:t>
      </w:r>
    </w:p>
    <w:p w14:paraId="27DBF51B" w14:textId="391202FE" w:rsidR="001040D8" w:rsidRPr="00051A67" w:rsidRDefault="001040D8" w:rsidP="001040D8">
      <w:pP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BE68AA">
        <w:rPr>
          <w:rFonts w:ascii="Times New Roman" w:hAnsi="Times New Roman" w:cs="Times New Roman"/>
          <w:color w:val="000000"/>
          <w:sz w:val="24"/>
          <w:szCs w:val="24"/>
        </w:rPr>
        <w:t>Если пароль от личного кабинета не был доставлен, просьба сообщить, перегенерируем.</w:t>
      </w:r>
    </w:p>
    <w:p w14:paraId="3C56CFDF" w14:textId="77777777" w:rsidR="001040D8" w:rsidRPr="00554F81" w:rsidRDefault="001040D8" w:rsidP="001040D8">
      <w:pP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30BDB2AD" w14:textId="28D917AD" w:rsidR="00240BBF" w:rsidRPr="009D6A33" w:rsidRDefault="001040D8" w:rsidP="00240BBF">
      <w:pPr>
        <w:keepNext/>
        <w:keepLines/>
        <w:spacing w:before="240" w:line="240" w:lineRule="auto"/>
        <w:ind w:left="141"/>
        <w:rPr>
          <w:rFonts w:ascii="Times New Roman" w:hAnsi="Times New Roman" w:cs="Times New Roman"/>
          <w:i/>
          <w:sz w:val="24"/>
          <w:szCs w:val="24"/>
          <w:highlight w:val="white"/>
        </w:rPr>
      </w:pPr>
      <w:r w:rsidRPr="009D6A3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Группы</w:t>
      </w:r>
      <w:r w:rsidRPr="009D6A33">
        <w:rPr>
          <w:b/>
          <w:bCs/>
          <w:sz w:val="24"/>
          <w:szCs w:val="24"/>
          <w:shd w:val="clear" w:color="auto" w:fill="FFFFFF"/>
        </w:rPr>
        <w:t>:</w:t>
      </w:r>
      <w:r w:rsidRPr="009D6A33">
        <w:rPr>
          <w:sz w:val="24"/>
          <w:szCs w:val="24"/>
          <w:shd w:val="clear" w:color="auto" w:fill="FFFFFF"/>
        </w:rPr>
        <w:br/>
      </w:r>
      <w:r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- </w:t>
      </w:r>
      <w:r w:rsidRPr="009D6A3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Зарегистрированные клиенты</w:t>
      </w:r>
      <w:r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(unitId=</w:t>
      </w:r>
      <w:r w:rsidR="00E218BA"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t>22938996</w:t>
      </w:r>
      <w:r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r w:rsidRPr="009D6A33">
        <w:rPr>
          <w:rFonts w:ascii="Times New Roman" w:hAnsi="Times New Roman" w:cs="Times New Roman"/>
          <w:sz w:val="24"/>
          <w:szCs w:val="24"/>
        </w:rPr>
        <w:t>В этой группе регистрируются получатели платеж</w:t>
      </w:r>
      <w:r w:rsidR="00E218BA" w:rsidRPr="009D6A33">
        <w:rPr>
          <w:rFonts w:ascii="Times New Roman" w:hAnsi="Times New Roman" w:cs="Times New Roman"/>
          <w:sz w:val="24"/>
          <w:szCs w:val="24"/>
        </w:rPr>
        <w:t>ей</w:t>
      </w:r>
      <w:r w:rsidRPr="009D6A33">
        <w:rPr>
          <w:rFonts w:ascii="Times New Roman" w:hAnsi="Times New Roman" w:cs="Times New Roman"/>
          <w:sz w:val="24"/>
          <w:szCs w:val="24"/>
        </w:rPr>
        <w:t xml:space="preserve"> Юр.лица и ИП</w:t>
      </w:r>
      <w:r w:rsidR="009D6A33">
        <w:rPr>
          <w:rFonts w:ascii="Times New Roman" w:hAnsi="Times New Roman" w:cs="Times New Roman"/>
          <w:sz w:val="24"/>
          <w:szCs w:val="24"/>
        </w:rPr>
        <w:t>.</w:t>
      </w:r>
      <w:r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r w:rsidR="00F55C92"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br/>
        <w:t xml:space="preserve">- </w:t>
      </w:r>
      <w:r w:rsidRPr="009D6A3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Клиенты без заявления</w:t>
      </w:r>
      <w:r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(unitId=</w:t>
      </w:r>
      <w:r w:rsidR="00E218BA"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t>22938998</w:t>
      </w:r>
      <w:r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r w:rsidRPr="009D6A33">
        <w:rPr>
          <w:rFonts w:ascii="Times New Roman" w:hAnsi="Times New Roman" w:cs="Times New Roman"/>
          <w:sz w:val="24"/>
          <w:szCs w:val="24"/>
        </w:rPr>
        <w:t>Клиенты, не прислали заявление о присоединении в течение 30 дней с момента регистрации, согласно п. 2.5 оферты</w:t>
      </w:r>
      <w:r w:rsidRPr="009D6A3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hyperlink r:id="rId5" w:history="1">
        <w:r w:rsidRPr="009D6A33">
          <w:rPr>
            <w:rStyle w:val="ac"/>
            <w:rFonts w:ascii="Times New Roman" w:eastAsiaTheme="majorEastAsia" w:hAnsi="Times New Roman" w:cs="Times New Roman"/>
            <w:i/>
            <w:iCs/>
            <w:sz w:val="24"/>
            <w:szCs w:val="24"/>
          </w:rPr>
          <w:t>https://moneta.ru/info/d/ru/public/merchants/b2boffer.pdf</w:t>
        </w:r>
      </w:hyperlink>
      <w:r w:rsidRPr="009D6A33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9D6A33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br/>
      </w:r>
      <w:r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br/>
        <w:t xml:space="preserve">- </w:t>
      </w:r>
      <w:r w:rsidRPr="009D6A3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Активные клиенты</w:t>
      </w:r>
      <w:r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(unitId=</w:t>
      </w:r>
      <w:r w:rsidR="00E218BA"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t>22938997</w:t>
      </w:r>
      <w:r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 w:rsidRPr="009D6A33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r w:rsidRPr="009D6A33">
        <w:rPr>
          <w:rFonts w:ascii="Times New Roman" w:hAnsi="Times New Roman" w:cs="Times New Roman"/>
          <w:sz w:val="24"/>
          <w:szCs w:val="24"/>
        </w:rPr>
        <w:t>Клиенты, которые прошли проверку на соответствие правилам и условиям, а также прислали заявление о присоединении к оферте.</w:t>
      </w:r>
      <w:r w:rsidR="00240BBF" w:rsidRPr="009D6A33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240BBF" w:rsidRPr="009D6A33">
        <w:rPr>
          <w:rFonts w:ascii="Times New Roman" w:hAnsi="Times New Roman" w:cs="Times New Roman"/>
          <w:sz w:val="24"/>
          <w:szCs w:val="24"/>
          <w:highlight w:val="white"/>
        </w:rPr>
        <w:t>В данной группе возможно создание расширенного счёта Получателя. Только в данной группе Получателям доступен приём платежей.</w:t>
      </w:r>
    </w:p>
    <w:p w14:paraId="6971674A" w14:textId="580CC48F" w:rsidR="001040D8" w:rsidRPr="009D6A33" w:rsidRDefault="001040D8" w:rsidP="001040D8">
      <w:pPr>
        <w:pStyle w:val="account-box-number"/>
        <w:spacing w:before="60" w:beforeAutospacing="0" w:after="0" w:afterAutospacing="0"/>
        <w:rPr>
          <w:color w:val="000000"/>
          <w:sz w:val="21"/>
          <w:szCs w:val="21"/>
        </w:rPr>
      </w:pPr>
      <w:r w:rsidRPr="009D6A33">
        <w:rPr>
          <w:i/>
          <w:iCs/>
        </w:rPr>
        <w:br/>
      </w:r>
      <w:r w:rsidRPr="009D6A33">
        <w:rPr>
          <w:color w:val="000000"/>
        </w:rPr>
        <w:t xml:space="preserve">Во вкладке «Управление счетами» добавлен </w:t>
      </w:r>
      <w:r w:rsidRPr="009D6A33">
        <w:rPr>
          <w:b/>
          <w:bCs/>
          <w:color w:val="000000"/>
        </w:rPr>
        <w:t xml:space="preserve">Счет-прототип № </w:t>
      </w:r>
      <w:r w:rsidR="00494EE2" w:rsidRPr="009D6A33">
        <w:rPr>
          <w:b/>
          <w:bCs/>
          <w:color w:val="000000"/>
        </w:rPr>
        <w:t>70708878</w:t>
      </w:r>
      <w:r w:rsidRPr="009D6A33">
        <w:rPr>
          <w:b/>
          <w:bCs/>
          <w:color w:val="000000"/>
        </w:rPr>
        <w:t>.</w:t>
      </w:r>
      <w:r w:rsidRPr="009D6A33">
        <w:rPr>
          <w:b/>
          <w:bCs/>
        </w:rPr>
        <w:t> </w:t>
      </w:r>
      <w:r w:rsidRPr="009D6A33">
        <w:rPr>
          <w:b/>
          <w:bCs/>
          <w:color w:val="000000"/>
        </w:rPr>
        <w:br/>
      </w:r>
      <w:r w:rsidRPr="009D6A33">
        <w:rPr>
          <w:color w:val="000000"/>
        </w:rPr>
        <w:t xml:space="preserve">Мастер платёжный пароль (paymentPassword): </w:t>
      </w:r>
      <w:r w:rsidR="00D131FC" w:rsidRPr="009D6A33">
        <w:rPr>
          <w:color w:val="000000"/>
        </w:rPr>
        <w:t>12345</w:t>
      </w:r>
      <w:r w:rsidRPr="009D6A33">
        <w:rPr>
          <w:color w:val="000000"/>
        </w:rPr>
        <w:t>.</w:t>
      </w:r>
    </w:p>
    <w:p w14:paraId="3E947473" w14:textId="77777777" w:rsidR="001040D8" w:rsidRPr="009D6A33" w:rsidRDefault="001040D8" w:rsidP="001040D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D6A33">
        <w:rPr>
          <w:rFonts w:ascii="Times New Roman" w:hAnsi="Times New Roman" w:cs="Times New Roman"/>
          <w:color w:val="000000"/>
          <w:sz w:val="24"/>
          <w:szCs w:val="24"/>
        </w:rPr>
        <w:t xml:space="preserve">Платёжный пароль применяется в расходных операциях. Данный платёжный пароль будет подходить ко всем счетам Получателей Площадки. </w:t>
      </w:r>
    </w:p>
    <w:p w14:paraId="60442F33" w14:textId="77777777" w:rsidR="001040D8" w:rsidRPr="009D6A33" w:rsidRDefault="001040D8" w:rsidP="001040D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D6A33">
        <w:rPr>
          <w:rFonts w:ascii="Times New Roman" w:hAnsi="Times New Roman" w:cs="Times New Roman"/>
          <w:color w:val="000000"/>
          <w:sz w:val="24"/>
          <w:szCs w:val="24"/>
        </w:rPr>
        <w:t>На данном счёте необходимо указать настройки, которые будут наследоваться на счетах Получателей (ЮЛ/ИП).</w:t>
      </w:r>
    </w:p>
    <w:p w14:paraId="64A0FA79" w14:textId="6176BC82" w:rsidR="001040D8" w:rsidRPr="00554F81" w:rsidRDefault="001040D8" w:rsidP="001040D8">
      <w:pPr>
        <w:pStyle w:val="a7"/>
        <w:ind w:left="0"/>
        <w:rPr>
          <w:rFonts w:ascii="Times New Roman" w:hAnsi="Times New Roman" w:cs="Times New Roman"/>
        </w:rPr>
      </w:pPr>
      <w:r w:rsidRPr="009D6A33">
        <w:rPr>
          <w:rFonts w:ascii="Times New Roman" w:hAnsi="Times New Roman" w:cs="Times New Roman"/>
          <w:b/>
          <w:bCs/>
          <w:color w:val="000000"/>
          <w:u w:val="single"/>
        </w:rPr>
        <w:t>ОБЯЗАТЕЛЬНО</w:t>
      </w:r>
      <w:r w:rsidRPr="009D6A33">
        <w:rPr>
          <w:rFonts w:ascii="Times New Roman" w:hAnsi="Times New Roman" w:cs="Times New Roman"/>
          <w:color w:val="000000"/>
        </w:rPr>
        <w:t xml:space="preserve"> смените пароли от входа в ЛК1, ЛК2 и от счета-прототипа на свои при первом входе в личный кабинет.</w:t>
      </w:r>
      <w:r w:rsidR="00D131FC" w:rsidRPr="009D6A33">
        <w:rPr>
          <w:rFonts w:ascii="Times New Roman" w:hAnsi="Times New Roman" w:cs="Times New Roman"/>
          <w:color w:val="000000"/>
        </w:rPr>
        <w:br/>
      </w:r>
      <w:r w:rsidRPr="009D6A33">
        <w:rPr>
          <w:rFonts w:ascii="Times New Roman" w:hAnsi="Times New Roman" w:cs="Times New Roman"/>
          <w:i/>
          <w:iCs/>
        </w:rPr>
        <w:t xml:space="preserve">                                                      </w:t>
      </w:r>
      <w:r w:rsidRPr="009D6A33">
        <w:rPr>
          <w:rFonts w:ascii="Times New Roman" w:hAnsi="Times New Roman" w:cs="Times New Roman"/>
          <w:i/>
          <w:iCs/>
          <w:sz w:val="23"/>
          <w:szCs w:val="23"/>
        </w:rPr>
        <w:br/>
      </w:r>
      <w:r w:rsidRPr="00554F81">
        <w:rPr>
          <w:rFonts w:ascii="Times New Roman" w:hAnsi="Times New Roman" w:cs="Times New Roman"/>
          <w:i/>
          <w:iCs/>
          <w:sz w:val="23"/>
          <w:szCs w:val="23"/>
        </w:rPr>
        <w:br/>
      </w:r>
      <w:r w:rsidRPr="00554F81">
        <w:rPr>
          <w:rFonts w:ascii="Times New Roman" w:hAnsi="Times New Roman" w:cs="Times New Roman"/>
          <w:b/>
          <w:bCs/>
          <w:u w:val="single"/>
        </w:rPr>
        <w:t xml:space="preserve">Регистрация Ваших клиентов </w:t>
      </w:r>
      <w:r w:rsidR="00D131FC">
        <w:rPr>
          <w:rFonts w:ascii="Times New Roman" w:hAnsi="Times New Roman" w:cs="Times New Roman"/>
          <w:b/>
          <w:bCs/>
          <w:u w:val="single"/>
        </w:rPr>
        <w:t xml:space="preserve">(ЮЛ/ИП) </w:t>
      </w:r>
      <w:r w:rsidRPr="00554F81">
        <w:rPr>
          <w:rFonts w:ascii="Times New Roman" w:hAnsi="Times New Roman" w:cs="Times New Roman"/>
          <w:b/>
          <w:bCs/>
          <w:u w:val="single"/>
        </w:rPr>
        <w:t xml:space="preserve">в Системе НКО </w:t>
      </w:r>
      <w:r w:rsidR="00D131FC">
        <w:rPr>
          <w:rFonts w:ascii="Times New Roman" w:hAnsi="Times New Roman" w:cs="Times New Roman"/>
          <w:b/>
          <w:bCs/>
          <w:u w:val="single"/>
        </w:rPr>
        <w:t xml:space="preserve">возможна: </w:t>
      </w:r>
      <w:r w:rsidR="00D131FC">
        <w:rPr>
          <w:rFonts w:ascii="Times New Roman" w:hAnsi="Times New Roman" w:cs="Times New Roman"/>
          <w:b/>
          <w:bCs/>
          <w:u w:val="single"/>
        </w:rPr>
        <w:br/>
      </w:r>
      <w:r w:rsidR="00D131FC" w:rsidRPr="00D131FC">
        <w:rPr>
          <w:rFonts w:ascii="Times New Roman" w:hAnsi="Times New Roman" w:cs="Times New Roman"/>
          <w:b/>
          <w:bCs/>
        </w:rPr>
        <w:t xml:space="preserve"> </w:t>
      </w:r>
      <w:r w:rsidR="00D131FC">
        <w:rPr>
          <w:rFonts w:ascii="Times New Roman" w:hAnsi="Times New Roman" w:cs="Times New Roman"/>
          <w:b/>
          <w:bCs/>
        </w:rPr>
        <w:br/>
      </w:r>
      <w:r w:rsidR="00C73F8F">
        <w:rPr>
          <w:rFonts w:ascii="Times New Roman" w:hAnsi="Times New Roman" w:cs="Times New Roman"/>
          <w:b/>
          <w:bCs/>
        </w:rPr>
        <w:t>1.</w:t>
      </w:r>
      <w:r w:rsidR="00D131FC" w:rsidRPr="00D131FC">
        <w:rPr>
          <w:rFonts w:ascii="Times New Roman" w:hAnsi="Times New Roman" w:cs="Times New Roman"/>
          <w:b/>
          <w:bCs/>
        </w:rPr>
        <w:t xml:space="preserve"> Платформой по </w:t>
      </w:r>
      <w:r w:rsidR="00D131FC" w:rsidRPr="00D131FC">
        <w:rPr>
          <w:rFonts w:ascii="Times New Roman" w:hAnsi="Times New Roman" w:cs="Times New Roman"/>
          <w:b/>
          <w:bCs/>
          <w:lang w:val="en-US"/>
        </w:rPr>
        <w:t>API</w:t>
      </w:r>
      <w:r w:rsidR="00D131FC" w:rsidRPr="00D131FC">
        <w:rPr>
          <w:rFonts w:ascii="Times New Roman" w:hAnsi="Times New Roman" w:cs="Times New Roman"/>
          <w:b/>
          <w:bCs/>
        </w:rPr>
        <w:t xml:space="preserve"> (с</w:t>
      </w:r>
      <w:r w:rsidRPr="00D131FC">
        <w:rPr>
          <w:rFonts w:ascii="Times New Roman" w:hAnsi="Times New Roman" w:cs="Times New Roman"/>
          <w:b/>
          <w:bCs/>
        </w:rPr>
        <w:t xml:space="preserve"> помощью интерфейса </w:t>
      </w:r>
      <w:r w:rsidRPr="00D131FC">
        <w:rPr>
          <w:rFonts w:ascii="Times New Roman" w:hAnsi="Times New Roman" w:cs="Times New Roman"/>
          <w:b/>
          <w:bCs/>
          <w:lang w:val="en-US"/>
        </w:rPr>
        <w:t>MerchantAPI</w:t>
      </w:r>
      <w:r w:rsidR="00D131FC">
        <w:rPr>
          <w:rFonts w:ascii="Times New Roman" w:hAnsi="Times New Roman" w:cs="Times New Roman"/>
        </w:rPr>
        <w:t>)</w:t>
      </w:r>
      <w:r w:rsidR="00BE51D5">
        <w:rPr>
          <w:rFonts w:ascii="Times New Roman" w:hAnsi="Times New Roman" w:cs="Times New Roman"/>
        </w:rPr>
        <w:t xml:space="preserve">. </w:t>
      </w:r>
      <w:r w:rsidR="00BE51D5" w:rsidRPr="00BE51D5">
        <w:rPr>
          <w:rFonts w:ascii="Times New Roman" w:hAnsi="Times New Roman" w:cs="Times New Roman"/>
          <w:i/>
          <w:iCs/>
        </w:rPr>
        <w:t>П</w:t>
      </w:r>
      <w:r w:rsidR="00BE51D5" w:rsidRPr="00BE51D5">
        <w:rPr>
          <w:rFonts w:ascii="Times New Roman" w:hAnsi="Times New Roman" w:cs="Times New Roman"/>
          <w:i/>
          <w:iCs/>
        </w:rPr>
        <w:t>ри</w:t>
      </w:r>
      <w:r w:rsidR="00BE51D5" w:rsidRPr="00C377CD">
        <w:rPr>
          <w:rFonts w:ascii="Times New Roman" w:hAnsi="Times New Roman" w:cs="Times New Roman"/>
          <w:i/>
          <w:iCs/>
        </w:rPr>
        <w:t xml:space="preserve"> регистрации данным способом, доступ Клиенту в ЛК МОНЕТА.РУ не предоставляется. Может предоставляться по запросу Партнера/Клиента</w:t>
      </w:r>
      <w:r w:rsidR="00BE51D5">
        <w:rPr>
          <w:rFonts w:ascii="Times New Roman" w:hAnsi="Times New Roman" w:cs="Times New Roman"/>
          <w:i/>
          <w:iCs/>
        </w:rPr>
        <w:t>.</w:t>
      </w:r>
      <w:r w:rsidR="00BE51D5" w:rsidRPr="00C377CD">
        <w:rPr>
          <w:rFonts w:ascii="Times New Roman" w:hAnsi="Times New Roman" w:cs="Times New Roman"/>
        </w:rPr>
        <w:br/>
      </w:r>
      <w:r w:rsidRPr="00D131FC">
        <w:rPr>
          <w:rFonts w:ascii="Times New Roman" w:hAnsi="Times New Roman" w:cs="Times New Roman"/>
        </w:rPr>
        <w:br/>
      </w:r>
      <w:r w:rsidRPr="00554F81">
        <w:rPr>
          <w:rFonts w:ascii="Times New Roman" w:hAnsi="Times New Roman" w:cs="Times New Roman"/>
        </w:rPr>
        <w:t>Примеры последовательности запросов при регистрации:</w:t>
      </w:r>
    </w:p>
    <w:p w14:paraId="0EB5E028" w14:textId="77777777" w:rsidR="001040D8" w:rsidRPr="00554F81" w:rsidRDefault="001040D8" w:rsidP="001040D8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554F81">
          <w:rPr>
            <w:rStyle w:val="ac"/>
            <w:rFonts w:ascii="Times New Roman" w:hAnsi="Times New Roman" w:cs="Times New Roman"/>
            <w:sz w:val="24"/>
            <w:szCs w:val="24"/>
          </w:rPr>
          <w:t>https://docs.payanyway.ru/marketplace/zaprosy-dlya-registracii-ip-i-yul/13.-registraciya-prodavcov-ploshadki-v-sisteme-moneta.ru</w:t>
        </w:r>
      </w:hyperlink>
      <w:r w:rsidRPr="00554F81">
        <w:rPr>
          <w:rFonts w:ascii="Times New Roman" w:hAnsi="Times New Roman" w:cs="Times New Roman"/>
          <w:sz w:val="24"/>
          <w:szCs w:val="24"/>
        </w:rPr>
        <w:br/>
      </w:r>
      <w:r w:rsidRPr="00554F81">
        <w:rPr>
          <w:rFonts w:ascii="Times New Roman" w:hAnsi="Times New Roman" w:cs="Times New Roman"/>
          <w:sz w:val="24"/>
          <w:szCs w:val="24"/>
        </w:rPr>
        <w:br/>
      </w:r>
      <w:hyperlink r:id="rId7" w:history="1">
        <w:r w:rsidRPr="00554F81">
          <w:rPr>
            <w:rStyle w:val="ac"/>
            <w:rFonts w:ascii="Times New Roman" w:hAnsi="Times New Roman" w:cs="Times New Roman"/>
            <w:sz w:val="24"/>
            <w:szCs w:val="24"/>
          </w:rPr>
          <w:t>https://docs.payanyway.ru/marketplace/zaprosy-dlya-registracii-ip-i-yul/13.-registraciya-prodavcov-ploshadki-v-sisteme-moneta.ru/13.5.-zaprosy-dlya-podklyucheniya-prodavca-k-sisteme-moneta.ru</w:t>
        </w:r>
      </w:hyperlink>
    </w:p>
    <w:p w14:paraId="72651D18" w14:textId="3138000C" w:rsidR="001040D8" w:rsidRPr="00051A67" w:rsidRDefault="001040D8" w:rsidP="001040D8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BE68AA">
        <w:rPr>
          <w:rFonts w:ascii="Times New Roman" w:hAnsi="Times New Roman" w:cs="Times New Roman"/>
          <w:sz w:val="24"/>
          <w:szCs w:val="24"/>
        </w:rPr>
        <w:lastRenderedPageBreak/>
        <w:t>по ИНН, указанному в CreateProfile, НКО запрашивает данные в СМЭВ и полученные данные складываем в профиль, сообщает Платформе об этом в EDIT_PROFILE (url уведомление)</w:t>
      </w:r>
      <w:r w:rsidR="00C73F8F">
        <w:rPr>
          <w:rFonts w:ascii="Times New Roman" w:hAnsi="Times New Roman" w:cs="Times New Roman"/>
          <w:sz w:val="24"/>
          <w:szCs w:val="24"/>
        </w:rPr>
        <w:t>.</w:t>
      </w:r>
      <w:r w:rsidRPr="00554F81">
        <w:rPr>
          <w:rFonts w:ascii="Times New Roman" w:hAnsi="Times New Roman" w:cs="Times New Roman"/>
          <w:sz w:val="24"/>
          <w:szCs w:val="24"/>
        </w:rPr>
        <w:br/>
      </w:r>
      <w:r w:rsidRPr="00554F81">
        <w:rPr>
          <w:rFonts w:ascii="Times New Roman" w:hAnsi="Times New Roman" w:cs="Times New Roman"/>
          <w:sz w:val="24"/>
          <w:szCs w:val="24"/>
        </w:rPr>
        <w:br/>
      </w:r>
      <w:r w:rsidRPr="00554F81">
        <w:rPr>
          <w:rFonts w:ascii="Times New Roman" w:hAnsi="Times New Roman" w:cs="Times New Roman"/>
          <w:b/>
          <w:bCs/>
          <w:sz w:val="24"/>
          <w:szCs w:val="24"/>
          <w:u w:val="single"/>
        </w:rPr>
        <w:t>ВАЖНО</w:t>
      </w:r>
      <w:r w:rsidRPr="00554F81">
        <w:rPr>
          <w:rFonts w:ascii="Times New Roman" w:hAnsi="Times New Roman" w:cs="Times New Roman"/>
          <w:sz w:val="24"/>
          <w:szCs w:val="24"/>
        </w:rPr>
        <w:t xml:space="preserve"> Настроить отправку URL уведомлений, т.к. Система МОНЕТА.РУ направляет коллбэки маркетплейсу (Изменение статуса договора, Создание/закрытие счетов и т.д.) </w:t>
      </w:r>
      <w:hyperlink r:id="rId8" w:history="1">
        <w:r w:rsidRPr="00554F81">
          <w:rPr>
            <w:rStyle w:val="ac"/>
            <w:rFonts w:ascii="Times New Roman" w:hAnsi="Times New Roman" w:cs="Times New Roman"/>
            <w:sz w:val="24"/>
            <w:szCs w:val="24"/>
          </w:rPr>
          <w:t>https://docs.payanyway.ru/marketplace/zaprosy-dlya-registracii-ip-i-yul/13.-registraciya-prodavcov-ploshadki-v-sisteme-moneta.ru/13.2.-nastroiki-marketpleis/uvedomleniya-url-pri-redaktirovanii-profilya-prodavca</w:t>
        </w:r>
      </w:hyperlink>
    </w:p>
    <w:p w14:paraId="2C1A1542" w14:textId="3024B707" w:rsidR="001040D8" w:rsidRPr="00554F81" w:rsidRDefault="001040D8" w:rsidP="001040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51A67">
        <w:rPr>
          <w:rFonts w:ascii="Times New Roman" w:hAnsi="Times New Roman" w:cs="Times New Roman"/>
          <w:sz w:val="24"/>
          <w:szCs w:val="24"/>
        </w:rPr>
        <w:t>CreateAccountRequest</w:t>
      </w:r>
      <w:r w:rsidRPr="00554F81">
        <w:rPr>
          <w:rFonts w:ascii="Times New Roman" w:hAnsi="Times New Roman" w:cs="Times New Roman"/>
          <w:sz w:val="24"/>
          <w:szCs w:val="24"/>
        </w:rPr>
        <w:t xml:space="preserve"> Вы можете отправлять только после того, как получите url </w:t>
      </w:r>
      <w:r w:rsidR="00C73F8F">
        <w:rPr>
          <w:rFonts w:ascii="Times New Roman" w:hAnsi="Times New Roman" w:cs="Times New Roman"/>
          <w:sz w:val="24"/>
          <w:szCs w:val="24"/>
        </w:rPr>
        <w:t>у</w:t>
      </w:r>
      <w:r w:rsidRPr="00554F81">
        <w:rPr>
          <w:rFonts w:ascii="Times New Roman" w:hAnsi="Times New Roman" w:cs="Times New Roman"/>
          <w:sz w:val="24"/>
          <w:szCs w:val="24"/>
        </w:rPr>
        <w:t xml:space="preserve">ведомление </w:t>
      </w:r>
      <w:r w:rsidRPr="00051A67">
        <w:rPr>
          <w:rFonts w:ascii="Times New Roman" w:hAnsi="Times New Roman" w:cs="Times New Roman"/>
          <w:sz w:val="24"/>
          <w:szCs w:val="24"/>
        </w:rPr>
        <w:t>EDIT_CONTRACT</w:t>
      </w:r>
      <w:r w:rsidRPr="00554F81">
        <w:rPr>
          <w:rFonts w:ascii="Times New Roman" w:hAnsi="Times New Roman" w:cs="Times New Roman"/>
          <w:sz w:val="24"/>
          <w:szCs w:val="24"/>
        </w:rPr>
        <w:t xml:space="preserve"> - Изменение статуса договора</w:t>
      </w:r>
    </w:p>
    <w:p w14:paraId="7FAE6269" w14:textId="77777777" w:rsidR="001040D8" w:rsidRPr="00554F81" w:rsidRDefault="001040D8" w:rsidP="001040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4F81">
        <w:rPr>
          <w:rFonts w:ascii="Times New Roman" w:hAnsi="Times New Roman" w:cs="Times New Roman"/>
          <w:sz w:val="24"/>
          <w:szCs w:val="24"/>
        </w:rPr>
        <w:t>ACTIVE - статус договора после перевода юнита продавца из группы "Зарегистрированные клиенты" в "Рабочую группу"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1E026DF" w14:textId="6B0480C5" w:rsidR="001040D8" w:rsidRPr="00554F81" w:rsidRDefault="00C73F8F" w:rsidP="001040D8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C73F8F">
        <w:rPr>
          <w:rFonts w:ascii="Times New Roman" w:hAnsi="Times New Roman" w:cs="Times New Roman"/>
          <w:b/>
          <w:bCs/>
          <w:sz w:val="24"/>
          <w:szCs w:val="24"/>
        </w:rPr>
        <w:t xml:space="preserve"> 2. Клиентом самостоятельно</w:t>
      </w:r>
      <w:r w:rsidR="00BE51D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BE51D5" w:rsidRPr="00BE51D5">
        <w:rPr>
          <w:rFonts w:ascii="Times New Roman" w:hAnsi="Times New Roman" w:cs="Times New Roman"/>
          <w:i/>
          <w:iCs/>
          <w:sz w:val="24"/>
          <w:szCs w:val="24"/>
        </w:rPr>
        <w:t xml:space="preserve">При регистрации данным способом, у Клиента </w:t>
      </w:r>
      <w:r w:rsidR="00BE51D5" w:rsidRPr="00BE51D5">
        <w:rPr>
          <w:rFonts w:ascii="Times New Roman" w:hAnsi="Times New Roman" w:cs="Times New Roman"/>
          <w:b/>
          <w:bCs/>
          <w:i/>
          <w:iCs/>
          <w:sz w:val="24"/>
          <w:szCs w:val="24"/>
        </w:rPr>
        <w:t>имеется доступ</w:t>
      </w:r>
      <w:r w:rsidR="00BE51D5" w:rsidRPr="00BE51D5">
        <w:rPr>
          <w:rFonts w:ascii="Times New Roman" w:hAnsi="Times New Roman" w:cs="Times New Roman"/>
          <w:i/>
          <w:iCs/>
          <w:sz w:val="24"/>
          <w:szCs w:val="24"/>
        </w:rPr>
        <w:t xml:space="preserve"> в ЛК МОНЕТА.РУ</w:t>
      </w:r>
      <w:r w:rsidR="00BE51D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1040D8" w:rsidRPr="00554F81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040D8" w:rsidRPr="00554F81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040D8" w:rsidRPr="00554F81">
        <w:rPr>
          <w:rFonts w:ascii="Times New Roman" w:hAnsi="Times New Roman" w:cs="Times New Roman"/>
          <w:sz w:val="24"/>
          <w:szCs w:val="24"/>
        </w:rPr>
        <w:t xml:space="preserve">Для самостоятельной регистрации, Ваши Клиенты могут воспользоваться </w:t>
      </w:r>
      <w:r w:rsidR="001040D8" w:rsidRPr="00554F81">
        <w:rPr>
          <w:rFonts w:ascii="Times New Roman" w:hAnsi="Times New Roman" w:cs="Times New Roman"/>
          <w:sz w:val="24"/>
          <w:szCs w:val="24"/>
          <w:shd w:val="clear" w:color="auto" w:fill="FFFFFF"/>
        </w:rPr>
        <w:t>ссылкой для регистрации резидента на площадке через форму:</w:t>
      </w:r>
      <w:r w:rsidR="001040D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1040D8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Появится после активации аккаунта</w:t>
      </w:r>
      <w:r w:rsidR="00BE51D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. </w:t>
      </w:r>
      <w:r w:rsidR="00BE51D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br/>
      </w:r>
      <w:r w:rsidR="001040D8" w:rsidRPr="00554F81">
        <w:rPr>
          <w:rFonts w:ascii="Times New Roman" w:hAnsi="Times New Roman" w:cs="Times New Roman"/>
          <w:sz w:val="24"/>
          <w:szCs w:val="24"/>
          <w:shd w:val="clear" w:color="auto" w:fill="FFFFFF"/>
        </w:rPr>
        <w:br/>
        <w:t xml:space="preserve">Данная ссылка расположена в Вашем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ООО «М9» ЛК Клиенты</w:t>
      </w:r>
      <w:r w:rsidR="001040D8" w:rsidRPr="00554F81">
        <w:rPr>
          <w:rFonts w:ascii="Times New Roman" w:hAnsi="Times New Roman" w:cs="Times New Roman"/>
          <w:color w:val="000000"/>
          <w:sz w:val="24"/>
          <w:szCs w:val="24"/>
        </w:rPr>
        <w:t>, раздел «Персональные данные»</w:t>
      </w:r>
      <w:r w:rsidR="001040D8">
        <w:rPr>
          <w:rFonts w:ascii="Times New Roman" w:hAnsi="Times New Roman" w:cs="Times New Roman"/>
          <w:color w:val="000000"/>
          <w:sz w:val="24"/>
          <w:szCs w:val="24"/>
        </w:rPr>
        <w:t xml:space="preserve"> - «Личные данные» и является общей для всех клиентов Платформы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1040D8" w:rsidRPr="00554F81">
        <w:rPr>
          <w:rFonts w:ascii="Times New Roman" w:hAnsi="Times New Roman" w:cs="Times New Roman"/>
          <w:color w:val="000000"/>
          <w:sz w:val="24"/>
          <w:szCs w:val="24"/>
        </w:rPr>
        <w:br/>
        <w:t>Этапы для самостоятельной регистрации описаны здесь</w:t>
      </w:r>
      <w:r w:rsidR="00A40405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1040D8" w:rsidRPr="00554F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hyperlink r:id="rId9" w:history="1">
        <w:r w:rsidR="001040D8" w:rsidRPr="00554F81">
          <w:rPr>
            <w:rStyle w:val="ac"/>
            <w:rFonts w:ascii="Times New Roman" w:hAnsi="Times New Roman" w:cs="Times New Roman"/>
            <w:sz w:val="24"/>
            <w:szCs w:val="24"/>
          </w:rPr>
          <w:t>https://docs.payanyway.ru/marketplace/zaprosy-dlya-registracii-ip-i-yul/13.-registraciya-prodavcov-ploshadki-v-sisteme-moneta.ru/1.5-prodavec-samostoyatelno-registriruetsya-v-sisteme-moneta.ru</w:t>
        </w:r>
      </w:hyperlink>
    </w:p>
    <w:p w14:paraId="30E502D1" w14:textId="450713FA" w:rsidR="0059660C" w:rsidRPr="0059660C" w:rsidRDefault="001040D8" w:rsidP="0059660C">
      <w:pPr>
        <w:keepNext/>
        <w:keepLines/>
        <w:spacing w:line="240" w:lineRule="auto"/>
        <w:ind w:left="141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/>
      </w:r>
      <w:r w:rsidRPr="00554F8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Каждый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</w:t>
      </w:r>
      <w:r w:rsidRPr="00554F8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аш получатель платежа (</w:t>
      </w:r>
      <w:r w:rsidR="00041993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ЮЛ/ИП</w:t>
      </w:r>
      <w:r w:rsidRPr="00554F8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 при регистрации на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</w:t>
      </w:r>
      <w:r w:rsidRPr="00554F8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ашем сайте должен согласиться с нашей офертой </w:t>
      </w:r>
      <w:hyperlink r:id="rId10" w:tgtFrame="_blank" w:tooltip="https://moneta.ru/info/d/ru/public/merchants/b2boffer.pdf" w:history="1">
        <w:r w:rsidRPr="00554F81">
          <w:rPr>
            <w:rStyle w:val="ac"/>
            <w:rFonts w:ascii="Times New Roman" w:hAnsi="Times New Roman" w:cs="Times New Roman"/>
            <w:color w:val="0782C1"/>
            <w:sz w:val="24"/>
            <w:szCs w:val="24"/>
          </w:rPr>
          <w:t>https://moneta.ru/info/d/ru/public/merchants/b2boffer.pdf</w:t>
        </w:r>
      </w:hyperlink>
      <w:r w:rsidRPr="00554F81">
        <w:rPr>
          <w:rStyle w:val="ac"/>
          <w:rFonts w:ascii="Times New Roman" w:hAnsi="Times New Roman" w:cs="Times New Roman"/>
          <w:color w:val="0782C1"/>
          <w:sz w:val="24"/>
          <w:szCs w:val="24"/>
        </w:rPr>
        <w:br/>
      </w:r>
      <w:r w:rsidRPr="00554F8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Прошу обратить внимание на п. 2.5 оферты, согласно которому мы ждем от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</w:t>
      </w:r>
      <w:r w:rsidRPr="00554F8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аших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</w:t>
      </w:r>
      <w:r w:rsidRPr="00554F8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олучателей платеж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ей</w:t>
      </w:r>
      <w:r w:rsidRPr="00554F8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заявление о присоединении  к оферте, данное заявление будет сформировано автоматически в личном кабинете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</w:t>
      </w:r>
      <w:r w:rsidRPr="00554F8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олучателя платежа на основании предоставленных данных.</w:t>
      </w:r>
      <w:r w:rsidR="0004199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041993" w:rsidRPr="006441BC">
        <w:rPr>
          <w:rFonts w:ascii="Times New Roman" w:hAnsi="Times New Roman" w:cs="Times New Roman"/>
          <w:color w:val="000000"/>
          <w:sz w:val="24"/>
          <w:szCs w:val="24"/>
        </w:rPr>
        <w:t>По</w:t>
      </w:r>
      <w:hyperlink r:id="rId11" w:history="1">
        <w:r w:rsidR="00041993" w:rsidRPr="006441BC">
          <w:rPr>
            <w:rStyle w:val="ac"/>
            <w:rFonts w:ascii="Times New Roman" w:hAnsi="Times New Roman" w:cs="Times New Roman"/>
            <w:color w:val="000000"/>
            <w:sz w:val="24"/>
            <w:szCs w:val="24"/>
          </w:rPr>
          <w:t xml:space="preserve"> </w:t>
        </w:r>
        <w:r w:rsidR="00041993" w:rsidRPr="006441BC">
          <w:rPr>
            <w:rStyle w:val="ac"/>
            <w:rFonts w:ascii="Times New Roman" w:hAnsi="Times New Roman" w:cs="Times New Roman"/>
            <w:color w:val="1155CC"/>
            <w:sz w:val="24"/>
            <w:szCs w:val="24"/>
          </w:rPr>
          <w:t>Договору</w:t>
        </w:r>
      </w:hyperlink>
      <w:r w:rsidR="00041993" w:rsidRPr="006441BC">
        <w:rPr>
          <w:rFonts w:ascii="Times New Roman" w:hAnsi="Times New Roman" w:cs="Times New Roman"/>
          <w:color w:val="000000"/>
          <w:sz w:val="24"/>
          <w:szCs w:val="24"/>
        </w:rPr>
        <w:t xml:space="preserve"> ЮЛ/ИП привлекает Платформу для осуществления информационного и технологического взаимодействие с НКО (п. 1.5) </w:t>
      </w:r>
      <w:r w:rsidR="00041993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041993" w:rsidRPr="006441BC">
        <w:rPr>
          <w:rFonts w:ascii="Times New Roman" w:hAnsi="Times New Roman" w:cs="Times New Roman"/>
          <w:color w:val="000000"/>
          <w:sz w:val="24"/>
          <w:szCs w:val="24"/>
        </w:rPr>
        <w:t>В течение 30 дней с момента регистрации в Системе НКО ЮЛ/ИП необходимо прислать заявление о присоединении к Договору (приложение 7) согласно п. 2.5</w:t>
      </w:r>
      <w:hyperlink r:id="rId12" w:history="1">
        <w:r w:rsidR="00041993" w:rsidRPr="006441BC">
          <w:rPr>
            <w:rStyle w:val="ac"/>
            <w:rFonts w:ascii="Times New Roman" w:hAnsi="Times New Roman" w:cs="Times New Roman"/>
            <w:color w:val="000000"/>
            <w:sz w:val="24"/>
            <w:szCs w:val="24"/>
          </w:rPr>
          <w:t xml:space="preserve"> </w:t>
        </w:r>
        <w:r w:rsidR="00041993" w:rsidRPr="006441BC">
          <w:rPr>
            <w:rStyle w:val="ac"/>
            <w:rFonts w:ascii="Times New Roman" w:hAnsi="Times New Roman" w:cs="Times New Roman"/>
            <w:color w:val="1155CC"/>
            <w:sz w:val="24"/>
            <w:szCs w:val="24"/>
          </w:rPr>
          <w:t>Договора</w:t>
        </w:r>
        <w:r w:rsidR="00041993" w:rsidRPr="006441BC">
          <w:rPr>
            <w:rFonts w:ascii="Times New Roman" w:hAnsi="Times New Roman" w:cs="Times New Roman"/>
            <w:color w:val="000000"/>
            <w:sz w:val="24"/>
            <w:szCs w:val="24"/>
          </w:rPr>
          <w:br/>
        </w:r>
      </w:hyperlink>
      <w:r w:rsidR="00041993" w:rsidRPr="006441BC">
        <w:rPr>
          <w:rFonts w:ascii="Times New Roman" w:hAnsi="Times New Roman" w:cs="Times New Roman"/>
          <w:i/>
          <w:iCs/>
          <w:color w:val="000000"/>
          <w:sz w:val="24"/>
          <w:szCs w:val="24"/>
        </w:rPr>
        <w:t>Помимо подписания бумажного варианта, Заявление возможно подписать ЭЦП через Диадок.</w:t>
      </w:r>
      <w:r w:rsidR="0059660C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="0059660C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="0059660C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Платформой из личного кабинета</w:t>
      </w:r>
      <w:r w:rsidR="0059660C" w:rsidRPr="0059660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="0059660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59660C" w:rsidRPr="00BE51D5">
        <w:rPr>
          <w:rFonts w:ascii="Times New Roman" w:hAnsi="Times New Roman" w:cs="Times New Roman"/>
          <w:i/>
          <w:iCs/>
          <w:sz w:val="24"/>
          <w:szCs w:val="24"/>
        </w:rPr>
        <w:t>При регистрации данным способом</w:t>
      </w:r>
      <w:r w:rsidR="0059660C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59660C" w:rsidRPr="0059660C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59660C" w:rsidRPr="0059660C">
        <w:rPr>
          <w:rFonts w:ascii="Times New Roman" w:hAnsi="Times New Roman" w:cs="Times New Roman"/>
          <w:i/>
          <w:sz w:val="24"/>
          <w:szCs w:val="24"/>
        </w:rPr>
        <w:t>у Клиента нет доступа в ЛК. Может предоставляться по запросу Партнера/Клиента</w:t>
      </w:r>
      <w:r w:rsidR="0059660C" w:rsidRPr="0059660C">
        <w:rPr>
          <w:rFonts w:ascii="Times New Roman" w:hAnsi="Times New Roman" w:cs="Times New Roman"/>
          <w:sz w:val="24"/>
          <w:szCs w:val="24"/>
        </w:rPr>
        <w:t>.</w:t>
      </w:r>
      <w:r w:rsidR="0059660C">
        <w:rPr>
          <w:rFonts w:ascii="Times New Roman" w:hAnsi="Times New Roman" w:cs="Times New Roman"/>
          <w:sz w:val="24"/>
          <w:szCs w:val="24"/>
        </w:rPr>
        <w:br/>
      </w:r>
      <w:r w:rsidR="0059660C" w:rsidRPr="0059660C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="0059660C" w:rsidRPr="0059660C">
        <w:rPr>
          <w:rFonts w:ascii="Times New Roman" w:hAnsi="Times New Roman" w:cs="Times New Roman"/>
          <w:iCs/>
          <w:sz w:val="24"/>
          <w:szCs w:val="24"/>
        </w:rPr>
        <w:t>Платформа заходит в Личный кабинет во вкладку “</w:t>
      </w:r>
      <w:r w:rsidR="0059660C" w:rsidRPr="0059660C">
        <w:rPr>
          <w:rFonts w:ascii="Times New Roman" w:hAnsi="Times New Roman" w:cs="Times New Roman"/>
          <w:b/>
          <w:iCs/>
          <w:sz w:val="24"/>
          <w:szCs w:val="24"/>
        </w:rPr>
        <w:t>Структура</w:t>
      </w:r>
      <w:r w:rsidR="0059660C" w:rsidRPr="0059660C">
        <w:rPr>
          <w:rFonts w:ascii="Times New Roman" w:hAnsi="Times New Roman" w:cs="Times New Roman"/>
          <w:iCs/>
          <w:sz w:val="24"/>
          <w:szCs w:val="24"/>
        </w:rPr>
        <w:t>”, в гр</w:t>
      </w:r>
      <w:r w:rsidR="0059660C">
        <w:rPr>
          <w:rFonts w:ascii="Times New Roman" w:hAnsi="Times New Roman" w:cs="Times New Roman"/>
          <w:iCs/>
          <w:sz w:val="24"/>
          <w:szCs w:val="24"/>
        </w:rPr>
        <w:t xml:space="preserve">. </w:t>
      </w:r>
      <w:r w:rsidR="0059660C" w:rsidRPr="0059660C">
        <w:rPr>
          <w:rFonts w:ascii="Times New Roman" w:hAnsi="Times New Roman" w:cs="Times New Roman"/>
          <w:iCs/>
          <w:sz w:val="24"/>
          <w:szCs w:val="24"/>
        </w:rPr>
        <w:t>“Зарегистрированные клиенты” (unitId</w:t>
      </w:r>
      <w:r w:rsidR="0059660C">
        <w:rPr>
          <w:rFonts w:ascii="Times New Roman" w:hAnsi="Times New Roman" w:cs="Times New Roman"/>
          <w:iCs/>
          <w:sz w:val="24"/>
          <w:szCs w:val="24"/>
        </w:rPr>
        <w:t>=</w:t>
      </w:r>
      <w:r w:rsidR="0059660C" w:rsidRPr="0059660C">
        <w:rPr>
          <w:rFonts w:ascii="Times New Roman" w:hAnsi="Times New Roman" w:cs="Times New Roman"/>
          <w:iCs/>
          <w:sz w:val="24"/>
          <w:szCs w:val="24"/>
        </w:rPr>
        <w:t>22938996) переходит во вкладку “</w:t>
      </w:r>
      <w:r w:rsidR="0059660C" w:rsidRPr="0059660C">
        <w:rPr>
          <w:rFonts w:ascii="Times New Roman" w:hAnsi="Times New Roman" w:cs="Times New Roman"/>
          <w:b/>
          <w:iCs/>
          <w:sz w:val="24"/>
          <w:szCs w:val="24"/>
        </w:rPr>
        <w:t>Структура</w:t>
      </w:r>
      <w:r w:rsidR="0059660C" w:rsidRPr="0059660C">
        <w:rPr>
          <w:rFonts w:ascii="Times New Roman" w:hAnsi="Times New Roman" w:cs="Times New Roman"/>
          <w:iCs/>
          <w:sz w:val="24"/>
          <w:szCs w:val="24"/>
        </w:rPr>
        <w:t>” нажимает ”</w:t>
      </w:r>
      <w:r w:rsidR="0059660C" w:rsidRPr="0059660C">
        <w:rPr>
          <w:rFonts w:ascii="Times New Roman" w:hAnsi="Times New Roman" w:cs="Times New Roman"/>
          <w:b/>
          <w:iCs/>
          <w:sz w:val="24"/>
          <w:szCs w:val="24"/>
        </w:rPr>
        <w:t>Создать организацию</w:t>
      </w:r>
      <w:r w:rsidR="0059660C" w:rsidRPr="0059660C">
        <w:rPr>
          <w:rFonts w:ascii="Times New Roman" w:hAnsi="Times New Roman" w:cs="Times New Roman"/>
          <w:iCs/>
          <w:sz w:val="24"/>
          <w:szCs w:val="24"/>
        </w:rPr>
        <w:t>” и указывает необходимые регистрационные данные</w:t>
      </w:r>
      <w:r w:rsidR="005B62ED">
        <w:rPr>
          <w:rFonts w:ascii="Times New Roman" w:hAnsi="Times New Roman" w:cs="Times New Roman"/>
          <w:iCs/>
          <w:sz w:val="24"/>
          <w:szCs w:val="24"/>
        </w:rPr>
        <w:t xml:space="preserve"> (см.рисунок)</w:t>
      </w:r>
    </w:p>
    <w:p w14:paraId="1F402729" w14:textId="3B3B9BDA" w:rsidR="001040D8" w:rsidRPr="009A12DE" w:rsidRDefault="0059660C" w:rsidP="0059660C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="00041993" w:rsidRPr="006441BC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noProof/>
          <w:color w:val="000000"/>
          <w:sz w:val="24"/>
          <w:szCs w:val="24"/>
        </w:rPr>
        <w:lastRenderedPageBreak/>
        <w:drawing>
          <wp:inline distT="0" distB="0" distL="0" distR="0" wp14:anchorId="1F1D1160" wp14:editId="5FFE543F">
            <wp:extent cx="3962400" cy="2628900"/>
            <wp:effectExtent l="0" t="0" r="0" b="0"/>
            <wp:docPr id="17495873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1993" w:rsidRPr="006441BC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</w:p>
    <w:p w14:paraId="7B2B03D1" w14:textId="77777777" w:rsidR="001040D8" w:rsidRDefault="001040D8" w:rsidP="001040D8">
      <w:pPr>
        <w:spacing w:after="0"/>
        <w:rPr>
          <w:rStyle w:val="ac"/>
          <w:rFonts w:ascii="Times New Roman" w:hAnsi="Times New Roman" w:cs="Times New Roman"/>
          <w:sz w:val="24"/>
          <w:szCs w:val="24"/>
        </w:rPr>
      </w:pPr>
      <w:r w:rsidRPr="00554F81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BD65AD" wp14:editId="27F25479">
                <wp:simplePos x="0" y="0"/>
                <wp:positionH relativeFrom="column">
                  <wp:posOffset>5715</wp:posOffset>
                </wp:positionH>
                <wp:positionV relativeFrom="paragraph">
                  <wp:posOffset>137795</wp:posOffset>
                </wp:positionV>
                <wp:extent cx="6083300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3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0D2B3F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10.85pt" to="479.4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Pr="00554F81">
        <w:rPr>
          <w:rFonts w:ascii="Times New Roman" w:hAnsi="Times New Roman" w:cs="Times New Roman"/>
          <w:sz w:val="24"/>
          <w:szCs w:val="24"/>
          <w:u w:val="single"/>
        </w:rPr>
        <w:br/>
      </w:r>
      <w:r w:rsidRPr="00554F81">
        <w:rPr>
          <w:rFonts w:ascii="Times New Roman" w:hAnsi="Times New Roman" w:cs="Times New Roman"/>
          <w:sz w:val="24"/>
          <w:szCs w:val="24"/>
          <w:u w:val="single"/>
        </w:rPr>
        <w:br/>
      </w:r>
      <w:r w:rsidRPr="00554F81">
        <w:rPr>
          <w:rFonts w:ascii="Times New Roman" w:hAnsi="Times New Roman" w:cs="Times New Roman"/>
          <w:color w:val="000000"/>
          <w:sz w:val="24"/>
          <w:szCs w:val="24"/>
        </w:rPr>
        <w:t>Подробное описание решения для Маркетплейсов </w:t>
      </w:r>
      <w:hyperlink r:id="rId14" w:tgtFrame="_blank" w:history="1">
        <w:r w:rsidRPr="00554F81">
          <w:rPr>
            <w:rStyle w:val="ac"/>
            <w:rFonts w:ascii="Times New Roman" w:hAnsi="Times New Roman" w:cs="Times New Roman"/>
            <w:sz w:val="24"/>
            <w:szCs w:val="24"/>
          </w:rPr>
          <w:t>https://docs.payanyway.ru/marketplace/</w:t>
        </w:r>
      </w:hyperlink>
    </w:p>
    <w:p w14:paraId="3C3E6468" w14:textId="77777777" w:rsidR="001040D8" w:rsidRDefault="001040D8" w:rsidP="001040D8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E239CB">
        <w:rPr>
          <w:rFonts w:ascii="Times New Roman" w:hAnsi="Times New Roman" w:cs="Times New Roman"/>
          <w:color w:val="000000"/>
          <w:sz w:val="24"/>
          <w:szCs w:val="24"/>
        </w:rPr>
        <w:t>Описание групп </w:t>
      </w:r>
      <w:hyperlink r:id="rId15" w:tgtFrame="_blank" w:tooltip="https://docs.payanyway.ru/marketplace/zaprosy-dlya-registracii-ip-i-yul/13.-registraciya-prodavcov-ploshadki-v-sisteme-moneta.ru/13.2.-nastroiki-marketpleis/13.3.-gruppy-ploshadki-pod-kornevym-yunitom" w:history="1">
        <w:r w:rsidRPr="00E239CB">
          <w:rPr>
            <w:rStyle w:val="ac"/>
            <w:rFonts w:ascii="Times New Roman" w:hAnsi="Times New Roman" w:cs="Times New Roman"/>
            <w:sz w:val="24"/>
            <w:szCs w:val="24"/>
          </w:rPr>
          <w:t>https://docs.payanyway.ru/marketplace/zaprosy-dlya-registracii-ip-i-yul/13.-registraciya-prodavcov-ploshadki-v-sisteme-moneta.ru/13.2.-nastroiki-marketpleis/13.3.-gruppy-ploshadki-pod-kornevym-yunitom</w:t>
        </w:r>
      </w:hyperlink>
      <w:r w:rsidRPr="00554F81">
        <w:rPr>
          <w:rFonts w:ascii="Times New Roman" w:hAnsi="Times New Roman" w:cs="Times New Roman"/>
          <w:color w:val="000000"/>
          <w:sz w:val="24"/>
          <w:szCs w:val="24"/>
        </w:rPr>
        <w:br/>
        <w:t>Описание платежной формы </w:t>
      </w:r>
      <w:hyperlink r:id="rId16" w:tgtFrame="_blank" w:history="1">
        <w:r w:rsidRPr="00554F81">
          <w:rPr>
            <w:rStyle w:val="ac"/>
            <w:rFonts w:ascii="Times New Roman" w:hAnsi="Times New Roman" w:cs="Times New Roman"/>
            <w:sz w:val="24"/>
            <w:szCs w:val="24"/>
          </w:rPr>
          <w:t>https://www.moneta.ru/doc/MONETA.Assistant.ru.pdf</w:t>
        </w:r>
      </w:hyperlink>
      <w:r w:rsidRPr="00554F81">
        <w:rPr>
          <w:rFonts w:ascii="Times New Roman" w:hAnsi="Times New Roman" w:cs="Times New Roman"/>
          <w:color w:val="000000"/>
          <w:sz w:val="24"/>
          <w:szCs w:val="24"/>
        </w:rPr>
        <w:br/>
        <w:t>Описание интерфейса </w:t>
      </w:r>
      <w:hyperlink r:id="rId17" w:tgtFrame="_blank" w:history="1">
        <w:r w:rsidRPr="00554F81">
          <w:rPr>
            <w:rStyle w:val="ac"/>
            <w:rFonts w:ascii="Times New Roman" w:hAnsi="Times New Roman" w:cs="Times New Roman"/>
            <w:sz w:val="24"/>
            <w:szCs w:val="24"/>
          </w:rPr>
          <w:t>https://www.moneta.ru/doc/MONETA.MerchantAPI.v2.ru.pdf</w:t>
        </w:r>
      </w:hyperlink>
      <w:r w:rsidRPr="00554F81">
        <w:rPr>
          <w:rStyle w:val="ac"/>
          <w:rFonts w:ascii="Times New Roman" w:hAnsi="Times New Roman" w:cs="Times New Roman"/>
          <w:sz w:val="24"/>
          <w:szCs w:val="24"/>
        </w:rPr>
        <w:br/>
      </w:r>
    </w:p>
    <w:p w14:paraId="409ED0CF" w14:textId="1CC330FA" w:rsidR="001040D8" w:rsidRPr="00E239CB" w:rsidRDefault="001040D8" w:rsidP="001040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39CB">
        <w:rPr>
          <w:rFonts w:ascii="Times New Roman" w:hAnsi="Times New Roman" w:cs="Times New Roman"/>
          <w:color w:val="000000"/>
          <w:sz w:val="24"/>
          <w:szCs w:val="24"/>
        </w:rPr>
        <w:t>СБП</w:t>
      </w:r>
      <w:r w:rsidR="009D6A33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E239CB">
        <w:rPr>
          <w:rFonts w:ascii="Times New Roman" w:hAnsi="Times New Roman" w:cs="Times New Roman"/>
          <w:color w:val="000000"/>
          <w:sz w:val="24"/>
          <w:szCs w:val="24"/>
        </w:rPr>
        <w:t xml:space="preserve">Описание полей для переводов </w:t>
      </w:r>
      <w:r w:rsidR="009D6A33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Pr="00E239CB">
        <w:rPr>
          <w:rFonts w:ascii="Times New Roman" w:hAnsi="Times New Roman" w:cs="Times New Roman"/>
          <w:color w:val="000000"/>
          <w:sz w:val="24"/>
          <w:szCs w:val="24"/>
        </w:rPr>
        <w:t>БП </w:t>
      </w:r>
      <w:hyperlink r:id="rId18" w:tgtFrame="_blank" w:tooltip="https://docs.payanyway.ru/marketplace/sbp/opisanie-polei-dlya-perevodov-sbp" w:history="1">
        <w:r w:rsidRPr="00E239CB">
          <w:rPr>
            <w:rStyle w:val="ac"/>
            <w:rFonts w:ascii="Times New Roman" w:hAnsi="Times New Roman" w:cs="Times New Roman"/>
            <w:sz w:val="24"/>
            <w:szCs w:val="24"/>
          </w:rPr>
          <w:t>https://docs.payanyway.ru/marketplace/sbp/opisanie-polei-dlya-perevodov-sbp</w:t>
        </w:r>
      </w:hyperlink>
      <w:r w:rsidRPr="00E239CB">
        <w:rPr>
          <w:rFonts w:ascii="Times New Roman" w:hAnsi="Times New Roman" w:cs="Times New Roman"/>
          <w:color w:val="000000"/>
          <w:sz w:val="24"/>
          <w:szCs w:val="24"/>
        </w:rPr>
        <w:br/>
        <w:t>Пример запросов СБП c2b docs.payanyway.ru</w:t>
      </w:r>
    </w:p>
    <w:p w14:paraId="1FD5404E" w14:textId="77777777" w:rsidR="00066C15" w:rsidRDefault="00066C15"/>
    <w:sectPr w:rsidR="00066C15" w:rsidSect="00104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15"/>
    <w:rsid w:val="00041993"/>
    <w:rsid w:val="00066C15"/>
    <w:rsid w:val="000C787B"/>
    <w:rsid w:val="001040D8"/>
    <w:rsid w:val="00214216"/>
    <w:rsid w:val="00240BBF"/>
    <w:rsid w:val="0025532D"/>
    <w:rsid w:val="002E63DD"/>
    <w:rsid w:val="00315DFE"/>
    <w:rsid w:val="003A21CD"/>
    <w:rsid w:val="003B49E9"/>
    <w:rsid w:val="00494EE2"/>
    <w:rsid w:val="00511477"/>
    <w:rsid w:val="005952EB"/>
    <w:rsid w:val="0059660C"/>
    <w:rsid w:val="005B62ED"/>
    <w:rsid w:val="005C2839"/>
    <w:rsid w:val="005D7829"/>
    <w:rsid w:val="006B59F7"/>
    <w:rsid w:val="00790013"/>
    <w:rsid w:val="008025B7"/>
    <w:rsid w:val="009D6A33"/>
    <w:rsid w:val="00A05739"/>
    <w:rsid w:val="00A40405"/>
    <w:rsid w:val="00AB08B3"/>
    <w:rsid w:val="00AF6AB0"/>
    <w:rsid w:val="00BE51D5"/>
    <w:rsid w:val="00C73F8F"/>
    <w:rsid w:val="00C81F2C"/>
    <w:rsid w:val="00CD2254"/>
    <w:rsid w:val="00D131FC"/>
    <w:rsid w:val="00DC3C85"/>
    <w:rsid w:val="00E218BA"/>
    <w:rsid w:val="00E974AD"/>
    <w:rsid w:val="00F3598D"/>
    <w:rsid w:val="00F44995"/>
    <w:rsid w:val="00F55C92"/>
    <w:rsid w:val="00F65067"/>
    <w:rsid w:val="00F8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517F6"/>
  <w15:chartTrackingRefBased/>
  <w15:docId w15:val="{45B30A60-0BB3-4491-ACF7-BD946302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0D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6C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C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C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C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C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C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C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C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C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C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C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C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C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C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C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66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C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66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C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66C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6C1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066C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66C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6C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040D8"/>
    <w:rPr>
      <w:color w:val="0563C1" w:themeColor="hyperlink"/>
      <w:u w:val="single"/>
    </w:rPr>
  </w:style>
  <w:style w:type="paragraph" w:customStyle="1" w:styleId="account-box-number">
    <w:name w:val="account-box-number"/>
    <w:basedOn w:val="a"/>
    <w:rsid w:val="00104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Unresolved Mention"/>
    <w:basedOn w:val="a0"/>
    <w:uiPriority w:val="99"/>
    <w:semiHidden/>
    <w:unhideWhenUsed/>
    <w:rsid w:val="00CD2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ayanyway.ru/marketplace/zaprosy-dlya-registracii-ip-i-yul/13.-registraciya-prodavcov-ploshadki-v-sisteme-moneta.ru/13.2.-nastroiki-marketpleis/uvedomleniya-url-pri-redaktirovanii-profilya-prodavca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docs.payanyway.ru/marketplace/sbp/opisanie-polei-dlya-perevodov-sb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payanyway.ru/marketplace/zaprosy-dlya-registracii-ip-i-yul/13.-registraciya-prodavcov-ploshadki-v-sisteme-moneta.ru/13.5.-zaprosy-dlya-podklyucheniya-prodavca-k-sisteme-moneta.ru" TargetMode="External"/><Relationship Id="rId12" Type="http://schemas.openxmlformats.org/officeDocument/2006/relationships/hyperlink" Target="https://www.moneta.ru/info/d/ru/public/merchants/b2boffer.pdf" TargetMode="External"/><Relationship Id="rId17" Type="http://schemas.openxmlformats.org/officeDocument/2006/relationships/hyperlink" Target="https://www.moneta.ru/doc/MONETA.MerchantAPI.v2.ru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moneta.ru/doc/MONETA.Assistant.ru.pdf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cs.payanyway.ru/marketplace/zaprosy-dlya-registracii-ip-i-yul/13.-registraciya-prodavcov-ploshadki-v-sisteme-moneta.ru" TargetMode="External"/><Relationship Id="rId11" Type="http://schemas.openxmlformats.org/officeDocument/2006/relationships/hyperlink" Target="https://www.moneta.ru/info/d/ru/public/merchants/b2boffer.pdf" TargetMode="External"/><Relationship Id="rId5" Type="http://schemas.openxmlformats.org/officeDocument/2006/relationships/hyperlink" Target="https://moneta.ru/info/d/ru/public/merchants/b2boffer.pdf" TargetMode="External"/><Relationship Id="rId15" Type="http://schemas.openxmlformats.org/officeDocument/2006/relationships/hyperlink" Target="https://docs.payanyway.ru/marketplace/zaprosy-dlya-registracii-ip-i-yul/13.-registraciya-prodavcov-ploshadki-v-sisteme-moneta.ru/13.2.-nastroiki-marketpleis/13.3.-gruppy-ploshadki-pod-kornevym-yunitom" TargetMode="External"/><Relationship Id="rId10" Type="http://schemas.openxmlformats.org/officeDocument/2006/relationships/hyperlink" Target="https://moneta.ru/info/d/ru/public/merchants/b2boffer.pdf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docs.payanyway.ru/marketplace/zaprosy-dlya-registracii-ip-i-yul/13.-registraciya-prodavcov-ploshadki-v-sisteme-moneta.ru/1.5-prodavec-samostoyatelno-registriruetsya-v-sisteme-moneta.ru" TargetMode="External"/><Relationship Id="rId14" Type="http://schemas.openxmlformats.org/officeDocument/2006/relationships/hyperlink" Target="https://docs.payanyway.ru/marketplac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Фадеева</dc:creator>
  <cp:keywords/>
  <dc:description/>
  <cp:lastModifiedBy>Наталья Фадеева</cp:lastModifiedBy>
  <cp:revision>36</cp:revision>
  <dcterms:created xsi:type="dcterms:W3CDTF">2026-04-15T05:59:00Z</dcterms:created>
  <dcterms:modified xsi:type="dcterms:W3CDTF">2026-04-15T13:05:00Z</dcterms:modified>
</cp:coreProperties>
</file>