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D0BC" w14:textId="77777777" w:rsidR="00501FE1" w:rsidRDefault="00501FE1" w:rsidP="00501FE1">
      <w:pPr>
        <w:pStyle w:val="ad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4CEDA6C5" w14:textId="77777777" w:rsidR="00501FE1" w:rsidRDefault="00501FE1" w:rsidP="00501FE1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5423B1AD" w14:textId="77777777" w:rsidR="00501FE1" w:rsidRDefault="00501FE1" w:rsidP="00501FE1">
      <w:pPr>
        <w:pStyle w:val="ad"/>
        <w:ind w:firstLine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высшего образования</w:t>
      </w:r>
    </w:p>
    <w:p w14:paraId="78641914" w14:textId="77777777" w:rsidR="00501FE1" w:rsidRDefault="00501FE1" w:rsidP="00501FE1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«КУБАНСКИЙ ГОСУДАРСТВЕННЫЙ УНИВЕРСИТЕТ»</w:t>
      </w:r>
    </w:p>
    <w:p w14:paraId="33230F4D" w14:textId="77777777" w:rsidR="00501FE1" w:rsidRDefault="00501FE1" w:rsidP="00501FE1">
      <w:pPr>
        <w:pStyle w:val="ad"/>
        <w:ind w:firstLine="0"/>
        <w:jc w:val="center"/>
        <w:rPr>
          <w:rFonts w:ascii="Times New Roman" w:eastAsia="HiddenHorzOCR" w:hAnsi="Times New Roman" w:cs="Times New Roman"/>
          <w:b/>
          <w:szCs w:val="28"/>
        </w:rPr>
      </w:pPr>
      <w:r>
        <w:rPr>
          <w:rFonts w:ascii="Times New Roman" w:eastAsia="HiddenHorzOCR" w:hAnsi="Times New Roman" w:cs="Times New Roman"/>
          <w:b/>
          <w:szCs w:val="28"/>
        </w:rPr>
        <w:t>(ФГБОУ ВО «КубГУ»)</w:t>
      </w:r>
    </w:p>
    <w:p w14:paraId="630EBA56" w14:textId="77777777" w:rsidR="00501FE1" w:rsidRDefault="00501FE1" w:rsidP="00501FE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470F6C61" w14:textId="77777777" w:rsidR="00501FE1" w:rsidRDefault="00501FE1" w:rsidP="00501FE1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5BD97BC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4572E09D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31FAE4A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16E431E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E11C7DE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B2D4DB0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40A420F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8953395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EE8B7F8" w14:textId="56DA658D" w:rsidR="00501FE1" w:rsidRPr="00150BF2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 w:rsidR="00150BF2" w:rsidRPr="00150BF2">
        <w:rPr>
          <w:rStyle w:val="normaltextrun"/>
          <w:rFonts w:eastAsiaTheme="majorEastAsia"/>
          <w:b/>
          <w:bCs/>
          <w:sz w:val="28"/>
          <w:szCs w:val="28"/>
        </w:rPr>
        <w:t>8</w:t>
      </w:r>
    </w:p>
    <w:p w14:paraId="60E65A97" w14:textId="60CF3E1C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>
        <w:rPr>
          <w:rStyle w:val="normaltextrun"/>
          <w:rFonts w:eastAsiaTheme="majorEastAsia"/>
          <w:b/>
          <w:bCs/>
          <w:sz w:val="28"/>
          <w:szCs w:val="28"/>
        </w:rPr>
        <w:br/>
        <w:t xml:space="preserve"> «МЕТОДЫ ОПТИМИЗАЦИИ»</w:t>
      </w:r>
    </w:p>
    <w:p w14:paraId="002E4739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0A6F0C8F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1417BED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83C213C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5D3C5CD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8581C7E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749F180" w14:textId="00F85720" w:rsidR="00501FE1" w:rsidRPr="00EA17F5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 w:rsidR="00E52200">
        <w:rPr>
          <w:rStyle w:val="normaltextrun"/>
          <w:rFonts w:eastAsiaTheme="majorEastAsia"/>
          <w:sz w:val="28"/>
          <w:szCs w:val="28"/>
        </w:rPr>
        <w:t>В.И.Яценко</w:t>
      </w:r>
    </w:p>
    <w:p w14:paraId="6AC2B2A2" w14:textId="77777777" w:rsidR="00501FE1" w:rsidRDefault="00501FE1" w:rsidP="00501FE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4A4BE9DC" w14:textId="77777777" w:rsidR="00501FE1" w:rsidRDefault="00501FE1" w:rsidP="00501FE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5D57842C" w14:textId="7E863ABE" w:rsidR="00501FE1" w:rsidRDefault="00501FE1" w:rsidP="00501FE1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Курс </w:t>
      </w:r>
      <w:r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176715E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7E7CD69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2BFF9B4" w14:textId="5C4ACBE1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eastAsiaTheme="majorEastAsia"/>
          <w:sz w:val="28"/>
          <w:szCs w:val="28"/>
        </w:rPr>
        <w:t>Отчет принял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> 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>
        <w:rPr>
          <w:rStyle w:val="contextualspellingandgrammarerror"/>
          <w:rFonts w:eastAsiaTheme="majorEastAsia"/>
          <w:sz w:val="28"/>
          <w:szCs w:val="28"/>
        </w:rPr>
        <w:t>Н. Ю. Кобыльская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9DB5B6A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F4EAFFF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8C2B635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0D4F0AA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4216254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FC60FAD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C542D8D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4643B90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44DC5C6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6A91B31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7084ED9B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69C461A" w14:textId="77777777" w:rsidR="00501FE1" w:rsidRDefault="00501FE1" w:rsidP="00501FE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43A116A" w14:textId="77777777" w:rsidR="00501FE1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Краснодар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2BACB4C" w14:textId="3C4D79AE" w:rsidR="003C75E6" w:rsidRDefault="00501FE1" w:rsidP="00501FE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2025 г.</w:t>
      </w:r>
    </w:p>
    <w:p w14:paraId="01C6A250" w14:textId="11113AD5" w:rsidR="00501FE1" w:rsidRDefault="003C75E6" w:rsidP="003C75E6">
      <w:pPr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br w:type="page"/>
      </w:r>
    </w:p>
    <w:p w14:paraId="2027D0DC" w14:textId="777CCD4B" w:rsidR="00150BF2" w:rsidRDefault="003C75E6" w:rsidP="00150BF2">
      <w:pPr>
        <w:spacing w:line="360" w:lineRule="auto"/>
        <w:rPr>
          <w:sz w:val="28"/>
          <w:szCs w:val="28"/>
        </w:rPr>
      </w:pPr>
      <w:r w:rsidRPr="003C75E6">
        <w:rPr>
          <w:rStyle w:val="normaltextrun"/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Задание:</w:t>
      </w:r>
      <w:r>
        <w:rPr>
          <w:rStyle w:val="normaltextrun"/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50BF2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150BF2" w:rsidRPr="00150BF2">
        <w:rPr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t>спользуя метод множителей Лагранжа, численно решить задачу нахождения условного минимума функции многих переменных.</w:t>
      </w:r>
      <w:r w:rsidR="000C5EC3" w:rsidRPr="000C5EC3">
        <w:rPr>
          <w:rStyle w:val="normaltextrun"/>
          <w:rFonts w:ascii="Times New Roman" w:eastAsiaTheme="majorEastAsia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150BF2" w:rsidRPr="00150BF2">
        <w:rPr>
          <w:rFonts w:ascii="Times New Roman" w:hAnsi="Times New Roman" w:cs="Times New Roman"/>
          <w:sz w:val="28"/>
          <w:szCs w:val="28"/>
        </w:rPr>
        <w:t>Идея метода заключается в сведении задачи на условный минимум к решению последовательности задач поиска безусловного минимума вспомогательной функции:</w:t>
      </w:r>
      <w:r w:rsidR="00150BF2" w:rsidRPr="00150BF2">
        <w:rPr>
          <w:sz w:val="28"/>
          <w:szCs w:val="28"/>
        </w:rPr>
        <w:t xml:space="preserve"> </w:t>
      </w:r>
    </w:p>
    <w:p w14:paraId="464CB26D" w14:textId="77777777" w:rsidR="00150BF2" w:rsidRDefault="00150BF2" w:rsidP="00150BF2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 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+P(x,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)→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x∈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</m:e>
          </m:func>
        </m:oMath>
      </m:oMathPara>
    </w:p>
    <w:p w14:paraId="72C3FC5E" w14:textId="059BD525" w:rsidR="00150BF2" w:rsidRPr="00150BF2" w:rsidRDefault="00150BF2" w:rsidP="0015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BF2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150BF2">
        <w:rPr>
          <w:rFonts w:ascii="Times New Roman" w:hAnsi="Times New Roman" w:cs="Times New Roman"/>
          <w:sz w:val="28"/>
          <w:szCs w:val="28"/>
        </w:rPr>
        <w:t xml:space="preserve"> – штрафная функция,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 w:rsidRPr="00150BF2">
        <w:rPr>
          <w:rFonts w:ascii="Times New Roman" w:hAnsi="Times New Roman" w:cs="Times New Roman"/>
          <w:sz w:val="28"/>
          <w:szCs w:val="28"/>
        </w:rPr>
        <w:t xml:space="preserve"> - параметр штрафа, задаваемый на каждой </w:t>
      </w:r>
      <w:r w:rsidRPr="00150BF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150BF2">
        <w:rPr>
          <w:rFonts w:ascii="Times New Roman" w:hAnsi="Times New Roman" w:cs="Times New Roman"/>
          <w:sz w:val="28"/>
          <w:szCs w:val="28"/>
        </w:rPr>
        <w:t xml:space="preserve">-й итерации. </w:t>
      </w:r>
      <w:r w:rsidRPr="00150BF2">
        <w:rPr>
          <w:rFonts w:ascii="Times New Roman" w:hAnsi="Times New Roman" w:cs="Times New Roman"/>
          <w:sz w:val="28"/>
          <w:szCs w:val="28"/>
        </w:rPr>
        <w:br/>
      </w:r>
      <w:r w:rsidRPr="00150BF2">
        <w:rPr>
          <w:rFonts w:ascii="Times New Roman" w:hAnsi="Times New Roman" w:cs="Times New Roman"/>
          <w:sz w:val="28"/>
          <w:szCs w:val="28"/>
        </w:rPr>
        <w:tab/>
        <w:t>Штрафные функции конструируются, исходя из условий:</w:t>
      </w:r>
    </w:p>
    <w:p w14:paraId="7F398516" w14:textId="1BC7500E" w:rsidR="00150BF2" w:rsidRPr="00150BF2" w:rsidRDefault="00150BF2" w:rsidP="00150BF2">
      <w:pPr>
        <w:spacing w:line="360" w:lineRule="auto"/>
        <w:rPr>
          <w:rFonts w:eastAsiaTheme="minorEastAsia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 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0, 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при выполнении ограничений,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&gt;0, 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при невыполнении ограничений</m:t>
                  </m:r>
                </m:e>
              </m:eqArr>
            </m:e>
          </m:d>
        </m:oMath>
      </m:oMathPara>
    </w:p>
    <w:p w14:paraId="52B0682D" w14:textId="4F6244FE" w:rsidR="00150BF2" w:rsidRPr="006D584D" w:rsidRDefault="00150BF2" w:rsidP="0015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BF2">
        <w:rPr>
          <w:rFonts w:ascii="Times New Roman" w:hAnsi="Times New Roman" w:cs="Times New Roman"/>
          <w:sz w:val="28"/>
          <w:szCs w:val="28"/>
        </w:rPr>
        <w:t xml:space="preserve">причем при невыполнении ограничений и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→∞,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k</m:t>
        </m:r>
        <m:r>
          <w:rPr>
            <w:rFonts w:ascii="Cambria Math" w:hAnsi="Cambria Math" w:cs="Times New Roman"/>
            <w:sz w:val="28"/>
            <w:szCs w:val="28"/>
          </w:rPr>
          <m:t>→∞</m:t>
        </m:r>
      </m:oMath>
      <w:r w:rsidRPr="00150BF2">
        <w:rPr>
          <w:rFonts w:ascii="Times New Roman" w:hAnsi="Times New Roman" w:cs="Times New Roman"/>
          <w:sz w:val="28"/>
          <w:szCs w:val="28"/>
        </w:rPr>
        <w:t xml:space="preserve"> справедливо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 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)→∞</m:t>
        </m:r>
      </m:oMath>
      <w:r w:rsidRPr="00150BF2">
        <w:rPr>
          <w:rFonts w:ascii="Times New Roman" w:hAnsi="Times New Roman" w:cs="Times New Roman"/>
          <w:sz w:val="28"/>
          <w:szCs w:val="28"/>
        </w:rPr>
        <w:t xml:space="preserve">. Чем больше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 w:rsidRPr="00150BF2">
        <w:rPr>
          <w:rFonts w:ascii="Times New Roman" w:hAnsi="Times New Roman" w:cs="Times New Roman"/>
          <w:sz w:val="28"/>
          <w:szCs w:val="28"/>
        </w:rPr>
        <w:t xml:space="preserve"> , тем больше штраф за невыполнение ограничений</w:t>
      </w:r>
    </w:p>
    <w:p w14:paraId="0F44088B" w14:textId="328445F7" w:rsidR="000C5EC3" w:rsidRDefault="000C5EC3" w:rsidP="000819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8B2BFD" w14:textId="07632F42" w:rsidR="000C5EC3" w:rsidRPr="006D584D" w:rsidRDefault="000C5EC3" w:rsidP="000C5EC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5EC3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6D58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5EC3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6D58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C915B3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95260E6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&lt;vector&gt;</w:t>
      </w:r>
    </w:p>
    <w:p w14:paraId="785C2E8B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&lt;cmath&gt;</w:t>
      </w:r>
    </w:p>
    <w:p w14:paraId="03728648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&lt;iomanip&gt;</w:t>
      </w:r>
    </w:p>
    <w:p w14:paraId="5B962E54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2B7C32DF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6B84D22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773ED10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func1(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55A653E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+ 8 *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EABAB0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308D080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func2(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4337AD0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 *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- 2;</w:t>
      </w:r>
    </w:p>
    <w:p w14:paraId="75FB863B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D596B43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penalty_</w:t>
      </w:r>
      <w:proofErr w:type="gramStart"/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function(</w:t>
      </w:r>
      <w:proofErr w:type="gramEnd"/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A74BD7B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func1(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+ (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/ 2.0) * func2(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* func2(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B961736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8055273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gradient(</w:t>
      </w:r>
      <w:proofErr w:type="gramEnd"/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g1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g2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F38EBE7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g1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2 *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+ 3*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(3 *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- 2);</w:t>
      </w:r>
    </w:p>
    <w:p w14:paraId="45BEECF0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g2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16 *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(3 *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- 2);</w:t>
      </w:r>
    </w:p>
    <w:p w14:paraId="48947BF1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363B4B5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solve_</w:t>
      </w:r>
      <w:proofErr w:type="gramStart"/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system(</w:t>
      </w:r>
      <w:proofErr w:type="gramEnd"/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&amp;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318234D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(2 + 9</w:t>
      </w:r>
      <w:proofErr w:type="gramStart"/>
      <w:r w:rsidRPr="00150BF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r)x</w:t>
      </w:r>
      <w:proofErr w:type="gramEnd"/>
      <w:r w:rsidRPr="00150BF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1 + (1 + 3</w:t>
      </w:r>
      <w:proofErr w:type="gramStart"/>
      <w:r w:rsidRPr="00150BF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r)x</w:t>
      </w:r>
      <w:proofErr w:type="gramEnd"/>
      <w:r w:rsidRPr="00150BF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2 = 6r - 1</w:t>
      </w:r>
    </w:p>
    <w:p w14:paraId="700F0681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(1 + 3</w:t>
      </w:r>
      <w:proofErr w:type="gramStart"/>
      <w:r w:rsidRPr="00150BF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r)x</w:t>
      </w:r>
      <w:proofErr w:type="gramEnd"/>
      <w:r w:rsidRPr="00150BF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1 + (16 + </w:t>
      </w:r>
      <w:proofErr w:type="gramStart"/>
      <w:r w:rsidRPr="00150BF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r)x</w:t>
      </w:r>
      <w:proofErr w:type="gramEnd"/>
      <w:r w:rsidRPr="00150BF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2 = 2r</w:t>
      </w:r>
    </w:p>
    <w:p w14:paraId="0B797249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D2211E4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a11 = 2 + 9 *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F153A96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a12 = 1 + 3 *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C754F67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b1 = 6 *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- 1;</w:t>
      </w:r>
    </w:p>
    <w:p w14:paraId="1B740421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CCF1412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a21 = 1 + 3 *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F41C537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a22 = 16 +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379E2E" w14:textId="77777777" w:rsid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b2 = 2 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5BC2453" w14:textId="77777777" w:rsid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DCA6748" w14:textId="77777777" w:rsid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Решение методом Крамера</w:t>
      </w:r>
    </w:p>
    <w:p w14:paraId="38E91AE9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det = a11 * a22 - a12 * a21;</w:t>
      </w:r>
    </w:p>
    <w:p w14:paraId="61BA29BE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det1 = b1 * a22 - a12 * b2;</w:t>
      </w:r>
    </w:p>
    <w:p w14:paraId="3DE05AB4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det2 = a11 * b2 - b1 * a21;</w:t>
      </w:r>
    </w:p>
    <w:p w14:paraId="63048ED2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0E7E98D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x1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det1 / det;</w:t>
      </w:r>
    </w:p>
    <w:p w14:paraId="1BF7A935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x2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det2 / det;</w:t>
      </w:r>
    </w:p>
    <w:p w14:paraId="072307B6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5EB8018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69E14A7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150BF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"Ru"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98B0EC7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 = 10.0;      </w:t>
      </w:r>
    </w:p>
    <w:p w14:paraId="76C2C666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 = 1.0;      </w:t>
      </w:r>
    </w:p>
    <w:p w14:paraId="29423CA7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eps = 0.001;</w:t>
      </w:r>
    </w:p>
    <w:p w14:paraId="6D1DA769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x1 = 0.0;</w:t>
      </w:r>
    </w:p>
    <w:p w14:paraId="25AC51B2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x2 = 0.0;</w:t>
      </w:r>
    </w:p>
    <w:p w14:paraId="5EC6D887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violation = 0.0;</w:t>
      </w:r>
    </w:p>
    <w:p w14:paraId="0D6D9C19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= 0;</w:t>
      </w:r>
    </w:p>
    <w:p w14:paraId="410A1185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3A4EFC20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итерация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32B252E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solve_</w:t>
      </w:r>
      <w:proofErr w:type="gramStart"/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system(</w:t>
      </w:r>
      <w:proofErr w:type="gramEnd"/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r, x1, x2);</w:t>
      </w:r>
    </w:p>
    <w:p w14:paraId="293E091D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"x</w:t>
      </w:r>
      <w:proofErr w:type="gramStart"/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=(</w:t>
      </w:r>
      <w:proofErr w:type="gramEnd"/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x1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","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x2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")"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BF0683E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 = func2(x1, x2);</w:t>
      </w:r>
    </w:p>
    <w:p w14:paraId="60DBE0AC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"g(x)="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E4711A1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violation = r / 2.0 * g * g;</w:t>
      </w:r>
    </w:p>
    <w:p w14:paraId="377C43F3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"P(</w:t>
      </w:r>
      <w:proofErr w:type="gramStart"/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x,r</w:t>
      </w:r>
      <w:proofErr w:type="gramEnd"/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^</w:t>
      </w:r>
      <w:proofErr w:type="gramStart"/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k)=</w:t>
      </w:r>
      <w:proofErr w:type="gramEnd"/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violation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547A1DC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k++;</w:t>
      </w:r>
    </w:p>
    <w:p w14:paraId="181953EF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r *= C;</w:t>
      </w:r>
    </w:p>
    <w:p w14:paraId="1EB5B797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cout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C50E570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} </w:t>
      </w:r>
      <w:r w:rsidRPr="00150BF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(violation &gt; eps);</w:t>
      </w:r>
    </w:p>
    <w:p w14:paraId="067EBB67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cout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"x*</w:t>
      </w:r>
      <w:proofErr w:type="gramStart"/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=(</w:t>
      </w:r>
      <w:proofErr w:type="gramEnd"/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x1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","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x2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")"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6E81D5C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cout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"f(x*) = "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func1(x1, x2)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1BB1C13" w14:textId="77777777" w:rsidR="00150BF2" w:rsidRP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cout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"g(x*) = "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func2(x1, x2) </w:t>
      </w:r>
      <w:r w:rsidRPr="00150BF2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endl;</w:t>
      </w:r>
    </w:p>
    <w:p w14:paraId="1230F3F3" w14:textId="77777777" w:rsidR="00150BF2" w:rsidRDefault="00150BF2" w:rsidP="00150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50BF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Количество итераций: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k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endl;</w:t>
      </w:r>
    </w:p>
    <w:p w14:paraId="735E05ED" w14:textId="7B0B6C18" w:rsidR="00150BF2" w:rsidRDefault="00150BF2" w:rsidP="00150BF2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}}</w:t>
      </w:r>
    </w:p>
    <w:p w14:paraId="420B7E8E" w14:textId="7DDF1CBA" w:rsidR="000C5EC3" w:rsidRPr="000C5EC3" w:rsidRDefault="000C5EC3" w:rsidP="00150BF2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0C5EC3">
        <w:rPr>
          <w:rFonts w:ascii="Times New Roman" w:hAnsi="Times New Roman" w:cs="Times New Roman"/>
          <w:color w:val="000000"/>
          <w:kern w:val="0"/>
          <w:sz w:val="28"/>
          <w:szCs w:val="28"/>
        </w:rPr>
        <w:t>Результат в консоли</w:t>
      </w:r>
      <w:r w:rsidRPr="000C5EC3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:</w:t>
      </w:r>
    </w:p>
    <w:p w14:paraId="1956EC93" w14:textId="787B3176" w:rsidR="000C5EC3" w:rsidRDefault="00150BF2" w:rsidP="000C5EC3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50BF2">
        <w:rPr>
          <w:rFonts w:ascii="Cascadia Mono" w:hAnsi="Cascadia Mono" w:cs="Cascadia Mono"/>
          <w:noProof/>
          <w:color w:val="000000"/>
          <w:kern w:val="0"/>
          <w:sz w:val="19"/>
          <w:szCs w:val="19"/>
          <w:lang w:val="en-US"/>
        </w:rPr>
        <w:lastRenderedPageBreak/>
        <w:drawing>
          <wp:inline distT="0" distB="0" distL="0" distR="0" wp14:anchorId="2925643E" wp14:editId="03A7ED19">
            <wp:extent cx="2830180" cy="4778829"/>
            <wp:effectExtent l="0" t="0" r="8890" b="3175"/>
            <wp:docPr id="1289851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51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5745" cy="480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248F" w14:textId="0596BBE8" w:rsidR="000C5EC3" w:rsidRDefault="000C5EC3" w:rsidP="000C5EC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E9B616" w14:textId="7CD06BCB" w:rsidR="000C5EC3" w:rsidRDefault="000C5EC3" w:rsidP="000C5EC3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Решение в тетради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:</w:t>
      </w:r>
    </w:p>
    <w:p w14:paraId="4CB32EC6" w14:textId="60EFB2C2" w:rsidR="00E83201" w:rsidRDefault="006D584D" w:rsidP="000C5EC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A9B4A9" wp14:editId="3CCB8A59">
            <wp:extent cx="3459588" cy="4495800"/>
            <wp:effectExtent l="0" t="0" r="7620" b="0"/>
            <wp:docPr id="1813682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82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6677" cy="450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247E" w14:textId="4E1CBC46" w:rsidR="00081910" w:rsidRPr="006D584D" w:rsidRDefault="006D584D" w:rsidP="000C5EC3">
      <w:pPr>
        <w:rPr>
          <w:noProof/>
        </w:rPr>
      </w:pPr>
      <w:r>
        <w:rPr>
          <w:noProof/>
        </w:rPr>
        <w:drawing>
          <wp:inline distT="0" distB="0" distL="0" distR="0" wp14:anchorId="7440BE80" wp14:editId="0CC8B8B1">
            <wp:extent cx="5940425" cy="3972560"/>
            <wp:effectExtent l="0" t="0" r="3175" b="8890"/>
            <wp:docPr id="849006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06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1910" w14:paraId="6AC19295" w14:textId="77777777" w:rsidTr="00081910">
        <w:tc>
          <w:tcPr>
            <w:tcW w:w="4672" w:type="dxa"/>
          </w:tcPr>
          <w:p w14:paraId="169D76E1" w14:textId="4D83BCF2" w:rsidR="00081910" w:rsidRDefault="00081910" w:rsidP="000C5EC3">
            <w:pPr>
              <w:rPr>
                <w:noProof/>
              </w:rPr>
            </w:pPr>
            <w:r>
              <w:rPr>
                <w:noProof/>
              </w:rPr>
              <w:t>Аналитический метод</w:t>
            </w:r>
          </w:p>
        </w:tc>
        <w:tc>
          <w:tcPr>
            <w:tcW w:w="4673" w:type="dxa"/>
          </w:tcPr>
          <w:p w14:paraId="31E64A6A" w14:textId="549F0865" w:rsidR="00081910" w:rsidRDefault="00081910" w:rsidP="000C5EC3">
            <w:pPr>
              <w:rPr>
                <w:noProof/>
              </w:rPr>
            </w:pPr>
            <w:r>
              <w:rPr>
                <w:noProof/>
              </w:rPr>
              <w:t>Метод Марквардта</w:t>
            </w:r>
          </w:p>
        </w:tc>
      </w:tr>
      <w:tr w:rsidR="00081910" w14:paraId="5938AB81" w14:textId="77777777" w:rsidTr="00081910">
        <w:tc>
          <w:tcPr>
            <w:tcW w:w="4672" w:type="dxa"/>
          </w:tcPr>
          <w:p w14:paraId="1F21424F" w14:textId="34B7809B" w:rsidR="00081910" w:rsidRPr="00081910" w:rsidRDefault="00081910" w:rsidP="000C5EC3">
            <w:pPr>
              <w:rPr>
                <w:noProof/>
                <w:lang w:val="en-US"/>
              </w:rPr>
            </w:pPr>
            <w:r>
              <w:rPr>
                <w:noProof/>
              </w:rPr>
              <w:t>(-0,5161290323 ; 0,0322580645)</w:t>
            </w:r>
          </w:p>
        </w:tc>
        <w:tc>
          <w:tcPr>
            <w:tcW w:w="4673" w:type="dxa"/>
          </w:tcPr>
          <w:p w14:paraId="59F9A4EB" w14:textId="23AE3573" w:rsidR="00081910" w:rsidRPr="00081910" w:rsidRDefault="00081910" w:rsidP="000C5EC3">
            <w:pPr>
              <w:rPr>
                <w:noProof/>
              </w:rPr>
            </w:pPr>
            <w:r>
              <w:rPr>
                <w:noProof/>
              </w:rPr>
              <w:t xml:space="preserve">(-0,50845 </w:t>
            </w:r>
            <w:r>
              <w:rPr>
                <w:noProof/>
                <w:lang w:val="en-US"/>
              </w:rPr>
              <w:t>;</w:t>
            </w:r>
            <w:r>
              <w:rPr>
                <w:noProof/>
              </w:rPr>
              <w:t xml:space="preserve"> 0,0317125)</w:t>
            </w:r>
          </w:p>
        </w:tc>
      </w:tr>
    </w:tbl>
    <w:p w14:paraId="1AD6B949" w14:textId="77777777" w:rsidR="00081910" w:rsidRPr="00081910" w:rsidRDefault="00081910" w:rsidP="000C5EC3">
      <w:pPr>
        <w:rPr>
          <w:noProof/>
        </w:rPr>
      </w:pPr>
    </w:p>
    <w:sectPr w:rsidR="00081910" w:rsidRPr="00081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2168"/>
    <w:multiLevelType w:val="hybridMultilevel"/>
    <w:tmpl w:val="FB580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D2C95"/>
    <w:multiLevelType w:val="hybridMultilevel"/>
    <w:tmpl w:val="48A68A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7F5E7A"/>
    <w:multiLevelType w:val="hybridMultilevel"/>
    <w:tmpl w:val="06EE2B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161220">
    <w:abstractNumId w:val="1"/>
  </w:num>
  <w:num w:numId="2" w16cid:durableId="2018187601">
    <w:abstractNumId w:val="0"/>
  </w:num>
  <w:num w:numId="3" w16cid:durableId="2028215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EC"/>
    <w:rsid w:val="000245D8"/>
    <w:rsid w:val="00081910"/>
    <w:rsid w:val="000C5EC3"/>
    <w:rsid w:val="00102DC5"/>
    <w:rsid w:val="00150BF2"/>
    <w:rsid w:val="00170F5B"/>
    <w:rsid w:val="001B37EA"/>
    <w:rsid w:val="00327B9D"/>
    <w:rsid w:val="003C75E6"/>
    <w:rsid w:val="00400506"/>
    <w:rsid w:val="004F0709"/>
    <w:rsid w:val="00501FE1"/>
    <w:rsid w:val="00513264"/>
    <w:rsid w:val="005C7CE6"/>
    <w:rsid w:val="00685DB5"/>
    <w:rsid w:val="006D584D"/>
    <w:rsid w:val="007C2891"/>
    <w:rsid w:val="00890FCF"/>
    <w:rsid w:val="00950D66"/>
    <w:rsid w:val="0097330B"/>
    <w:rsid w:val="00980E69"/>
    <w:rsid w:val="00A267DB"/>
    <w:rsid w:val="00A431EC"/>
    <w:rsid w:val="00AA7507"/>
    <w:rsid w:val="00B01660"/>
    <w:rsid w:val="00B55A71"/>
    <w:rsid w:val="00B73D1E"/>
    <w:rsid w:val="00BC1813"/>
    <w:rsid w:val="00C150B8"/>
    <w:rsid w:val="00C16D84"/>
    <w:rsid w:val="00D02B03"/>
    <w:rsid w:val="00E52200"/>
    <w:rsid w:val="00E7627E"/>
    <w:rsid w:val="00E83201"/>
    <w:rsid w:val="00E95A19"/>
    <w:rsid w:val="00F6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56AC9"/>
  <w15:chartTrackingRefBased/>
  <w15:docId w15:val="{81C369E8-354D-4B7F-8A2E-B7BBBF44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D1E"/>
  </w:style>
  <w:style w:type="paragraph" w:styleId="1">
    <w:name w:val="heading 1"/>
    <w:basedOn w:val="a"/>
    <w:next w:val="a"/>
    <w:link w:val="10"/>
    <w:uiPriority w:val="9"/>
    <w:qFormat/>
    <w:rsid w:val="00A43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3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3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31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31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31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31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31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31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3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3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3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31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31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31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3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31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31EC"/>
    <w:rPr>
      <w:b/>
      <w:bCs/>
      <w:smallCaps/>
      <w:color w:val="0F4761" w:themeColor="accent1" w:themeShade="BF"/>
      <w:spacing w:val="5"/>
    </w:rPr>
  </w:style>
  <w:style w:type="character" w:customStyle="1" w:styleId="ac">
    <w:name w:val="Без интервала Знак"/>
    <w:basedOn w:val="a0"/>
    <w:link w:val="ad"/>
    <w:uiPriority w:val="1"/>
    <w:locked/>
    <w:rsid w:val="00501FE1"/>
    <w:rPr>
      <w:rFonts w:asciiTheme="majorHAnsi" w:eastAsiaTheme="majorEastAsia" w:hAnsiTheme="majorHAnsi" w:cstheme="majorBidi"/>
      <w:lang w:eastAsia="ru-RU"/>
    </w:rPr>
  </w:style>
  <w:style w:type="paragraph" w:styleId="ad">
    <w:name w:val="No Spacing"/>
    <w:basedOn w:val="a"/>
    <w:link w:val="ac"/>
    <w:uiPriority w:val="1"/>
    <w:qFormat/>
    <w:rsid w:val="00501FE1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501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op">
    <w:name w:val="eop"/>
    <w:basedOn w:val="a0"/>
    <w:rsid w:val="00501FE1"/>
  </w:style>
  <w:style w:type="character" w:customStyle="1" w:styleId="normaltextrun">
    <w:name w:val="normaltextrun"/>
    <w:basedOn w:val="a0"/>
    <w:rsid w:val="00501FE1"/>
  </w:style>
  <w:style w:type="character" w:customStyle="1" w:styleId="contextualspellingandgrammarerror">
    <w:name w:val="contextualspellingandgrammarerror"/>
    <w:basedOn w:val="a0"/>
    <w:rsid w:val="00501FE1"/>
  </w:style>
  <w:style w:type="table" w:styleId="ae">
    <w:name w:val="Table Grid"/>
    <w:basedOn w:val="a1"/>
    <w:uiPriority w:val="39"/>
    <w:rsid w:val="00327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150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Романов</dc:creator>
  <cp:keywords/>
  <dc:description/>
  <cp:lastModifiedBy>Nika Yacenko</cp:lastModifiedBy>
  <cp:revision>8</cp:revision>
  <dcterms:created xsi:type="dcterms:W3CDTF">2025-10-09T06:11:00Z</dcterms:created>
  <dcterms:modified xsi:type="dcterms:W3CDTF">2025-12-04T07:19:00Z</dcterms:modified>
</cp:coreProperties>
</file>