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5F36" w14:textId="25F4F140" w:rsidR="00961C8C" w:rsidRPr="00961C8C" w:rsidRDefault="00961C8C" w:rsidP="00961C8C">
      <w:pPr>
        <w:jc w:val="center"/>
        <w:rPr>
          <w:sz w:val="24"/>
          <w:szCs w:val="24"/>
          <w:u w:val="single"/>
          <w:lang w:val="en-US"/>
        </w:rPr>
      </w:pPr>
      <w:r w:rsidRPr="00961C8C">
        <w:rPr>
          <w:sz w:val="24"/>
          <w:szCs w:val="24"/>
          <w:u w:val="single"/>
          <w:lang w:val="en-US"/>
        </w:rPr>
        <w:t>Monologue</w:t>
      </w:r>
    </w:p>
    <w:p w14:paraId="0434A11E" w14:textId="77777777" w:rsidR="00961C8C" w:rsidRPr="00961C8C" w:rsidRDefault="00961C8C" w:rsidP="00961C8C">
      <w:pPr>
        <w:rPr>
          <w:sz w:val="24"/>
          <w:szCs w:val="24"/>
          <w:lang w:val="en-US"/>
        </w:rPr>
      </w:pPr>
    </w:p>
    <w:p w14:paraId="380CE721" w14:textId="77777777" w:rsidR="00F9535A" w:rsidRPr="00F9535A" w:rsidRDefault="00F9535A" w:rsidP="00F9535A">
      <w:pPr>
        <w:rPr>
          <w:sz w:val="24"/>
          <w:szCs w:val="24"/>
          <w:lang w:val="en-US"/>
        </w:rPr>
      </w:pPr>
      <w:r w:rsidRPr="00F9535A">
        <w:rPr>
          <w:sz w:val="24"/>
          <w:szCs w:val="24"/>
          <w:lang w:val="en-US"/>
        </w:rPr>
        <w:t xml:space="preserve">Today I would like to talk about the future of public transport. Public transport is a topic that has attracted a lot of attention in recent years, and in my opinion, it is an extremely important thing in any city. And I would like to start with the example of Moscow. </w:t>
      </w:r>
    </w:p>
    <w:p w14:paraId="620BAD89" w14:textId="77777777" w:rsidR="00F9535A" w:rsidRPr="00F9535A" w:rsidRDefault="00F9535A" w:rsidP="00F9535A">
      <w:pPr>
        <w:rPr>
          <w:sz w:val="24"/>
          <w:szCs w:val="24"/>
          <w:lang w:val="en-US"/>
        </w:rPr>
      </w:pPr>
    </w:p>
    <w:p w14:paraId="750D44B9" w14:textId="7C3F4538" w:rsidR="00F9535A" w:rsidRPr="00F9535A" w:rsidRDefault="00F9535A" w:rsidP="00F9535A">
      <w:pPr>
        <w:rPr>
          <w:sz w:val="24"/>
          <w:szCs w:val="24"/>
          <w:lang w:val="en-US"/>
        </w:rPr>
      </w:pPr>
      <w:r w:rsidRPr="00F9535A">
        <w:rPr>
          <w:sz w:val="24"/>
          <w:szCs w:val="24"/>
          <w:lang w:val="en-US"/>
        </w:rPr>
        <w:t xml:space="preserve">Moscow is actively developing electric transport, and I believe that this trend will be extended to all cities of the world. Trolleybuses and diesel buses will be replaced by electric buses (or </w:t>
      </w:r>
      <w:proofErr w:type="spellStart"/>
      <w:r w:rsidRPr="00F9535A">
        <w:rPr>
          <w:sz w:val="24"/>
          <w:szCs w:val="24"/>
          <w:lang w:val="en-US"/>
        </w:rPr>
        <w:t>elcetorobuss</w:t>
      </w:r>
      <w:r>
        <w:rPr>
          <w:sz w:val="24"/>
          <w:szCs w:val="24"/>
          <w:lang w:val="en-US"/>
        </w:rPr>
        <w:t>e</w:t>
      </w:r>
      <w:r w:rsidRPr="00F9535A">
        <w:rPr>
          <w:sz w:val="24"/>
          <w:szCs w:val="24"/>
          <w:lang w:val="en-US"/>
        </w:rPr>
        <w:t>s</w:t>
      </w:r>
      <w:proofErr w:type="spellEnd"/>
      <w:r w:rsidRPr="00F9535A">
        <w:rPr>
          <w:sz w:val="24"/>
          <w:szCs w:val="24"/>
          <w:lang w:val="en-US"/>
        </w:rPr>
        <w:t xml:space="preserve">) and trolleybuses with batteries. They have a number of advantages, for example, the lack of dependence on the contact grid increases average running speed and its breakdown cannot affect the timetable. </w:t>
      </w:r>
    </w:p>
    <w:p w14:paraId="191252E3" w14:textId="77777777" w:rsidR="00F9535A" w:rsidRPr="00F9535A" w:rsidRDefault="00F9535A" w:rsidP="00F9535A">
      <w:pPr>
        <w:rPr>
          <w:sz w:val="24"/>
          <w:szCs w:val="24"/>
          <w:lang w:val="en-US"/>
        </w:rPr>
      </w:pPr>
    </w:p>
    <w:p w14:paraId="6F0294AC" w14:textId="77777777" w:rsidR="00F9535A" w:rsidRPr="00F9535A" w:rsidRDefault="00F9535A" w:rsidP="00F9535A">
      <w:pPr>
        <w:rPr>
          <w:sz w:val="24"/>
          <w:szCs w:val="24"/>
          <w:lang w:val="en-US"/>
        </w:rPr>
      </w:pPr>
      <w:r w:rsidRPr="00F9535A">
        <w:rPr>
          <w:sz w:val="24"/>
          <w:szCs w:val="24"/>
          <w:lang w:val="en-US"/>
        </w:rPr>
        <w:t xml:space="preserve">Also, many urbanites talk about the efficiency of bicycles and high-speed trams. So, high-speed trams have high capacity but cost much less than the underground, and bicycles are the most efficient mode of last-mile transport. </w:t>
      </w:r>
    </w:p>
    <w:p w14:paraId="510E6BE4" w14:textId="77777777" w:rsidR="00F9535A" w:rsidRPr="00F9535A" w:rsidRDefault="00F9535A" w:rsidP="00F9535A">
      <w:pPr>
        <w:rPr>
          <w:sz w:val="24"/>
          <w:szCs w:val="24"/>
          <w:lang w:val="en-US"/>
        </w:rPr>
      </w:pPr>
      <w:r w:rsidRPr="00F9535A">
        <w:rPr>
          <w:sz w:val="24"/>
          <w:szCs w:val="24"/>
          <w:lang w:val="en-US"/>
        </w:rPr>
        <w:t xml:space="preserve">And now let's talk about autonomous cars - they have the potential to </w:t>
      </w:r>
      <w:proofErr w:type="spellStart"/>
      <w:r w:rsidRPr="00F9535A">
        <w:rPr>
          <w:sz w:val="24"/>
          <w:szCs w:val="24"/>
          <w:lang w:val="en-US"/>
        </w:rPr>
        <w:t>revolutionise</w:t>
      </w:r>
      <w:proofErr w:type="spellEnd"/>
      <w:r w:rsidRPr="00F9535A">
        <w:rPr>
          <w:sz w:val="24"/>
          <w:szCs w:val="24"/>
          <w:lang w:val="en-US"/>
        </w:rPr>
        <w:t xml:space="preserve"> public transport by reducing congestion, improving </w:t>
      </w:r>
      <w:proofErr w:type="gramStart"/>
      <w:r w:rsidRPr="00F9535A">
        <w:rPr>
          <w:sz w:val="24"/>
          <w:szCs w:val="24"/>
          <w:lang w:val="en-US"/>
        </w:rPr>
        <w:t>safety</w:t>
      </w:r>
      <w:proofErr w:type="gramEnd"/>
      <w:r w:rsidRPr="00F9535A">
        <w:rPr>
          <w:sz w:val="24"/>
          <w:szCs w:val="24"/>
          <w:lang w:val="en-US"/>
        </w:rPr>
        <w:t xml:space="preserve"> and offering a more </w:t>
      </w:r>
      <w:proofErr w:type="spellStart"/>
      <w:r w:rsidRPr="00F9535A">
        <w:rPr>
          <w:sz w:val="24"/>
          <w:szCs w:val="24"/>
          <w:lang w:val="en-US"/>
        </w:rPr>
        <w:t>personalised</w:t>
      </w:r>
      <w:proofErr w:type="spellEnd"/>
      <w:r w:rsidRPr="00F9535A">
        <w:rPr>
          <w:sz w:val="24"/>
          <w:szCs w:val="24"/>
          <w:lang w:val="en-US"/>
        </w:rPr>
        <w:t xml:space="preserve"> mode of transport.</w:t>
      </w:r>
    </w:p>
    <w:p w14:paraId="314DE8C3" w14:textId="77777777" w:rsidR="00F9535A" w:rsidRPr="00F9535A" w:rsidRDefault="00F9535A" w:rsidP="00F9535A">
      <w:pPr>
        <w:rPr>
          <w:sz w:val="24"/>
          <w:szCs w:val="24"/>
          <w:lang w:val="en-US"/>
        </w:rPr>
      </w:pPr>
      <w:r w:rsidRPr="00F9535A">
        <w:rPr>
          <w:sz w:val="24"/>
          <w:szCs w:val="24"/>
          <w:lang w:val="en-US"/>
        </w:rPr>
        <w:t>Another trend shaping the future of public transport is the integration of mobility as a service (</w:t>
      </w:r>
      <w:proofErr w:type="spellStart"/>
      <w:r w:rsidRPr="00F9535A">
        <w:rPr>
          <w:sz w:val="24"/>
          <w:szCs w:val="24"/>
          <w:lang w:val="en-US"/>
        </w:rPr>
        <w:t>MaaS</w:t>
      </w:r>
      <w:proofErr w:type="spellEnd"/>
      <w:r w:rsidRPr="00F9535A">
        <w:rPr>
          <w:sz w:val="24"/>
          <w:szCs w:val="24"/>
          <w:lang w:val="en-US"/>
        </w:rPr>
        <w:t xml:space="preserve">). </w:t>
      </w:r>
      <w:proofErr w:type="spellStart"/>
      <w:r w:rsidRPr="00F9535A">
        <w:rPr>
          <w:sz w:val="24"/>
          <w:szCs w:val="24"/>
          <w:lang w:val="en-US"/>
        </w:rPr>
        <w:t>MaaS</w:t>
      </w:r>
      <w:proofErr w:type="spellEnd"/>
      <w:r w:rsidRPr="00F9535A">
        <w:rPr>
          <w:sz w:val="24"/>
          <w:szCs w:val="24"/>
          <w:lang w:val="en-US"/>
        </w:rPr>
        <w:t xml:space="preserve"> is a concept that offers seamless travel by combining different modes of transport such as buses, trains, and taxis.</w:t>
      </w:r>
    </w:p>
    <w:p w14:paraId="14E76000" w14:textId="77777777" w:rsidR="00F9535A" w:rsidRPr="00F9535A" w:rsidRDefault="00F9535A" w:rsidP="00F9535A">
      <w:pPr>
        <w:rPr>
          <w:sz w:val="24"/>
          <w:szCs w:val="24"/>
          <w:lang w:val="en-US"/>
        </w:rPr>
      </w:pPr>
    </w:p>
    <w:p w14:paraId="0B5AADB4" w14:textId="77777777" w:rsidR="00F9535A" w:rsidRPr="00F9535A" w:rsidRDefault="00F9535A" w:rsidP="00F9535A">
      <w:pPr>
        <w:rPr>
          <w:sz w:val="24"/>
          <w:szCs w:val="24"/>
          <w:lang w:val="en-US"/>
        </w:rPr>
      </w:pPr>
      <w:r w:rsidRPr="00F9535A">
        <w:rPr>
          <w:sz w:val="24"/>
          <w:szCs w:val="24"/>
          <w:lang w:val="en-US"/>
        </w:rPr>
        <w:t>Finally, the future of public transport also depends on the development of smart infrastructure. Smart infrastructure includes intelligent traffic management systems, real-time passenger information systems and intelligent ticketing systems.</w:t>
      </w:r>
    </w:p>
    <w:p w14:paraId="30C693BB" w14:textId="77777777" w:rsidR="00F9535A" w:rsidRPr="00F9535A" w:rsidRDefault="00F9535A" w:rsidP="00F9535A">
      <w:pPr>
        <w:rPr>
          <w:sz w:val="24"/>
          <w:szCs w:val="24"/>
          <w:lang w:val="en-US"/>
        </w:rPr>
      </w:pPr>
    </w:p>
    <w:p w14:paraId="679C7D60" w14:textId="4D1E2F65" w:rsidR="008124B1" w:rsidRPr="00961C8C" w:rsidRDefault="00F9535A" w:rsidP="00F9535A">
      <w:pPr>
        <w:rPr>
          <w:sz w:val="24"/>
          <w:szCs w:val="24"/>
        </w:rPr>
      </w:pPr>
      <w:r w:rsidRPr="00F9535A">
        <w:rPr>
          <w:sz w:val="24"/>
          <w:szCs w:val="24"/>
          <w:lang w:val="en-US"/>
        </w:rPr>
        <w:t xml:space="preserve">In conclusion, the future of public transport is bright as advanced technology, autonomous vehicles, </w:t>
      </w:r>
      <w:proofErr w:type="spellStart"/>
      <w:r w:rsidRPr="00F9535A">
        <w:rPr>
          <w:sz w:val="24"/>
          <w:szCs w:val="24"/>
          <w:lang w:val="en-US"/>
        </w:rPr>
        <w:t>MaaS</w:t>
      </w:r>
      <w:proofErr w:type="spellEnd"/>
      <w:r w:rsidRPr="00F9535A">
        <w:rPr>
          <w:sz w:val="24"/>
          <w:szCs w:val="24"/>
          <w:lang w:val="en-US"/>
        </w:rPr>
        <w:t xml:space="preserve"> and smart infrastructure lead the way. As we move towards a more sustainable and green future, it is important to embrace these trends to create a more efficient, </w:t>
      </w:r>
      <w:proofErr w:type="gramStart"/>
      <w:r w:rsidRPr="00F9535A">
        <w:rPr>
          <w:sz w:val="24"/>
          <w:szCs w:val="24"/>
          <w:lang w:val="en-US"/>
        </w:rPr>
        <w:t>safer</w:t>
      </w:r>
      <w:proofErr w:type="gramEnd"/>
      <w:r w:rsidRPr="00F9535A">
        <w:rPr>
          <w:sz w:val="24"/>
          <w:szCs w:val="24"/>
          <w:lang w:val="en-US"/>
        </w:rPr>
        <w:t xml:space="preserve"> and convenient mode of transport for all. Thank you for your attention.</w:t>
      </w:r>
    </w:p>
    <w:sectPr w:rsidR="008124B1" w:rsidRPr="00961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B1"/>
    <w:rsid w:val="006B1315"/>
    <w:rsid w:val="008124B1"/>
    <w:rsid w:val="00961C8C"/>
    <w:rsid w:val="00A0067D"/>
    <w:rsid w:val="00F9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BA3D"/>
  <w15:chartTrackingRefBased/>
  <w15:docId w15:val="{CE5F5E19-71C5-4602-9B7B-0206854B1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Демидович Никита Михайлович</dc:creator>
  <cp:keywords/>
  <dc:description/>
  <cp:lastModifiedBy>Демидович Никита Михайлович</cp:lastModifiedBy>
  <cp:revision>5</cp:revision>
  <dcterms:created xsi:type="dcterms:W3CDTF">2023-05-03T12:20:00Z</dcterms:created>
  <dcterms:modified xsi:type="dcterms:W3CDTF">2023-05-04T20:13:00Z</dcterms:modified>
</cp:coreProperties>
</file>