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F0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Класс:3</w:t>
      </w:r>
    </w:p>
    <w:p w:rsid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Тема урока: </w:t>
      </w:r>
      <w:r w:rsidRPr="007B238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Танцевальность в вокальной и инструментальной музыке</w:t>
      </w:r>
    </w:p>
    <w:p w:rsidR="007B2384" w:rsidRP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4518D"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расширить представления о характерных особенностях танцевальной и музыкальной речи.</w:t>
      </w:r>
    </w:p>
    <w:p w:rsid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B238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Задачи:</w:t>
      </w:r>
    </w:p>
    <w:p w:rsid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дифференциация понятий танец и танцевальность;</w:t>
      </w:r>
    </w:p>
    <w:p w:rsid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формирование представлений о специфике проявления характерных особенностей танцевальности в вокальной и инструментальной музыке;</w:t>
      </w:r>
    </w:p>
    <w:p w:rsid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совершенствование умений выразительного пения и инструментального музицирования;</w:t>
      </w:r>
    </w:p>
    <w:p w:rsidR="007B2384" w:rsidRP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формирование слушательской культуры учащихся.</w:t>
      </w:r>
    </w:p>
    <w:p w:rsidR="007B2384" w:rsidRPr="007B2384" w:rsidRDefault="007B2384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B9382E" w:rsidRPr="007B056B" w:rsidRDefault="00DB1588" w:rsidP="007B2384">
      <w:pPr>
        <w:widowControl/>
        <w:spacing w:after="240"/>
        <w:ind w:left="-426" w:hanging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B056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Оборудование</w:t>
      </w:r>
      <w:r w:rsidR="005016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аудиозапись «Мир, который нужен мне</w:t>
      </w:r>
      <w:r w:rsidR="007354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»,</w:t>
      </w:r>
      <w:r w:rsidR="00CD4D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«Простая песенка»</w:t>
      </w:r>
      <w:r w:rsidR="007354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видеозапись фрагмента </w:t>
      </w:r>
      <w:r w:rsidR="00CD4D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биографии Шуберта, портрет Шуберта, фрагмент</w:t>
      </w:r>
      <w:r w:rsidR="007354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«АвеМария»,</w:t>
      </w:r>
      <w:r w:rsidR="00442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видеозапись фрагмента физкультминутки;</w:t>
      </w:r>
      <w:r w:rsidR="00B938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карточки со словами «танец», «танцевальность»</w:t>
      </w:r>
      <w:r w:rsid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«</w:t>
      </w:r>
      <w:r w:rsidR="00E60705"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певучесть», «мелодичность», «изящность», «ритмичность», «зажигательность», «четкость», «строгость»</w:t>
      </w:r>
    </w:p>
    <w:p w:rsidR="00CD4D9C" w:rsidRDefault="00CD4D9C" w:rsidP="007B2384">
      <w:pPr>
        <w:widowControl/>
        <w:spacing w:after="24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DB1588" w:rsidRPr="007B056B" w:rsidRDefault="004425F0" w:rsidP="007B2384">
      <w:pPr>
        <w:widowControl/>
        <w:spacing w:after="24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Ход </w:t>
      </w:r>
      <w:r w:rsidR="00DB1588" w:rsidRPr="007B056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урока</w:t>
      </w:r>
    </w:p>
    <w:p w:rsidR="00DB1588" w:rsidRDefault="00F6351D" w:rsidP="007B2384">
      <w:pPr>
        <w:widowControl/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1.</w:t>
      </w:r>
      <w:r w:rsidR="00DB1588" w:rsidRPr="00F6351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Организационный этап</w:t>
      </w:r>
      <w:r w:rsidR="004425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 Разминка</w:t>
      </w:r>
    </w:p>
    <w:p w:rsidR="004425F0" w:rsidRDefault="004425F0" w:rsidP="007B2384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42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 Поздороваемся. Я буду петь «Здравствуйте, ребята, а Вы в ответ поете сочиненную Вами мелодию на слова «Здравствуйте, учитель».</w:t>
      </w:r>
    </w:p>
    <w:p w:rsidR="004425F0" w:rsidRPr="004425F0" w:rsidRDefault="004425F0" w:rsidP="007B2384">
      <w:pPr>
        <w:widowControl/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2. </w:t>
      </w:r>
      <w:r w:rsidRPr="004425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Повторение пройденного материала</w:t>
      </w:r>
    </w:p>
    <w:p w:rsidR="00DB1588" w:rsidRPr="004425F0" w:rsidRDefault="004425F0" w:rsidP="007B2384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42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Какие виды развития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музыки в</w:t>
      </w:r>
      <w:r w:rsidRPr="00442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 знаете? Какие динамические оттенки вы знаете?</w:t>
      </w:r>
    </w:p>
    <w:p w:rsidR="00B9382E" w:rsidRDefault="00E60705" w:rsidP="007B2384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B9382E" w:rsidRPr="00B938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Ребята, давайте вспомним характерные черты песенной, танцевальной и маршевой музыки.</w:t>
      </w:r>
      <w:r w:rsidR="00B938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певучесть, </w:t>
      </w: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мелодичность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изящность, ритмичность, </w:t>
      </w: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зажигател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ьность, четкость, строгость)</w:t>
      </w:r>
    </w:p>
    <w:p w:rsidR="00E60705" w:rsidRDefault="00E60705" w:rsidP="007B2384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Ребята, к 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ким жанрам относятся эти слова?</w:t>
      </w:r>
    </w:p>
    <w:p w:rsidR="00E60705" w:rsidRDefault="00E60705" w:rsidP="007B2384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«Певучесть», «мелодичность» характерны для песенного жанра, «изящность», «ритмичность», «зажигательность» - для танцевального жанра, «четкость», «строгость» - для маршевого жанра.</w:t>
      </w:r>
    </w:p>
    <w:p w:rsidR="00E60705" w:rsidRDefault="00E60705" w:rsidP="007B2384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-Верно.</w:t>
      </w:r>
    </w:p>
    <w:p w:rsidR="00E60705" w:rsidRPr="00E60705" w:rsidRDefault="00E60705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-В прошлый раз вы</w:t>
      </w:r>
      <w:r w:rsidR="005016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начали изучать «</w:t>
      </w:r>
      <w:r w:rsidR="00CD4D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Простую песенку</w:t>
      </w: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E60705" w:rsidRPr="00E60705" w:rsidRDefault="00E60705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-Давайте ее прослушаем.</w:t>
      </w:r>
    </w:p>
    <w:p w:rsidR="00E60705" w:rsidRDefault="00E60705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 теперь исполним все вместе.</w:t>
      </w:r>
    </w:p>
    <w:p w:rsidR="00E60705" w:rsidRDefault="00E60705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-Какая по характеру эта песня?</w:t>
      </w:r>
    </w:p>
    <w:p w:rsidR="004425F0" w:rsidRDefault="004425F0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-В чем главный посыл этой песни?</w:t>
      </w:r>
    </w:p>
    <w:p w:rsidR="00E60705" w:rsidRDefault="00E60705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Ребята, давайте вспомним, что такое танец(</w:t>
      </w:r>
      <w:r w:rsidRPr="00E60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ритмичные, выразительные телодвижения, обычно выстраиваемые в определённую композицию и исполняемые с музыкальным сопровождением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CD4D9C" w:rsidRPr="00CD4D9C" w:rsidRDefault="00CD4D9C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D4D9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Физкультминутка(включить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видео</w:t>
      </w:r>
      <w:r w:rsidRPr="00CD4D9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фрагмент)</w:t>
      </w:r>
    </w:p>
    <w:p w:rsidR="004425F0" w:rsidRDefault="004425F0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425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3. Объяснение нового материала</w:t>
      </w:r>
    </w:p>
    <w:p w:rsidR="00CD4D9C" w:rsidRDefault="00CD4D9C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-Ребята, сегодня мы познакомимся с новой песней «Мир, который нужен мне»</w:t>
      </w:r>
    </w:p>
    <w:p w:rsidR="00CD4D9C" w:rsidRDefault="00CD4D9C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-О чем была эта песня? От кого зависит то, чтобы мир стал лучше?</w:t>
      </w:r>
    </w:p>
    <w:p w:rsidR="00CD4D9C" w:rsidRDefault="00CD4D9C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-Давайте исполним эту песню. Сейчас еще раз ее исполним без меня(с плюсом). А сейчас исполним эту песню под минус.</w:t>
      </w:r>
    </w:p>
    <w:p w:rsidR="00CD4D9C" w:rsidRDefault="00CD4D9C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-Ребята,  сейчас мы познакомимся с еще одним известным композитором Шубертом. Кто-нибудь слышал о нем? Посмотрите, пожалуйста, фрагмент биографии Шуберта. </w:t>
      </w:r>
    </w:p>
    <w:p w:rsidR="00CD4D9C" w:rsidRDefault="00CD4D9C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 сейчас мы познакомимся с его произведением «Аве Мария».</w:t>
      </w:r>
    </w:p>
    <w:p w:rsidR="00CD4D9C" w:rsidRPr="00CD4D9C" w:rsidRDefault="00CD4D9C" w:rsidP="007B2384">
      <w:pPr>
        <w:widowControl/>
        <w:tabs>
          <w:tab w:val="num" w:pos="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Какая по звучанию эта мелодия?</w:t>
      </w:r>
    </w:p>
    <w:p w:rsidR="00DB1588" w:rsidRDefault="00FF734E" w:rsidP="007B2384">
      <w:pPr>
        <w:widowControl/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  <w:r w:rsidR="00DB1588" w:rsidRPr="007B056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 Подведение итогов урока</w:t>
      </w:r>
    </w:p>
    <w:p w:rsidR="002174E0" w:rsidRPr="002174E0" w:rsidRDefault="002174E0" w:rsidP="007B2384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-Ребята, сегодня мы еще подробнее расширили представления об особенностях танцевальной музыкальной речи. Давайте вспомним </w:t>
      </w:r>
      <w:r w:rsidRPr="002174E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характерные черты песенной, танцевальной и маршевой музыки.(певучесть, мелодичность, изящность, ритмичность, зажигательность, четкость, строгость)</w:t>
      </w:r>
    </w:p>
    <w:p w:rsidR="00FF734E" w:rsidRDefault="00FF734E" w:rsidP="007B2384">
      <w:pPr>
        <w:pStyle w:val="a3"/>
        <w:spacing w:before="0" w:beforeAutospacing="0" w:after="240" w:afterAutospacing="0"/>
        <w:rPr>
          <w:b/>
          <w:color w:val="000000"/>
          <w:sz w:val="28"/>
          <w:szCs w:val="28"/>
        </w:rPr>
      </w:pPr>
      <w:r w:rsidRPr="00FF734E">
        <w:rPr>
          <w:b/>
          <w:color w:val="000000"/>
          <w:sz w:val="28"/>
          <w:szCs w:val="28"/>
        </w:rPr>
        <w:t>5.Рефлексия</w:t>
      </w:r>
    </w:p>
    <w:p w:rsidR="00FF734E" w:rsidRDefault="00FF734E" w:rsidP="007B2384">
      <w:pPr>
        <w:pStyle w:val="a3"/>
        <w:spacing w:before="0" w:beforeAutospacing="0" w:after="240" w:afterAutospacing="0"/>
        <w:rPr>
          <w:color w:val="000000"/>
          <w:sz w:val="28"/>
          <w:szCs w:val="28"/>
        </w:rPr>
      </w:pPr>
      <w:r w:rsidRPr="00FF734E">
        <w:rPr>
          <w:color w:val="000000"/>
          <w:sz w:val="28"/>
          <w:szCs w:val="28"/>
        </w:rPr>
        <w:lastRenderedPageBreak/>
        <w:t>-Ребята, если вы хорошо поработали на уроке, покажите мне</w:t>
      </w:r>
      <w:r w:rsidR="00B9382E">
        <w:rPr>
          <w:color w:val="000000"/>
          <w:sz w:val="28"/>
          <w:szCs w:val="28"/>
        </w:rPr>
        <w:t>солнышко</w:t>
      </w:r>
      <w:r w:rsidRPr="00FF734E">
        <w:rPr>
          <w:color w:val="000000"/>
          <w:sz w:val="28"/>
          <w:szCs w:val="28"/>
        </w:rPr>
        <w:t xml:space="preserve">, если не очень хорошо, покажите </w:t>
      </w:r>
      <w:r w:rsidR="00B9382E">
        <w:rPr>
          <w:color w:val="000000"/>
          <w:sz w:val="28"/>
          <w:szCs w:val="28"/>
        </w:rPr>
        <w:t>солнышко и тучку, а если плохо – то покажите тучку.</w:t>
      </w:r>
    </w:p>
    <w:p w:rsidR="00F81D81" w:rsidRDefault="00F81D81" w:rsidP="007B2384">
      <w:pPr>
        <w:pStyle w:val="a3"/>
        <w:spacing w:before="0" w:beforeAutospacing="0" w:after="240" w:afterAutospacing="0"/>
        <w:rPr>
          <w:color w:val="000000"/>
          <w:sz w:val="28"/>
          <w:szCs w:val="28"/>
        </w:rPr>
      </w:pPr>
    </w:p>
    <w:p w:rsidR="00370516" w:rsidRPr="00370516" w:rsidRDefault="00370516" w:rsidP="007B2384">
      <w:pPr>
        <w:widowControl/>
        <w:shd w:val="clear" w:color="auto" w:fill="FFFFFF"/>
        <w:spacing w:after="24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sectPr w:rsidR="00370516" w:rsidRPr="00370516" w:rsidSect="0097517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CDB" w:rsidRDefault="00722CDB" w:rsidP="00CD4D9C">
      <w:r>
        <w:separator/>
      </w:r>
    </w:p>
  </w:endnote>
  <w:endnote w:type="continuationSeparator" w:id="1">
    <w:p w:rsidR="00722CDB" w:rsidRDefault="00722CDB" w:rsidP="00CD4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CDB" w:rsidRDefault="00722CDB" w:rsidP="00CD4D9C">
      <w:r>
        <w:separator/>
      </w:r>
    </w:p>
  </w:footnote>
  <w:footnote w:type="continuationSeparator" w:id="1">
    <w:p w:rsidR="00722CDB" w:rsidRDefault="00722CDB" w:rsidP="00CD4D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D9C" w:rsidRDefault="00CD4D9C">
    <w:pPr>
      <w:pStyle w:val="a6"/>
    </w:pPr>
  </w:p>
  <w:p w:rsidR="00CD4D9C" w:rsidRDefault="00CD4D9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4F9D"/>
    <w:multiLevelType w:val="hybridMultilevel"/>
    <w:tmpl w:val="15ACA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0930092"/>
    <w:multiLevelType w:val="hybridMultilevel"/>
    <w:tmpl w:val="183E73A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A376F3"/>
    <w:multiLevelType w:val="hybridMultilevel"/>
    <w:tmpl w:val="2160B6B8"/>
    <w:lvl w:ilvl="0" w:tplc="FFFFFFFF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F240DBA"/>
    <w:multiLevelType w:val="singleLevel"/>
    <w:tmpl w:val="B0424CDA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4">
    <w:nsid w:val="574652DB"/>
    <w:multiLevelType w:val="hybridMultilevel"/>
    <w:tmpl w:val="BE0C667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F06FA8"/>
    <w:multiLevelType w:val="hybridMultilevel"/>
    <w:tmpl w:val="99248C1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588"/>
    <w:rsid w:val="00077065"/>
    <w:rsid w:val="000A6E06"/>
    <w:rsid w:val="000E1E0F"/>
    <w:rsid w:val="00146A49"/>
    <w:rsid w:val="0014749B"/>
    <w:rsid w:val="00206B5D"/>
    <w:rsid w:val="002174E0"/>
    <w:rsid w:val="00224B30"/>
    <w:rsid w:val="00370516"/>
    <w:rsid w:val="00403C95"/>
    <w:rsid w:val="004425F0"/>
    <w:rsid w:val="00462184"/>
    <w:rsid w:val="004E69DC"/>
    <w:rsid w:val="005016D3"/>
    <w:rsid w:val="00534CA9"/>
    <w:rsid w:val="005D1238"/>
    <w:rsid w:val="005F646A"/>
    <w:rsid w:val="006567AC"/>
    <w:rsid w:val="006D2AD7"/>
    <w:rsid w:val="006D4329"/>
    <w:rsid w:val="006E32C5"/>
    <w:rsid w:val="006F64F3"/>
    <w:rsid w:val="00722CDB"/>
    <w:rsid w:val="007354F9"/>
    <w:rsid w:val="00764357"/>
    <w:rsid w:val="007B056B"/>
    <w:rsid w:val="007B2384"/>
    <w:rsid w:val="00837536"/>
    <w:rsid w:val="0085532E"/>
    <w:rsid w:val="008647B3"/>
    <w:rsid w:val="0097517F"/>
    <w:rsid w:val="00A1006C"/>
    <w:rsid w:val="00A6527C"/>
    <w:rsid w:val="00A93CE4"/>
    <w:rsid w:val="00AC554D"/>
    <w:rsid w:val="00B42A1D"/>
    <w:rsid w:val="00B9382E"/>
    <w:rsid w:val="00C00BCE"/>
    <w:rsid w:val="00C37827"/>
    <w:rsid w:val="00C45C6D"/>
    <w:rsid w:val="00C629C8"/>
    <w:rsid w:val="00C90241"/>
    <w:rsid w:val="00CD4D9C"/>
    <w:rsid w:val="00D84E6B"/>
    <w:rsid w:val="00DB1588"/>
    <w:rsid w:val="00E60705"/>
    <w:rsid w:val="00F4518D"/>
    <w:rsid w:val="00F6351D"/>
    <w:rsid w:val="00F81D81"/>
    <w:rsid w:val="00FF7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1588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35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764357"/>
  </w:style>
  <w:style w:type="paragraph" w:styleId="a4">
    <w:name w:val="List Paragraph"/>
    <w:basedOn w:val="a"/>
    <w:uiPriority w:val="34"/>
    <w:qFormat/>
    <w:rsid w:val="006D2AD7"/>
    <w:pPr>
      <w:ind w:left="720"/>
      <w:contextualSpacing/>
    </w:pPr>
  </w:style>
  <w:style w:type="table" w:styleId="a5">
    <w:name w:val="Table Grid"/>
    <w:basedOn w:val="a1"/>
    <w:uiPriority w:val="59"/>
    <w:rsid w:val="00146A4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7">
    <w:name w:val="c7"/>
    <w:basedOn w:val="a"/>
    <w:rsid w:val="007B056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7B056B"/>
  </w:style>
  <w:style w:type="paragraph" w:customStyle="1" w:styleId="c3">
    <w:name w:val="c3"/>
    <w:basedOn w:val="a"/>
    <w:rsid w:val="007B056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4">
    <w:name w:val="c4"/>
    <w:basedOn w:val="a0"/>
    <w:rsid w:val="007B056B"/>
  </w:style>
  <w:style w:type="table" w:customStyle="1" w:styleId="1">
    <w:name w:val="Сетка таблицы1"/>
    <w:basedOn w:val="a1"/>
    <w:next w:val="a5"/>
    <w:uiPriority w:val="59"/>
    <w:rsid w:val="000A6E06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D4D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4D9C"/>
    <w:rPr>
      <w:lang w:val="en-US"/>
    </w:rPr>
  </w:style>
  <w:style w:type="paragraph" w:styleId="a8">
    <w:name w:val="footer"/>
    <w:basedOn w:val="a"/>
    <w:link w:val="a9"/>
    <w:uiPriority w:val="99"/>
    <w:unhideWhenUsed/>
    <w:rsid w:val="00CD4D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4D9C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CD4D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4D9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VMA</cp:lastModifiedBy>
  <cp:revision>24</cp:revision>
  <cp:lastPrinted>2016-10-12T18:23:00Z</cp:lastPrinted>
  <dcterms:created xsi:type="dcterms:W3CDTF">2016-02-28T16:06:00Z</dcterms:created>
  <dcterms:modified xsi:type="dcterms:W3CDTF">2016-10-23T13:32:00Z</dcterms:modified>
</cp:coreProperties>
</file>