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End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3FC3C61D" w:rsidR="00A859C7" w:rsidRPr="00312DC5" w:rsidRDefault="00253CB8"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P</w:t>
            </w:r>
            <w:r>
              <w:rPr>
                <w:rStyle w:val="ANSWERS"/>
                <w:rFonts w:cstheme="minorHAnsi"/>
                <w:sz w:val="28"/>
                <w:szCs w:val="28"/>
              </w:rPr>
              <w:t>rimary key is the title of the field that uniquely identifies each row of data in a table. Example is customer ID which can be automatically indexed.</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9494348" w14:textId="7DFA4C03" w:rsidR="61FDD1E4" w:rsidRDefault="00253CB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secondary key is not automatically indexed, but could form the basis for a second search, which is not the Primary </w:t>
            </w:r>
            <w:proofErr w:type="gramStart"/>
            <w:r>
              <w:rPr>
                <w:rStyle w:val="ANSWERS"/>
                <w:rFonts w:asciiTheme="minorHAnsi" w:hAnsiTheme="minorHAnsi" w:cstheme="minorBidi"/>
                <w:sz w:val="28"/>
                <w:szCs w:val="28"/>
              </w:rPr>
              <w:t>key .</w:t>
            </w:r>
            <w:proofErr w:type="gramEnd"/>
            <w:r>
              <w:rPr>
                <w:rStyle w:val="ANSWERS"/>
                <w:rFonts w:asciiTheme="minorHAnsi" w:hAnsiTheme="minorHAnsi" w:cstheme="minorBidi"/>
                <w:sz w:val="28"/>
                <w:szCs w:val="28"/>
              </w:rPr>
              <w:t xml:space="preserve"> Example, in a customer table, the primary key can be </w:t>
            </w:r>
            <w:proofErr w:type="spellStart"/>
            <w:r>
              <w:rPr>
                <w:rStyle w:val="ANSWERS"/>
                <w:rFonts w:asciiTheme="minorHAnsi" w:hAnsiTheme="minorHAnsi" w:cstheme="minorBidi"/>
                <w:sz w:val="28"/>
                <w:szCs w:val="28"/>
              </w:rPr>
              <w:t>customer_ID</w:t>
            </w:r>
            <w:proofErr w:type="spellEnd"/>
            <w:r>
              <w:rPr>
                <w:rStyle w:val="ANSWERS"/>
                <w:rFonts w:asciiTheme="minorHAnsi" w:hAnsiTheme="minorHAnsi" w:cstheme="minorBidi"/>
                <w:sz w:val="28"/>
                <w:szCs w:val="28"/>
              </w:rPr>
              <w:t xml:space="preserve">, while a secondary key can be </w:t>
            </w:r>
            <w:proofErr w:type="spellStart"/>
            <w:r>
              <w:rPr>
                <w:rStyle w:val="ANSWERS"/>
                <w:rFonts w:asciiTheme="minorHAnsi" w:hAnsiTheme="minorHAnsi" w:cstheme="minorBidi"/>
                <w:sz w:val="28"/>
                <w:szCs w:val="28"/>
              </w:rPr>
              <w:t>product_ID</w:t>
            </w:r>
            <w:proofErr w:type="spellEnd"/>
            <w:r>
              <w:rPr>
                <w:rStyle w:val="ANSWERS"/>
                <w:rFonts w:asciiTheme="minorHAnsi" w:hAnsiTheme="minorHAnsi" w:cstheme="minorBidi"/>
                <w:sz w:val="28"/>
                <w:szCs w:val="28"/>
              </w:rPr>
              <w:t>.</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234395E2" w14:textId="666609B8" w:rsidR="61FDD1E4" w:rsidRDefault="00253CB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In a table the first unique key is the primary key, any other key </w:t>
            </w:r>
            <w:proofErr w:type="gramStart"/>
            <w:r>
              <w:rPr>
                <w:rStyle w:val="ANSWERS"/>
                <w:rFonts w:asciiTheme="minorHAnsi" w:hAnsiTheme="minorHAnsi" w:cstheme="minorBidi"/>
                <w:sz w:val="28"/>
                <w:szCs w:val="28"/>
              </w:rPr>
              <w:t>are</w:t>
            </w:r>
            <w:proofErr w:type="gramEnd"/>
            <w:r>
              <w:rPr>
                <w:rStyle w:val="ANSWERS"/>
                <w:rFonts w:asciiTheme="minorHAnsi" w:hAnsiTheme="minorHAnsi" w:cstheme="minorBidi"/>
                <w:sz w:val="28"/>
                <w:szCs w:val="28"/>
              </w:rPr>
              <w:t xml:space="preserve"> classed as foreign keys. They could be primary keys for other tables in an ERD.</w:t>
            </w: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10D0FF4A" w14:textId="66F7191F" w:rsidR="61FDD1E4" w:rsidRDefault="00253CB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Relationship between customers and passport is one to one. Each customer can have one passport and each passport belongs to one customer.</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038642AD" w14:textId="4A178B21" w:rsidR="61FDD1E4" w:rsidRDefault="001206C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school has many pupils and pupils have just one school</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CC66E86" w14:textId="63C4DA6D" w:rsidR="61FDD1E4" w:rsidRDefault="001206C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Students can have many lecturers and Each lecturer can have many students.</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02617772" w14:textId="229C4FB4" w:rsidR="001206CC" w:rsidRDefault="001206CC" w:rsidP="61FDD1E4">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206CC">
              <w:rPr>
                <w:rFonts w:asciiTheme="minorHAnsi" w:hAnsiTheme="minorHAnsi" w:cstheme="minorBidi"/>
                <w:sz w:val="28"/>
                <w:szCs w:val="28"/>
              </w:rPr>
              <w:t>Relational databases store structured data in tables with fixed schemas, ensuring strong consistency, ideal for complex queries but scale vertically</w:t>
            </w:r>
            <w:r>
              <w:rPr>
                <w:rFonts w:asciiTheme="minorHAnsi" w:hAnsiTheme="minorHAnsi" w:cstheme="minorBidi"/>
                <w:sz w:val="28"/>
                <w:szCs w:val="28"/>
              </w:rPr>
              <w:t xml:space="preserve">. </w:t>
            </w:r>
            <w:proofErr w:type="spellStart"/>
            <w:r>
              <w:rPr>
                <w:rFonts w:asciiTheme="minorHAnsi" w:hAnsiTheme="minorHAnsi" w:cstheme="minorBidi"/>
                <w:sz w:val="28"/>
                <w:szCs w:val="28"/>
              </w:rPr>
              <w:t>E.g</w:t>
            </w:r>
            <w:proofErr w:type="spellEnd"/>
            <w:r>
              <w:rPr>
                <w:rFonts w:asciiTheme="minorHAnsi" w:hAnsiTheme="minorHAnsi" w:cstheme="minorBidi"/>
                <w:sz w:val="28"/>
                <w:szCs w:val="28"/>
              </w:rPr>
              <w:t xml:space="preserve"> </w:t>
            </w:r>
            <w:r w:rsidRPr="001206CC">
              <w:rPr>
                <w:rFonts w:asciiTheme="minorHAnsi" w:hAnsiTheme="minorHAnsi" w:cstheme="minorBidi"/>
                <w:sz w:val="28"/>
                <w:szCs w:val="28"/>
              </w:rPr>
              <w:t>SQL</w:t>
            </w:r>
            <w:r w:rsidR="001E7821">
              <w:rPr>
                <w:rFonts w:asciiTheme="minorHAnsi" w:hAnsiTheme="minorHAnsi" w:cstheme="minorBidi"/>
                <w:sz w:val="28"/>
                <w:szCs w:val="28"/>
              </w:rPr>
              <w:t xml:space="preserve">. They only use one computer system, once that is </w:t>
            </w:r>
            <w:proofErr w:type="gramStart"/>
            <w:r w:rsidR="001E7821">
              <w:rPr>
                <w:rFonts w:asciiTheme="minorHAnsi" w:hAnsiTheme="minorHAnsi" w:cstheme="minorBidi"/>
                <w:sz w:val="28"/>
                <w:szCs w:val="28"/>
              </w:rPr>
              <w:t>full</w:t>
            </w:r>
            <w:proofErr w:type="gramEnd"/>
            <w:r w:rsidR="001E7821">
              <w:rPr>
                <w:rFonts w:asciiTheme="minorHAnsi" w:hAnsiTheme="minorHAnsi" w:cstheme="minorBidi"/>
                <w:sz w:val="28"/>
                <w:szCs w:val="28"/>
              </w:rPr>
              <w:t xml:space="preserve"> they </w:t>
            </w:r>
            <w:proofErr w:type="gramStart"/>
            <w:r w:rsidR="001E7821">
              <w:rPr>
                <w:rFonts w:asciiTheme="minorHAnsi" w:hAnsiTheme="minorHAnsi" w:cstheme="minorBidi"/>
                <w:sz w:val="28"/>
                <w:szCs w:val="28"/>
              </w:rPr>
              <w:t>can’t</w:t>
            </w:r>
            <w:proofErr w:type="gramEnd"/>
            <w:r w:rsidR="001E7821">
              <w:rPr>
                <w:rFonts w:asciiTheme="minorHAnsi" w:hAnsiTheme="minorHAnsi" w:cstheme="minorBidi"/>
                <w:sz w:val="28"/>
                <w:szCs w:val="28"/>
              </w:rPr>
              <w:t xml:space="preserve"> take </w:t>
            </w:r>
            <w:proofErr w:type="spellStart"/>
            <w:r w:rsidR="001E7821">
              <w:rPr>
                <w:rFonts w:asciiTheme="minorHAnsi" w:hAnsiTheme="minorHAnsi" w:cstheme="minorBidi"/>
                <w:sz w:val="28"/>
                <w:szCs w:val="28"/>
              </w:rPr>
              <w:t>anymore</w:t>
            </w:r>
            <w:proofErr w:type="spellEnd"/>
            <w:r w:rsidR="001E7821">
              <w:rPr>
                <w:rFonts w:asciiTheme="minorHAnsi" w:hAnsiTheme="minorHAnsi" w:cstheme="minorBidi"/>
                <w:sz w:val="28"/>
                <w:szCs w:val="28"/>
              </w:rPr>
              <w:t xml:space="preserve"> information. They </w:t>
            </w:r>
            <w:proofErr w:type="gramStart"/>
            <w:r w:rsidR="001E7821">
              <w:rPr>
                <w:rFonts w:asciiTheme="minorHAnsi" w:hAnsiTheme="minorHAnsi" w:cstheme="minorBidi"/>
                <w:sz w:val="28"/>
                <w:szCs w:val="28"/>
              </w:rPr>
              <w:t>can’t</w:t>
            </w:r>
            <w:proofErr w:type="gramEnd"/>
            <w:r w:rsidR="001E7821">
              <w:rPr>
                <w:rFonts w:asciiTheme="minorHAnsi" w:hAnsiTheme="minorHAnsi" w:cstheme="minorBidi"/>
                <w:sz w:val="28"/>
                <w:szCs w:val="28"/>
              </w:rPr>
              <w:t xml:space="preserve"> handle big data.</w:t>
            </w:r>
          </w:p>
          <w:p w14:paraId="1046AAFC" w14:textId="6DF2D8C6" w:rsidR="61FDD1E4" w:rsidRDefault="001206CC"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sz w:val="28"/>
                <w:szCs w:val="28"/>
              </w:rPr>
              <w:t>N</w:t>
            </w:r>
            <w:r w:rsidRPr="001206CC">
              <w:rPr>
                <w:rFonts w:asciiTheme="minorHAnsi" w:hAnsiTheme="minorHAnsi" w:cstheme="minorBidi"/>
                <w:sz w:val="28"/>
                <w:szCs w:val="28"/>
              </w:rPr>
              <w:t>on-relational databases use flexible models (documents, key-value, graph) for diverse</w:t>
            </w:r>
            <w:r>
              <w:rPr>
                <w:rFonts w:asciiTheme="minorHAnsi" w:hAnsiTheme="minorHAnsi" w:cstheme="minorBidi"/>
                <w:sz w:val="28"/>
                <w:szCs w:val="28"/>
              </w:rPr>
              <w:t xml:space="preserve"> semi/unstructured data</w:t>
            </w:r>
            <w:r w:rsidRPr="001206CC">
              <w:rPr>
                <w:rFonts w:asciiTheme="minorHAnsi" w:hAnsiTheme="minorHAnsi" w:cstheme="minorBidi"/>
                <w:sz w:val="28"/>
                <w:szCs w:val="28"/>
              </w:rPr>
              <w:t>, large-scale data, prioritizing speed, scalability (horizontal), and availability over strict consistency.</w:t>
            </w:r>
            <w:r>
              <w:rPr>
                <w:rFonts w:asciiTheme="minorHAnsi" w:hAnsiTheme="minorHAnsi" w:cstheme="minorBidi"/>
                <w:sz w:val="28"/>
                <w:szCs w:val="28"/>
              </w:rPr>
              <w:t xml:space="preserve"> It suits evolving data needs E.g. </w:t>
            </w:r>
            <w:r w:rsidRPr="001206CC">
              <w:rPr>
                <w:rFonts w:asciiTheme="minorHAnsi" w:hAnsiTheme="minorHAnsi" w:cstheme="minorBidi"/>
                <w:sz w:val="28"/>
                <w:szCs w:val="28"/>
              </w:rPr>
              <w:t>NoSQL</w:t>
            </w:r>
            <w:r w:rsidR="001E7821">
              <w:rPr>
                <w:rFonts w:asciiTheme="minorHAnsi" w:hAnsiTheme="minorHAnsi" w:cstheme="minorBidi"/>
                <w:sz w:val="28"/>
                <w:szCs w:val="28"/>
              </w:rPr>
              <w:t>. It can process data from as many systems as you can connect.</w:t>
            </w: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409C7A1A" w14:textId="77777777" w:rsidR="61FDD1E4" w:rsidRDefault="001206CC"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206CC">
              <w:rPr>
                <w:rFonts w:asciiTheme="minorHAnsi" w:hAnsiTheme="minorHAnsi" w:cstheme="minorBidi"/>
                <w:sz w:val="28"/>
                <w:szCs w:val="28"/>
              </w:rPr>
              <w:t>unstructured/semi-structured data, big data, real-time data, and rapidly changing requirements, benefiting from flexible schemas, horizontal scalability, and high performance for diverse types like JSON/XML, social media feeds, IoT streams</w:t>
            </w:r>
            <w:r w:rsidR="00162DC1">
              <w:rPr>
                <w:rFonts w:asciiTheme="minorHAnsi" w:hAnsiTheme="minorHAnsi" w:cstheme="minorBidi"/>
                <w:sz w:val="28"/>
                <w:szCs w:val="28"/>
              </w:rPr>
              <w:t>.</w:t>
            </w:r>
          </w:p>
          <w:p w14:paraId="636A0F86" w14:textId="77777777" w:rsidR="00162DC1" w:rsidRDefault="00162DC1"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69BD8F34" w14:textId="77777777" w:rsidR="00162DC1" w:rsidRDefault="00162DC1"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62DC1">
              <w:rPr>
                <w:rFonts w:asciiTheme="minorHAnsi" w:hAnsiTheme="minorHAnsi" w:cstheme="minorBidi"/>
                <w:sz w:val="28"/>
                <w:szCs w:val="28"/>
              </w:rPr>
              <w:t xml:space="preserve">NoSQL databases </w:t>
            </w:r>
            <w:proofErr w:type="gramStart"/>
            <w:r w:rsidRPr="00162DC1">
              <w:rPr>
                <w:rFonts w:asciiTheme="minorHAnsi" w:hAnsiTheme="minorHAnsi" w:cstheme="minorBidi"/>
                <w:sz w:val="28"/>
                <w:szCs w:val="28"/>
              </w:rPr>
              <w:t>don't</w:t>
            </w:r>
            <w:proofErr w:type="gramEnd"/>
            <w:r w:rsidRPr="00162DC1">
              <w:rPr>
                <w:rFonts w:asciiTheme="minorHAnsi" w:hAnsiTheme="minorHAnsi" w:cstheme="minorBidi"/>
                <w:sz w:val="28"/>
                <w:szCs w:val="28"/>
              </w:rPr>
              <w:t xml:space="preserve"> require a fixed schema, allowing data with diverse formats like different user profiles or product specs to coexist easily.</w:t>
            </w:r>
          </w:p>
          <w:p w14:paraId="539A78CF" w14:textId="77777777" w:rsidR="00162DC1" w:rsidRPr="00162DC1" w:rsidRDefault="00162DC1" w:rsidP="00162DC1">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62DC1">
              <w:rPr>
                <w:rFonts w:asciiTheme="minorHAnsi" w:hAnsiTheme="minorHAnsi" w:cstheme="minorBidi"/>
                <w:sz w:val="28"/>
                <w:szCs w:val="28"/>
              </w:rPr>
              <w:t>They scale horizontally (adding more servers) for massive data volumes and high traffic, ideal for big data and real-time needs.</w:t>
            </w:r>
          </w:p>
          <w:p w14:paraId="68198F3D" w14:textId="4241BF75" w:rsidR="00162DC1" w:rsidRDefault="00162DC1" w:rsidP="00162DC1">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62DC1">
              <w:rPr>
                <w:rFonts w:asciiTheme="minorHAnsi" w:hAnsiTheme="minorHAnsi" w:cstheme="minorBidi"/>
                <w:sz w:val="28"/>
                <w:szCs w:val="28"/>
              </w:rPr>
              <w:t>By avoiding complex joins (denormalization), they offer faster read/write speeds for specific data patterns, crucial for high-velocity data.</w:t>
            </w:r>
          </w:p>
          <w:p w14:paraId="12247636" w14:textId="6ED4E774" w:rsidR="001E7821" w:rsidRPr="00162DC1" w:rsidRDefault="001E7821" w:rsidP="00162DC1">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roofErr w:type="spellStart"/>
            <w:proofErr w:type="gramStart"/>
            <w:r>
              <w:rPr>
                <w:rFonts w:asciiTheme="minorHAnsi" w:hAnsiTheme="minorHAnsi" w:cstheme="minorBidi"/>
                <w:sz w:val="28"/>
                <w:szCs w:val="28"/>
              </w:rPr>
              <w:t>Eg.</w:t>
            </w:r>
            <w:r w:rsidRPr="001E7821">
              <w:rPr>
                <w:rFonts w:asciiTheme="minorHAnsi" w:hAnsiTheme="minorHAnsi" w:cstheme="minorBidi"/>
                <w:sz w:val="28"/>
                <w:szCs w:val="28"/>
              </w:rPr>
              <w:t>MongoDB</w:t>
            </w:r>
            <w:proofErr w:type="spellEnd"/>
            <w:proofErr w:type="gramEnd"/>
            <w:r w:rsidRPr="001E7821">
              <w:rPr>
                <w:rFonts w:asciiTheme="minorHAnsi" w:hAnsiTheme="minorHAnsi" w:cstheme="minorBidi"/>
                <w:sz w:val="28"/>
                <w:szCs w:val="28"/>
              </w:rPr>
              <w:t xml:space="preserve"> can be used for vector search through its built-in MongoDB Atlas Vector Search</w:t>
            </w:r>
          </w:p>
          <w:p w14:paraId="37990289" w14:textId="1E034FC0" w:rsidR="00162DC1" w:rsidRPr="00162DC1" w:rsidRDefault="00162DC1" w:rsidP="00162DC1">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62DC1">
              <w:rPr>
                <w:rFonts w:asciiTheme="minorHAnsi" w:hAnsiTheme="minorHAnsi" w:cstheme="minorBidi"/>
                <w:sz w:val="28"/>
                <w:szCs w:val="28"/>
              </w:rPr>
              <w:t xml:space="preserve">Data replication across nodes ensures high availability, as the failure of one node </w:t>
            </w:r>
            <w:proofErr w:type="gramStart"/>
            <w:r w:rsidRPr="00162DC1">
              <w:rPr>
                <w:rFonts w:asciiTheme="minorHAnsi" w:hAnsiTheme="minorHAnsi" w:cstheme="minorBidi"/>
                <w:sz w:val="28"/>
                <w:szCs w:val="28"/>
              </w:rPr>
              <w:t>doesn't</w:t>
            </w:r>
            <w:proofErr w:type="gramEnd"/>
            <w:r w:rsidRPr="00162DC1">
              <w:rPr>
                <w:rFonts w:asciiTheme="minorHAnsi" w:hAnsiTheme="minorHAnsi" w:cstheme="minorBidi"/>
                <w:sz w:val="28"/>
                <w:szCs w:val="28"/>
              </w:rPr>
              <w:t xml:space="preserve"> bring the system down.</w:t>
            </w:r>
          </w:p>
          <w:p w14:paraId="0403006A" w14:textId="77777777" w:rsidR="00162DC1" w:rsidRPr="00162DC1" w:rsidRDefault="00162DC1" w:rsidP="00162DC1">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62DC1">
              <w:rPr>
                <w:rFonts w:asciiTheme="minorHAnsi" w:hAnsiTheme="minorHAnsi" w:cstheme="minorBidi"/>
                <w:sz w:val="28"/>
                <w:szCs w:val="28"/>
              </w:rPr>
              <w:t>Diverse Data Models: Different NoSQL types (document, key-value, graph, column-family) are optimized for specific data structures (e.g., graphs for relationships, key-value for fast lookups)</w:t>
            </w:r>
          </w:p>
          <w:p w14:paraId="1DBF232E" w14:textId="3D3633B2" w:rsidR="00162DC1" w:rsidRDefault="00162DC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58D22DB" w14:textId="77777777" w:rsidR="00477AF2" w:rsidRDefault="00477AF2">
      <w:pPr>
        <w:spacing w:after="160" w:line="259" w:lineRule="auto"/>
        <w:rPr>
          <w:rFonts w:asciiTheme="minorHAnsi" w:eastAsiaTheme="majorEastAsia" w:hAnsiTheme="minorHAnsi" w:cstheme="minorBidi"/>
          <w:color w:val="2F5496" w:themeColor="accent1" w:themeShade="BF"/>
          <w:sz w:val="32"/>
          <w:szCs w:val="32"/>
        </w:rPr>
      </w:pPr>
      <w:bookmarkStart w:id="3" w:name="_Toc1682646377"/>
      <w:r>
        <w:rPr>
          <w:rFonts w:asciiTheme="minorHAnsi" w:hAnsiTheme="minorHAnsi" w:cstheme="minorBidi"/>
        </w:rPr>
        <w:br w:type="page"/>
      </w:r>
    </w:p>
    <w:p w14:paraId="4CF42930" w14:textId="5FFB44D9" w:rsidR="1D638CDA" w:rsidRDefault="1D638CDA" w:rsidP="61FDD1E4">
      <w:pPr>
        <w:pStyle w:val="Heading1"/>
        <w:rPr>
          <w:rFonts w:asciiTheme="minorHAnsi" w:hAnsiTheme="minorHAnsi" w:cstheme="minorBidi"/>
        </w:rPr>
      </w:pPr>
      <w:r w:rsidRPr="61FDD1E4">
        <w:rPr>
          <w:rFonts w:asciiTheme="minorHAnsi" w:hAnsiTheme="minorHAnsi" w:cstheme="minorBidi"/>
        </w:rPr>
        <w:lastRenderedPageBreak/>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6DD335DB" w14:textId="5134A469" w:rsidR="00141528" w:rsidRDefault="00A77AAA" w:rsidP="61FDD1E4">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77AAA">
              <w:rPr>
                <w:rFonts w:asciiTheme="minorHAnsi" w:hAnsiTheme="minorHAnsi" w:cstheme="minorBidi"/>
                <w:sz w:val="28"/>
                <w:szCs w:val="28"/>
              </w:rPr>
              <w:t>A JOIN clause is used to combine rows from two or more tables, based on a related column between them.</w:t>
            </w:r>
            <w:r>
              <w:rPr>
                <w:rFonts w:asciiTheme="minorHAnsi" w:hAnsiTheme="minorHAnsi" w:cstheme="minorBidi"/>
                <w:sz w:val="28"/>
                <w:szCs w:val="28"/>
              </w:rPr>
              <w:t xml:space="preserve"> </w:t>
            </w:r>
            <w:r w:rsidR="001E7821">
              <w:rPr>
                <w:rFonts w:asciiTheme="minorHAnsi" w:hAnsiTheme="minorHAnsi" w:cstheme="minorBidi"/>
                <w:sz w:val="28"/>
                <w:szCs w:val="28"/>
              </w:rPr>
              <w:t>T</w:t>
            </w:r>
            <w:r w:rsidR="001E7821" w:rsidRPr="001E7821">
              <w:rPr>
                <w:rFonts w:asciiTheme="minorHAnsi" w:hAnsiTheme="minorHAnsi" w:cstheme="minorBidi"/>
                <w:sz w:val="28"/>
                <w:szCs w:val="28"/>
              </w:rPr>
              <w:t>able is joined with itself</w:t>
            </w:r>
            <w:r w:rsidR="00141528">
              <w:rPr>
                <w:rFonts w:asciiTheme="minorHAnsi" w:hAnsiTheme="minorHAnsi" w:cstheme="minorBidi"/>
                <w:sz w:val="28"/>
                <w:szCs w:val="28"/>
              </w:rPr>
              <w:t xml:space="preserve">, </w:t>
            </w:r>
            <w:r w:rsidR="00141528" w:rsidRPr="00141528">
              <w:rPr>
                <w:rFonts w:asciiTheme="minorHAnsi" w:hAnsiTheme="minorHAnsi" w:cstheme="minorBidi"/>
                <w:sz w:val="28"/>
                <w:szCs w:val="28"/>
              </w:rPr>
              <w:t>allow</w:t>
            </w:r>
            <w:r w:rsidR="00141528">
              <w:rPr>
                <w:rFonts w:asciiTheme="minorHAnsi" w:hAnsiTheme="minorHAnsi" w:cstheme="minorBidi"/>
                <w:sz w:val="28"/>
                <w:szCs w:val="28"/>
              </w:rPr>
              <w:t>ing</w:t>
            </w:r>
            <w:r w:rsidR="00141528" w:rsidRPr="00141528">
              <w:rPr>
                <w:rFonts w:asciiTheme="minorHAnsi" w:hAnsiTheme="minorHAnsi" w:cstheme="minorBidi"/>
                <w:sz w:val="28"/>
                <w:szCs w:val="28"/>
              </w:rPr>
              <w:t xml:space="preserve"> </w:t>
            </w:r>
            <w:r w:rsidR="00141528">
              <w:rPr>
                <w:rFonts w:asciiTheme="minorHAnsi" w:hAnsiTheme="minorHAnsi" w:cstheme="minorBidi"/>
                <w:sz w:val="28"/>
                <w:szCs w:val="28"/>
              </w:rPr>
              <w:t>the</w:t>
            </w:r>
            <w:r w:rsidR="00141528" w:rsidRPr="00141528">
              <w:rPr>
                <w:rFonts w:asciiTheme="minorHAnsi" w:hAnsiTheme="minorHAnsi" w:cstheme="minorBidi"/>
                <w:sz w:val="28"/>
                <w:szCs w:val="28"/>
              </w:rPr>
              <w:t xml:space="preserve"> combin</w:t>
            </w:r>
            <w:r w:rsidR="00141528">
              <w:rPr>
                <w:rFonts w:asciiTheme="minorHAnsi" w:hAnsiTheme="minorHAnsi" w:cstheme="minorBidi"/>
                <w:sz w:val="28"/>
                <w:szCs w:val="28"/>
              </w:rPr>
              <w:t>ation of</w:t>
            </w:r>
            <w:r w:rsidR="00141528" w:rsidRPr="00141528">
              <w:rPr>
                <w:rFonts w:asciiTheme="minorHAnsi" w:hAnsiTheme="minorHAnsi" w:cstheme="minorBidi"/>
                <w:sz w:val="28"/>
                <w:szCs w:val="28"/>
              </w:rPr>
              <w:t xml:space="preserve"> data from a single table by creating a virtual copy of the table and establishing relationships between the original and virtual tables</w:t>
            </w:r>
            <w:r w:rsidR="00141528">
              <w:rPr>
                <w:rFonts w:asciiTheme="minorHAnsi" w:hAnsiTheme="minorHAnsi" w:cstheme="minorBidi"/>
                <w:sz w:val="28"/>
                <w:szCs w:val="28"/>
              </w:rPr>
              <w:t>.</w:t>
            </w:r>
            <w:r w:rsidR="001E7821" w:rsidRPr="001E7821">
              <w:rPr>
                <w:rFonts w:asciiTheme="minorHAnsi" w:hAnsiTheme="minorHAnsi" w:cstheme="minorBidi"/>
                <w:sz w:val="28"/>
                <w:szCs w:val="28"/>
              </w:rPr>
              <w:t> </w:t>
            </w:r>
          </w:p>
          <w:p w14:paraId="3787BB8E" w14:textId="77777777" w:rsidR="00141528" w:rsidRDefault="00141528" w:rsidP="61FDD1E4">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Pr>
                <w:rFonts w:asciiTheme="minorHAnsi" w:hAnsiTheme="minorHAnsi" w:cstheme="minorBidi"/>
                <w:sz w:val="28"/>
                <w:szCs w:val="28"/>
              </w:rPr>
              <w:t>It is used f</w:t>
            </w:r>
            <w:r w:rsidRPr="00141528">
              <w:rPr>
                <w:rFonts w:asciiTheme="minorHAnsi" w:hAnsiTheme="minorHAnsi" w:cstheme="minorBidi"/>
                <w:sz w:val="28"/>
                <w:szCs w:val="28"/>
              </w:rPr>
              <w:t>or</w:t>
            </w:r>
            <w:r>
              <w:rPr>
                <w:rFonts w:asciiTheme="minorHAnsi" w:hAnsiTheme="minorHAnsi" w:cstheme="minorBidi"/>
                <w:sz w:val="28"/>
                <w:szCs w:val="28"/>
              </w:rPr>
              <w:t>;</w:t>
            </w:r>
            <w:r w:rsidRPr="00141528">
              <w:rPr>
                <w:rFonts w:asciiTheme="minorHAnsi" w:hAnsiTheme="minorHAnsi" w:cstheme="minorBidi"/>
                <w:sz w:val="28"/>
                <w:szCs w:val="28"/>
              </w:rPr>
              <w:t xml:space="preserve"> </w:t>
            </w:r>
            <w:r>
              <w:rPr>
                <w:rFonts w:asciiTheme="minorHAnsi" w:hAnsiTheme="minorHAnsi" w:cstheme="minorBidi"/>
                <w:sz w:val="28"/>
                <w:szCs w:val="28"/>
              </w:rPr>
              <w:t>T</w:t>
            </w:r>
            <w:r w:rsidRPr="00141528">
              <w:rPr>
                <w:rFonts w:asciiTheme="minorHAnsi" w:hAnsiTheme="minorHAnsi" w:cstheme="minorBidi"/>
                <w:sz w:val="28"/>
                <w:szCs w:val="28"/>
              </w:rPr>
              <w:t>racking changes in data, like version history or order tracking, by comparing records in the same table.</w:t>
            </w:r>
          </w:p>
          <w:p w14:paraId="25D85FBB" w14:textId="77777777" w:rsidR="00141528" w:rsidRDefault="00141528" w:rsidP="61FDD1E4">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Pr>
                <w:rFonts w:asciiTheme="minorHAnsi" w:hAnsiTheme="minorHAnsi" w:cstheme="minorBidi"/>
                <w:sz w:val="28"/>
                <w:szCs w:val="28"/>
              </w:rPr>
              <w:t>P</w:t>
            </w:r>
            <w:r w:rsidRPr="00141528">
              <w:rPr>
                <w:rFonts w:asciiTheme="minorHAnsi" w:hAnsiTheme="minorHAnsi" w:cstheme="minorBidi"/>
                <w:sz w:val="28"/>
                <w:szCs w:val="28"/>
              </w:rPr>
              <w:t>erform</w:t>
            </w:r>
            <w:r>
              <w:rPr>
                <w:rFonts w:asciiTheme="minorHAnsi" w:hAnsiTheme="minorHAnsi" w:cstheme="minorBidi"/>
                <w:sz w:val="28"/>
                <w:szCs w:val="28"/>
              </w:rPr>
              <w:t>ing</w:t>
            </w:r>
            <w:r w:rsidRPr="00141528">
              <w:rPr>
                <w:rFonts w:asciiTheme="minorHAnsi" w:hAnsiTheme="minorHAnsi" w:cstheme="minorBidi"/>
                <w:sz w:val="28"/>
                <w:szCs w:val="28"/>
              </w:rPr>
              <w:t xml:space="preserve"> recursive operations, like finding all descendants or ancestors of a particular record.</w:t>
            </w:r>
            <w:r w:rsidRPr="001E7821">
              <w:rPr>
                <w:rFonts w:asciiTheme="minorHAnsi" w:hAnsiTheme="minorHAnsi" w:cstheme="minorBidi"/>
                <w:sz w:val="28"/>
                <w:szCs w:val="28"/>
              </w:rPr>
              <w:t xml:space="preserve"> </w:t>
            </w:r>
          </w:p>
          <w:p w14:paraId="63F1D79C" w14:textId="5C676F59" w:rsidR="00141528" w:rsidRDefault="00A77AAA" w:rsidP="61FDD1E4">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Pr>
                <w:rFonts w:asciiTheme="minorHAnsi" w:hAnsiTheme="minorHAnsi" w:cstheme="minorBidi"/>
                <w:sz w:val="28"/>
                <w:szCs w:val="28"/>
              </w:rPr>
              <w:t>Example of data include</w:t>
            </w:r>
            <w:r w:rsidR="00141528" w:rsidRPr="00141528">
              <w:rPr>
                <w:rFonts w:asciiTheme="minorHAnsi" w:hAnsiTheme="minorHAnsi" w:cstheme="minorBidi"/>
                <w:sz w:val="28"/>
                <w:szCs w:val="28"/>
              </w:rPr>
              <w:t xml:space="preserve"> hierarchical structures, such as organizational charts or category trees, to retrieve parent-child relationships</w:t>
            </w:r>
            <w:r w:rsidR="00141528">
              <w:rPr>
                <w:rFonts w:asciiTheme="minorHAnsi" w:hAnsiTheme="minorHAnsi" w:cstheme="minorBidi"/>
                <w:sz w:val="28"/>
                <w:szCs w:val="28"/>
              </w:rPr>
              <w:t>.</w:t>
            </w:r>
          </w:p>
          <w:p w14:paraId="22305B2A" w14:textId="0B91B7C9" w:rsidR="00141528" w:rsidRDefault="00141528" w:rsidP="61FDD1E4">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41528">
              <w:rPr>
                <w:rFonts w:asciiTheme="minorHAnsi" w:hAnsiTheme="minorHAnsi" w:cstheme="minorBidi"/>
                <w:sz w:val="28"/>
                <w:szCs w:val="28"/>
              </w:rPr>
              <w:t>Network or graph data</w:t>
            </w:r>
          </w:p>
          <w:p w14:paraId="38C8C9F7" w14:textId="2A354EE6" w:rsidR="61FDD1E4" w:rsidRDefault="001E7821"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7821">
              <w:rPr>
                <w:rFonts w:asciiTheme="minorHAnsi" w:hAnsiTheme="minorHAnsi" w:cstheme="minorBidi"/>
                <w:sz w:val="28"/>
                <w:szCs w:val="28"/>
              </w:rPr>
              <w:t xml:space="preserve">Syntax: SELECT </w:t>
            </w:r>
            <w:proofErr w:type="spellStart"/>
            <w:r w:rsidRPr="001E7821">
              <w:rPr>
                <w:rFonts w:asciiTheme="minorHAnsi" w:hAnsiTheme="minorHAnsi" w:cstheme="minorBidi"/>
                <w:sz w:val="28"/>
                <w:szCs w:val="28"/>
              </w:rPr>
              <w:t>column_name</w:t>
            </w:r>
            <w:proofErr w:type="spellEnd"/>
            <w:r w:rsidRPr="001E7821">
              <w:rPr>
                <w:rFonts w:asciiTheme="minorHAnsi" w:hAnsiTheme="minorHAnsi" w:cstheme="minorBidi"/>
                <w:sz w:val="28"/>
                <w:szCs w:val="28"/>
              </w:rPr>
              <w:t>(s) FROM table1 T1, table1 T2 WHERE condition</w:t>
            </w:r>
            <w:r w:rsidR="00141528">
              <w:rPr>
                <w:rFonts w:asciiTheme="minorHAnsi" w:hAnsiTheme="minorHAnsi" w:cstheme="minorBidi"/>
                <w:sz w:val="28"/>
                <w:szCs w:val="28"/>
              </w:rPr>
              <w:t>.</w:t>
            </w: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46AE2D35" w14:textId="292ED4B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B7869D" w14:textId="33E3F9E5" w:rsidR="61FDD1E4" w:rsidRDefault="00A77AA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77AAA">
              <w:rPr>
                <w:rFonts w:asciiTheme="minorHAnsi" w:hAnsiTheme="minorHAnsi" w:cstheme="minorBidi"/>
                <w:sz w:val="28"/>
                <w:szCs w:val="28"/>
              </w:rPr>
              <w:t>SQL right outer join combines all records from the right table and only matching rows from the left table</w:t>
            </w:r>
            <w:r w:rsidR="00A00E4E">
              <w:rPr>
                <w:rFonts w:asciiTheme="minorHAnsi" w:hAnsiTheme="minorHAnsi" w:cstheme="minorBidi"/>
                <w:sz w:val="28"/>
                <w:szCs w:val="28"/>
              </w:rPr>
              <w:t xml:space="preserve">. E.g. </w:t>
            </w:r>
            <w:r w:rsidR="00A00E4E" w:rsidRPr="00A00E4E">
              <w:rPr>
                <w:rFonts w:asciiTheme="minorHAnsi" w:hAnsiTheme="minorHAnsi" w:cstheme="minorBidi"/>
                <w:sz w:val="28"/>
                <w:szCs w:val="28"/>
              </w:rPr>
              <w:t>Orders and their customers (even unknown)</w:t>
            </w: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0CFA0311" w:rsidR="61FDD1E4" w:rsidRDefault="00A77AA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77AAA">
              <w:rPr>
                <w:rFonts w:asciiTheme="minorHAnsi" w:hAnsiTheme="minorHAnsi" w:cstheme="minorBidi"/>
                <w:sz w:val="28"/>
                <w:szCs w:val="28"/>
              </w:rPr>
              <w:t>Returns all records when there is a match in either left or right table</w:t>
            </w:r>
            <w:r w:rsidR="00750C07">
              <w:rPr>
                <w:rFonts w:asciiTheme="minorHAnsi" w:hAnsiTheme="minorHAnsi" w:cstheme="minorBidi"/>
                <w:sz w:val="28"/>
                <w:szCs w:val="28"/>
              </w:rPr>
              <w:t>.</w:t>
            </w:r>
            <w:r w:rsidR="00A00E4E">
              <w:rPr>
                <w:rFonts w:asciiTheme="minorHAnsi" w:hAnsiTheme="minorHAnsi" w:cstheme="minorBidi"/>
                <w:sz w:val="28"/>
                <w:szCs w:val="28"/>
              </w:rPr>
              <w:t xml:space="preserve"> E.g. </w:t>
            </w:r>
            <w:r w:rsidR="00A00E4E" w:rsidRPr="00A00E4E">
              <w:rPr>
                <w:rFonts w:asciiTheme="minorHAnsi" w:hAnsiTheme="minorHAnsi" w:cstheme="minorBidi"/>
                <w:sz w:val="28"/>
                <w:szCs w:val="28"/>
              </w:rPr>
              <w:t>Employees and departments (including unassigned)</w:t>
            </w:r>
          </w:p>
          <w:p w14:paraId="1194D444" w14:textId="1BE498C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2895B700" w14:textId="27DCA6A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B5527F" w14:textId="0D3C69B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9D42FC" w14:textId="1322C230" w:rsidR="61FDD1E4" w:rsidRDefault="00A77AA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77AAA">
              <w:rPr>
                <w:rFonts w:asciiTheme="minorHAnsi" w:hAnsiTheme="minorHAnsi" w:cstheme="minorBidi"/>
                <w:sz w:val="28"/>
                <w:szCs w:val="28"/>
              </w:rPr>
              <w:t xml:space="preserve">SQL inner join combines all rows that have matching values in two or more tables. </w:t>
            </w:r>
            <w:proofErr w:type="spellStart"/>
            <w:r w:rsidR="00A00E4E">
              <w:rPr>
                <w:rFonts w:asciiTheme="minorHAnsi" w:hAnsiTheme="minorHAnsi" w:cstheme="minorBidi"/>
                <w:sz w:val="28"/>
                <w:szCs w:val="28"/>
              </w:rPr>
              <w:t>E.g</w:t>
            </w:r>
            <w:proofErr w:type="spellEnd"/>
            <w:r w:rsidR="00A00E4E">
              <w:rPr>
                <w:rFonts w:asciiTheme="minorHAnsi" w:hAnsiTheme="minorHAnsi" w:cstheme="minorBidi"/>
                <w:sz w:val="28"/>
                <w:szCs w:val="28"/>
              </w:rPr>
              <w:t xml:space="preserve"> </w:t>
            </w:r>
            <w:r w:rsidR="00A00E4E" w:rsidRPr="00A00E4E">
              <w:rPr>
                <w:rFonts w:asciiTheme="minorHAnsi" w:hAnsiTheme="minorHAnsi" w:cstheme="minorBidi"/>
                <w:sz w:val="28"/>
                <w:szCs w:val="28"/>
              </w:rPr>
              <w:t>Orders and customers</w:t>
            </w: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68A9FA9E" w14:textId="43E36FD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B692FB3" w14:textId="01EB82CE" w:rsidR="00A00E4E" w:rsidRDefault="00750C07" w:rsidP="00A00E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50C07">
              <w:rPr>
                <w:rFonts w:asciiTheme="minorHAnsi" w:hAnsiTheme="minorHAnsi" w:cstheme="minorBidi"/>
                <w:sz w:val="28"/>
                <w:szCs w:val="28"/>
              </w:rPr>
              <w:lastRenderedPageBreak/>
              <w:t>A CROSS JOIN combines every row from one table with every row from another table</w:t>
            </w:r>
            <w:r>
              <w:rPr>
                <w:rFonts w:asciiTheme="minorHAnsi" w:hAnsiTheme="minorHAnsi" w:cstheme="minorBidi"/>
                <w:sz w:val="28"/>
                <w:szCs w:val="28"/>
              </w:rPr>
              <w:t xml:space="preserve">, resulting in </w:t>
            </w:r>
            <w:r w:rsidRPr="00750C07">
              <w:rPr>
                <w:rFonts w:asciiTheme="minorHAnsi" w:hAnsiTheme="minorHAnsi" w:cstheme="minorBidi"/>
                <w:sz w:val="28"/>
                <w:szCs w:val="28"/>
              </w:rPr>
              <w:t>all possible combinations of rows from both tables. It</w:t>
            </w:r>
            <w:r>
              <w:rPr>
                <w:rFonts w:asciiTheme="minorHAnsi" w:hAnsiTheme="minorHAnsi" w:cstheme="minorBidi"/>
                <w:b/>
                <w:bCs/>
                <w:sz w:val="28"/>
                <w:szCs w:val="28"/>
              </w:rPr>
              <w:t xml:space="preserve"> </w:t>
            </w:r>
            <w:r w:rsidRPr="00750C07">
              <w:rPr>
                <w:rFonts w:asciiTheme="minorHAnsi" w:hAnsiTheme="minorHAnsi" w:cstheme="minorBidi"/>
                <w:sz w:val="28"/>
                <w:szCs w:val="28"/>
              </w:rPr>
              <w:t>returns every combination of rows from the two participating tables. If the first table has 10 rows and the second has 5, the result of the CROSS JOIN will contain 50 rows.</w:t>
            </w:r>
            <w:r w:rsidR="00A00E4E">
              <w:rPr>
                <w:rFonts w:asciiTheme="minorHAnsi" w:hAnsiTheme="minorHAnsi" w:cstheme="minorBidi"/>
                <w:sz w:val="28"/>
                <w:szCs w:val="28"/>
              </w:rPr>
              <w:t xml:space="preserve"> E.g. </w:t>
            </w:r>
            <w:r w:rsidR="00A00E4E" w:rsidRPr="00750C07">
              <w:rPr>
                <w:rFonts w:asciiTheme="minorHAnsi" w:hAnsiTheme="minorHAnsi" w:cstheme="minorBidi"/>
                <w:sz w:val="28"/>
                <w:szCs w:val="28"/>
              </w:rPr>
              <w:t>Product variants (e.g., sizes × colors)</w:t>
            </w:r>
            <w:r w:rsidR="00A00E4E">
              <w:rPr>
                <w:rFonts w:asciiTheme="minorHAnsi" w:hAnsiTheme="minorHAnsi" w:cstheme="minorBidi"/>
                <w:sz w:val="28"/>
                <w:szCs w:val="28"/>
              </w:rPr>
              <w:t>.</w:t>
            </w:r>
          </w:p>
          <w:p w14:paraId="533AFCD6" w14:textId="0D57F1F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0C4F08DC" w14:textId="77777777" w:rsidR="00750C07" w:rsidRPr="00750C07" w:rsidRDefault="00750C07" w:rsidP="00750C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50C07">
              <w:rPr>
                <w:rStyle w:val="ANSWERS"/>
                <w:rFonts w:asciiTheme="minorHAnsi" w:hAnsiTheme="minorHAnsi" w:cstheme="minorBidi"/>
                <w:sz w:val="28"/>
                <w:szCs w:val="28"/>
              </w:rPr>
              <w:t xml:space="preserve">SELECT   </w:t>
            </w:r>
            <w:proofErr w:type="gramStart"/>
            <w:r w:rsidRPr="00750C07">
              <w:rPr>
                <w:rStyle w:val="ANSWERS"/>
                <w:rFonts w:asciiTheme="minorHAnsi" w:hAnsiTheme="minorHAnsi" w:cstheme="minorBidi"/>
                <w:sz w:val="28"/>
                <w:szCs w:val="28"/>
              </w:rPr>
              <w:t xml:space="preserve">   [</w:t>
            </w:r>
            <w:proofErr w:type="gramEnd"/>
            <w:r w:rsidRPr="00750C07">
              <w:rPr>
                <w:rStyle w:val="ANSWERS"/>
                <w:rFonts w:asciiTheme="minorHAnsi" w:hAnsiTheme="minorHAnsi" w:cstheme="minorBidi"/>
                <w:sz w:val="28"/>
                <w:szCs w:val="28"/>
              </w:rPr>
              <w:t>column names]</w:t>
            </w:r>
          </w:p>
          <w:p w14:paraId="4F1391D3" w14:textId="77777777" w:rsidR="00750C07" w:rsidRPr="00750C07" w:rsidRDefault="00750C07" w:rsidP="00750C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50C07">
              <w:rPr>
                <w:rStyle w:val="ANSWERS"/>
                <w:rFonts w:asciiTheme="minorHAnsi" w:hAnsiTheme="minorHAnsi" w:cstheme="minorBidi"/>
                <w:sz w:val="28"/>
                <w:szCs w:val="28"/>
              </w:rPr>
              <w:t xml:space="preserve">FROM     </w:t>
            </w:r>
            <w:proofErr w:type="gramStart"/>
            <w:r w:rsidRPr="00750C07">
              <w:rPr>
                <w:rStyle w:val="ANSWERS"/>
                <w:rFonts w:asciiTheme="minorHAnsi" w:hAnsiTheme="minorHAnsi" w:cstheme="minorBidi"/>
                <w:sz w:val="28"/>
                <w:szCs w:val="28"/>
              </w:rPr>
              <w:t xml:space="preserve">   [</w:t>
            </w:r>
            <w:proofErr w:type="spellStart"/>
            <w:proofErr w:type="gramEnd"/>
            <w:r w:rsidRPr="00750C07">
              <w:rPr>
                <w:rStyle w:val="ANSWERS"/>
                <w:rFonts w:asciiTheme="minorHAnsi" w:hAnsiTheme="minorHAnsi" w:cstheme="minorBidi"/>
                <w:sz w:val="28"/>
                <w:szCs w:val="28"/>
              </w:rPr>
              <w:t>TableA</w:t>
            </w:r>
            <w:proofErr w:type="spellEnd"/>
            <w:r w:rsidRPr="00750C07">
              <w:rPr>
                <w:rStyle w:val="ANSWERS"/>
                <w:rFonts w:asciiTheme="minorHAnsi" w:hAnsiTheme="minorHAnsi" w:cstheme="minorBidi"/>
                <w:sz w:val="28"/>
                <w:szCs w:val="28"/>
              </w:rPr>
              <w:t>]</w:t>
            </w:r>
          </w:p>
          <w:p w14:paraId="09F5912E" w14:textId="2C863856" w:rsidR="61FDD1E4" w:rsidRDefault="00750C07" w:rsidP="00750C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50C07">
              <w:rPr>
                <w:rStyle w:val="ANSWERS"/>
                <w:rFonts w:asciiTheme="minorHAnsi" w:hAnsiTheme="minorHAnsi" w:cstheme="minorBidi"/>
                <w:sz w:val="28"/>
                <w:szCs w:val="28"/>
              </w:rPr>
              <w:t xml:space="preserve">CROSS </w:t>
            </w:r>
            <w:proofErr w:type="gramStart"/>
            <w:r w:rsidRPr="00750C07">
              <w:rPr>
                <w:rStyle w:val="ANSWERS"/>
                <w:rFonts w:asciiTheme="minorHAnsi" w:hAnsiTheme="minorHAnsi" w:cstheme="minorBidi"/>
                <w:sz w:val="28"/>
                <w:szCs w:val="28"/>
              </w:rPr>
              <w:t>JOIN  [</w:t>
            </w:r>
            <w:proofErr w:type="gramEnd"/>
            <w:r w:rsidRPr="00750C07">
              <w:rPr>
                <w:rStyle w:val="ANSWERS"/>
                <w:rFonts w:asciiTheme="minorHAnsi" w:hAnsiTheme="minorHAnsi" w:cstheme="minorBidi"/>
                <w:sz w:val="28"/>
                <w:szCs w:val="28"/>
              </w:rPr>
              <w:t>TableB]</w:t>
            </w: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Left join</w:t>
            </w:r>
          </w:p>
        </w:tc>
        <w:tc>
          <w:tcPr>
            <w:tcW w:w="7790" w:type="dxa"/>
          </w:tcPr>
          <w:p w14:paraId="6563E019" w14:textId="164F4DD2" w:rsidR="61FDD1E4" w:rsidRDefault="00750C07"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50C07">
              <w:rPr>
                <w:rFonts w:asciiTheme="minorHAnsi" w:hAnsiTheme="minorHAnsi" w:cstheme="minorBidi"/>
                <w:sz w:val="28"/>
                <w:szCs w:val="28"/>
              </w:rPr>
              <w:t xml:space="preserve">All matches </w:t>
            </w:r>
            <w:r>
              <w:rPr>
                <w:rFonts w:asciiTheme="minorHAnsi" w:hAnsiTheme="minorHAnsi" w:cstheme="minorBidi"/>
                <w:sz w:val="28"/>
                <w:szCs w:val="28"/>
              </w:rPr>
              <w:t>and</w:t>
            </w:r>
            <w:r w:rsidRPr="00750C07">
              <w:rPr>
                <w:rFonts w:asciiTheme="minorHAnsi" w:hAnsiTheme="minorHAnsi" w:cstheme="minorBidi"/>
                <w:sz w:val="28"/>
                <w:szCs w:val="28"/>
              </w:rPr>
              <w:t xml:space="preserve"> unmatched from left table</w:t>
            </w:r>
            <w:r>
              <w:rPr>
                <w:rFonts w:asciiTheme="minorHAnsi" w:hAnsiTheme="minorHAnsi" w:cstheme="minorBidi"/>
                <w:sz w:val="28"/>
                <w:szCs w:val="28"/>
              </w:rPr>
              <w:t xml:space="preserve">. </w:t>
            </w:r>
          </w:p>
          <w:p w14:paraId="309D19FA" w14:textId="42837D6B" w:rsidR="61FDD1E4" w:rsidRDefault="00A00E4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roofErr w:type="spellStart"/>
            <w:r>
              <w:rPr>
                <w:rStyle w:val="ANSWERS"/>
                <w:rFonts w:asciiTheme="minorHAnsi" w:hAnsiTheme="minorHAnsi" w:cstheme="minorBidi"/>
                <w:sz w:val="28"/>
                <w:szCs w:val="28"/>
              </w:rPr>
              <w:t>e</w:t>
            </w:r>
            <w:r>
              <w:rPr>
                <w:rStyle w:val="ANSWERS"/>
              </w:rPr>
              <w:t>.g</w:t>
            </w:r>
            <w:proofErr w:type="spellEnd"/>
            <w:r w:rsidRPr="00A00E4E">
              <w:rPr>
                <w:rFonts w:ascii="Nunito Sans" w:hAnsi="Nunito Sans"/>
                <w:color w:val="3D3D3D"/>
                <w:shd w:val="clear" w:color="auto" w:fill="F9FAFC"/>
              </w:rPr>
              <w:t xml:space="preserve"> </w:t>
            </w:r>
            <w:r w:rsidRPr="00A00E4E">
              <w:rPr>
                <w:szCs w:val="20"/>
              </w:rPr>
              <w:t>Customers and all their orders (even none)</w:t>
            </w:r>
          </w:p>
          <w:p w14:paraId="48C20ED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11CED1EB"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rPr>
                <w:b/>
                <w:bCs/>
                <w:i/>
                <w:iCs/>
              </w:rPr>
              <w:t>Understanding the Business Requirements</w:t>
            </w:r>
            <w:r w:rsidRPr="00A44046">
              <w:rPr>
                <w:i/>
                <w:iCs/>
              </w:rPr>
              <w:t>:</w:t>
            </w:r>
          </w:p>
          <w:p w14:paraId="4657E290" w14:textId="77777777" w:rsidR="00AC08E2" w:rsidRPr="00A44046" w:rsidRDefault="00AC08E2" w:rsidP="00AC08E2">
            <w:pPr>
              <w:numPr>
                <w:ilvl w:val="0"/>
                <w:numId w:val="40"/>
              </w:numPr>
              <w:spacing w:after="160" w:line="259" w:lineRule="auto"/>
              <w:cnfStyle w:val="000000000000" w:firstRow="0" w:lastRow="0" w:firstColumn="0" w:lastColumn="0" w:oddVBand="0" w:evenVBand="0" w:oddHBand="0" w:evenHBand="0" w:firstRowFirstColumn="0" w:firstRowLastColumn="0" w:lastRowFirstColumn="0" w:lastRowLastColumn="0"/>
            </w:pPr>
            <w:r w:rsidRPr="00A44046">
              <w:rPr>
                <w:i/>
                <w:iCs/>
              </w:rPr>
              <w:t>What kind of data will the database need to store?</w:t>
            </w:r>
          </w:p>
          <w:p w14:paraId="349B7F03"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xml:space="preserve">Designing a database for a small retail business begins with understanding its needs. The database should store </w:t>
            </w:r>
            <w:r w:rsidRPr="00A44046">
              <w:rPr>
                <w:b/>
                <w:bCs/>
              </w:rPr>
              <w:t>inventory information</w:t>
            </w:r>
            <w:r w:rsidRPr="00A44046">
              <w:t xml:space="preserve"> (product names, categories, stock levels, prices</w:t>
            </w:r>
            <w:proofErr w:type="gramStart"/>
            <w:r w:rsidRPr="00A44046">
              <w:t xml:space="preserve">), </w:t>
            </w:r>
            <w:r w:rsidRPr="00A44046">
              <w:rPr>
                <w:b/>
                <w:bCs/>
              </w:rPr>
              <w:t> sales</w:t>
            </w:r>
            <w:proofErr w:type="gramEnd"/>
            <w:r w:rsidRPr="00A44046">
              <w:rPr>
                <w:b/>
                <w:bCs/>
              </w:rPr>
              <w:t xml:space="preserve"> </w:t>
            </w:r>
            <w:r w:rsidRPr="00A44046">
              <w:t xml:space="preserve"> (dates, quantities, totals, and payment methods), and </w:t>
            </w:r>
            <w:r w:rsidRPr="00A44046">
              <w:rPr>
                <w:b/>
                <w:bCs/>
              </w:rPr>
              <w:t>customer information</w:t>
            </w:r>
            <w:r w:rsidRPr="00A44046">
              <w:t>, including loyalty program details such as names, contact information, membership IDs, points, and purchase history.</w:t>
            </w:r>
          </w:p>
          <w:p w14:paraId="4C64619E"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xml:space="preserve">To meet these needs, three tables can be created: </w:t>
            </w:r>
            <w:r w:rsidRPr="00A44046">
              <w:rPr>
                <w:b/>
                <w:bCs/>
              </w:rPr>
              <w:t>Inventory</w:t>
            </w:r>
            <w:r w:rsidRPr="00A44046">
              <w:t xml:space="preserve"> for product details, </w:t>
            </w:r>
            <w:r w:rsidRPr="00A44046">
              <w:rPr>
                <w:b/>
                <w:bCs/>
              </w:rPr>
              <w:t>Sales</w:t>
            </w:r>
            <w:r w:rsidRPr="00A44046">
              <w:t xml:space="preserve"> to record transactions linking products and customers, and </w:t>
            </w:r>
            <w:r w:rsidRPr="00A44046">
              <w:rPr>
                <w:b/>
                <w:bCs/>
              </w:rPr>
              <w:t>Customers</w:t>
            </w:r>
            <w:r w:rsidRPr="00A44046">
              <w:t xml:space="preserve"> to manage personal and loyalty information. </w:t>
            </w:r>
          </w:p>
          <w:p w14:paraId="4201C7D6" w14:textId="77777777" w:rsidR="00AC08E2" w:rsidRPr="00A44046" w:rsidRDefault="00AC08E2" w:rsidP="00AC08E2">
            <w:pPr>
              <w:numPr>
                <w:ilvl w:val="0"/>
                <w:numId w:val="41"/>
              </w:numPr>
              <w:spacing w:after="160" w:line="259" w:lineRule="auto"/>
              <w:cnfStyle w:val="000000000000" w:firstRow="0" w:lastRow="0" w:firstColumn="0" w:lastColumn="0" w:oddVBand="0" w:evenVBand="0" w:oddHBand="0" w:evenHBand="0" w:firstRowFirstColumn="0" w:firstRowLastColumn="0" w:lastRowFirstColumn="0" w:lastRowLastColumn="0"/>
            </w:pPr>
            <w:r w:rsidRPr="00A44046">
              <w:rPr>
                <w:i/>
                <w:iCs/>
              </w:rPr>
              <w:t>Who will be the users of the database, and what will they need to accomplish?</w:t>
            </w:r>
          </w:p>
          <w:p w14:paraId="595C23A0"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xml:space="preserve">The main users are </w:t>
            </w:r>
            <w:r w:rsidRPr="00A44046">
              <w:rPr>
                <w:b/>
                <w:bCs/>
              </w:rPr>
              <w:t>store staff</w:t>
            </w:r>
            <w:r w:rsidRPr="00A44046">
              <w:t>: cashiers need to process sales efficiently, inventory managers monitor stock levels and reorder products, and the owner requires reports on sales, inventory, and customer activity to make informed decisions.</w:t>
            </w:r>
          </w:p>
          <w:p w14:paraId="3ECF8485"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rPr>
                <w:b/>
                <w:bCs/>
              </w:rPr>
              <w:t>2. Designing the Database Schema</w:t>
            </w:r>
          </w:p>
          <w:p w14:paraId="3A1BC286"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rPr>
                <w:b/>
                <w:bCs/>
              </w:rPr>
              <w:t xml:space="preserve">Figure 1: </w:t>
            </w:r>
            <w:proofErr w:type="spellStart"/>
            <w:r w:rsidRPr="00A44046">
              <w:rPr>
                <w:b/>
                <w:bCs/>
              </w:rPr>
              <w:t>Corner_Shop</w:t>
            </w:r>
            <w:proofErr w:type="spellEnd"/>
            <w:r w:rsidRPr="00A44046">
              <w:rPr>
                <w:b/>
                <w:bCs/>
              </w:rPr>
              <w:t xml:space="preserve"> ERD</w:t>
            </w:r>
            <w:r w:rsidRPr="00A44046">
              <w:rPr>
                <w:noProof/>
              </w:rPr>
              <w:drawing>
                <wp:inline distT="0" distB="0" distL="0" distR="0" wp14:anchorId="637B0B24" wp14:editId="026757FF">
                  <wp:extent cx="3581400" cy="2952750"/>
                  <wp:effectExtent l="0" t="0" r="0" b="0"/>
                  <wp:docPr id="1817132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1400" cy="2952750"/>
                          </a:xfrm>
                          <a:prstGeom prst="rect">
                            <a:avLst/>
                          </a:prstGeom>
                          <a:noFill/>
                          <a:ln>
                            <a:noFill/>
                          </a:ln>
                        </pic:spPr>
                      </pic:pic>
                    </a:graphicData>
                  </a:graphic>
                </wp:inline>
              </w:drawing>
            </w:r>
          </w:p>
          <w:p w14:paraId="56027136"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p>
          <w:p w14:paraId="36BDF8FD"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Above is the schema used for our database design. There are 3 entity tables which are named “sales”, “inventory” and “</w:t>
            </w:r>
            <w:proofErr w:type="spellStart"/>
            <w:r w:rsidRPr="00A44046">
              <w:t>customer_inventory</w:t>
            </w:r>
            <w:proofErr w:type="spellEnd"/>
            <w:r w:rsidRPr="00A44046">
              <w:t xml:space="preserve">”, </w:t>
            </w:r>
            <w:proofErr w:type="spellStart"/>
            <w:r w:rsidRPr="00A44046">
              <w:t>customer_information’s</w:t>
            </w:r>
            <w:proofErr w:type="spellEnd"/>
            <w:r w:rsidRPr="00A44046">
              <w:t xml:space="preserve"> primary key is </w:t>
            </w:r>
            <w:proofErr w:type="spellStart"/>
            <w:r w:rsidRPr="00A44046">
              <w:t>customer_id</w:t>
            </w:r>
            <w:proofErr w:type="spellEnd"/>
            <w:r w:rsidRPr="00A44046">
              <w:t xml:space="preserve"> in the sales table as foreign key and the inventory’s primary key is </w:t>
            </w:r>
            <w:proofErr w:type="spellStart"/>
            <w:r w:rsidRPr="00A44046">
              <w:t>product_id</w:t>
            </w:r>
            <w:proofErr w:type="spellEnd"/>
            <w:r w:rsidRPr="00A44046">
              <w:t xml:space="preserve"> in the sales table as a foreign key.</w:t>
            </w:r>
          </w:p>
          <w:p w14:paraId="3105C99E"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p>
          <w:p w14:paraId="461485B8"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rPr>
                <w:b/>
                <w:bCs/>
              </w:rPr>
              <w:t>3. Implementing the Database</w:t>
            </w:r>
          </w:p>
          <w:p w14:paraId="1C5ABD16"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lastRenderedPageBreak/>
              <w:t xml:space="preserve">The implementation process begins by establishing the database environment using the </w:t>
            </w:r>
            <w:r w:rsidRPr="00A44046">
              <w:rPr>
                <w:b/>
                <w:bCs/>
              </w:rPr>
              <w:t>CREATE DATABASE</w:t>
            </w:r>
            <w:r w:rsidRPr="00A44046">
              <w:t xml:space="preserve"> command. Once the database is set up, the tables are created to organize the data efficiently. The independent tables are created first to store core information like customer details and inventory, utilizing specific data types and constraints to ensure accuracy. Finally, the transaction table is established. This table uses Foreign Keys to link back to the independent tables, creating a relational structure that ensures every sale is correctly associated with a specific customer and product.</w:t>
            </w:r>
          </w:p>
          <w:p w14:paraId="6014B547"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br/>
            </w:r>
          </w:p>
          <w:p w14:paraId="157B5F27"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xml:space="preserve">CREATE DATABASE </w:t>
            </w:r>
            <w:proofErr w:type="spellStart"/>
            <w:r w:rsidRPr="00A44046">
              <w:t>CornerShopDB</w:t>
            </w:r>
            <w:proofErr w:type="spellEnd"/>
            <w:r w:rsidRPr="00A44046">
              <w:t>;</w:t>
            </w:r>
          </w:p>
          <w:p w14:paraId="38FE2666"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xml:space="preserve">USE </w:t>
            </w:r>
            <w:proofErr w:type="spellStart"/>
            <w:r w:rsidRPr="00A44046">
              <w:t>CornerShopDB</w:t>
            </w:r>
            <w:proofErr w:type="spellEnd"/>
            <w:r w:rsidRPr="00A44046">
              <w:t>;</w:t>
            </w:r>
          </w:p>
          <w:p w14:paraId="0913D89F"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p>
          <w:p w14:paraId="5969FCC3"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xml:space="preserve">CREATE TABLE </w:t>
            </w:r>
            <w:proofErr w:type="spellStart"/>
            <w:r w:rsidRPr="00A44046">
              <w:t>customer_information</w:t>
            </w:r>
            <w:proofErr w:type="spellEnd"/>
            <w:r w:rsidRPr="00A44046">
              <w:t xml:space="preserve"> (</w:t>
            </w:r>
          </w:p>
          <w:p w14:paraId="5212BD19"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w:t>
            </w:r>
            <w:proofErr w:type="spellStart"/>
            <w:r w:rsidRPr="00A44046">
              <w:t>customer_id</w:t>
            </w:r>
            <w:proofErr w:type="spellEnd"/>
            <w:r w:rsidRPr="00A44046">
              <w:t xml:space="preserve"> INT AUTO_INCREMENT PRIMARY KEY,</w:t>
            </w:r>
          </w:p>
          <w:p w14:paraId="33ED5661"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w:t>
            </w:r>
            <w:proofErr w:type="spellStart"/>
            <w:r w:rsidRPr="00A44046">
              <w:t>full_name</w:t>
            </w:r>
            <w:proofErr w:type="spellEnd"/>
            <w:r w:rsidRPr="00A44046">
              <w:t xml:space="preserve"> </w:t>
            </w:r>
            <w:proofErr w:type="gramStart"/>
            <w:r w:rsidRPr="00A44046">
              <w:t>VARCHAR(</w:t>
            </w:r>
            <w:proofErr w:type="gramEnd"/>
            <w:r w:rsidRPr="00A44046">
              <w:t>100) NOT NULL,</w:t>
            </w:r>
          </w:p>
          <w:p w14:paraId="3317891A"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xml:space="preserve">    email </w:t>
            </w:r>
            <w:proofErr w:type="gramStart"/>
            <w:r w:rsidRPr="00A44046">
              <w:t>VARCHAR(</w:t>
            </w:r>
            <w:proofErr w:type="gramEnd"/>
            <w:r w:rsidRPr="00A44046">
              <w:t>100) NOT NULL,</w:t>
            </w:r>
          </w:p>
          <w:p w14:paraId="28F37753"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w:t>
            </w:r>
            <w:proofErr w:type="spellStart"/>
            <w:r w:rsidRPr="00A44046">
              <w:t>phone_number</w:t>
            </w:r>
            <w:proofErr w:type="spellEnd"/>
            <w:r w:rsidRPr="00A44046">
              <w:t xml:space="preserve"> </w:t>
            </w:r>
            <w:proofErr w:type="gramStart"/>
            <w:r w:rsidRPr="00A44046">
              <w:t>VARCHAR(</w:t>
            </w:r>
            <w:proofErr w:type="gramEnd"/>
            <w:r w:rsidRPr="00A44046">
              <w:t>15),</w:t>
            </w:r>
          </w:p>
          <w:p w14:paraId="1F356C91"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w:t>
            </w:r>
            <w:proofErr w:type="spellStart"/>
            <w:r w:rsidRPr="00A44046">
              <w:t>loyalty_points</w:t>
            </w:r>
            <w:proofErr w:type="spellEnd"/>
            <w:r w:rsidRPr="00A44046">
              <w:t xml:space="preserve"> INT DEFAULT 0</w:t>
            </w:r>
          </w:p>
          <w:p w14:paraId="5F92C01B"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w:t>
            </w:r>
          </w:p>
          <w:p w14:paraId="1BE0A5F3"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p>
          <w:p w14:paraId="144B2276"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CREATE TABLE inventory (</w:t>
            </w:r>
          </w:p>
          <w:p w14:paraId="2175D1C6"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w:t>
            </w:r>
            <w:proofErr w:type="spellStart"/>
            <w:r w:rsidRPr="00A44046">
              <w:t>product_id</w:t>
            </w:r>
            <w:proofErr w:type="spellEnd"/>
            <w:r w:rsidRPr="00A44046">
              <w:t xml:space="preserve"> INT AUTO_INCREMENT PRIMARY KEY,</w:t>
            </w:r>
          </w:p>
          <w:p w14:paraId="3FFD68A7"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w:t>
            </w:r>
            <w:proofErr w:type="spellStart"/>
            <w:r w:rsidRPr="00A44046">
              <w:t>product_name</w:t>
            </w:r>
            <w:proofErr w:type="spellEnd"/>
            <w:r w:rsidRPr="00A44046">
              <w:t xml:space="preserve"> </w:t>
            </w:r>
            <w:proofErr w:type="gramStart"/>
            <w:r w:rsidRPr="00A44046">
              <w:t>VARCHAR(</w:t>
            </w:r>
            <w:proofErr w:type="gramEnd"/>
            <w:r w:rsidRPr="00A44046">
              <w:t>100) NOT NULL,</w:t>
            </w:r>
          </w:p>
          <w:p w14:paraId="77A4B2B2"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w:t>
            </w:r>
            <w:proofErr w:type="spellStart"/>
            <w:r w:rsidRPr="00A44046">
              <w:t>category_id</w:t>
            </w:r>
            <w:proofErr w:type="spellEnd"/>
            <w:r w:rsidRPr="00A44046">
              <w:t xml:space="preserve"> INT,</w:t>
            </w:r>
          </w:p>
          <w:p w14:paraId="04684350"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xml:space="preserve">    price </w:t>
            </w:r>
            <w:proofErr w:type="gramStart"/>
            <w:r w:rsidRPr="00A44046">
              <w:t>DECIMAL(</w:t>
            </w:r>
            <w:proofErr w:type="gramEnd"/>
            <w:r w:rsidRPr="00A44046">
              <w:t>10, 2) NOT NULL,</w:t>
            </w:r>
          </w:p>
          <w:p w14:paraId="2EEB163A"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w:t>
            </w:r>
            <w:proofErr w:type="spellStart"/>
            <w:r w:rsidRPr="00A44046">
              <w:t>stock_count</w:t>
            </w:r>
            <w:proofErr w:type="spellEnd"/>
            <w:r w:rsidRPr="00A44046">
              <w:t xml:space="preserve"> INT DEFAULT 0</w:t>
            </w:r>
          </w:p>
          <w:p w14:paraId="0BC07176"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w:t>
            </w:r>
          </w:p>
          <w:p w14:paraId="70CD6CCB"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p>
          <w:p w14:paraId="13D3990A"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CREATE TABLE sales (</w:t>
            </w:r>
          </w:p>
          <w:p w14:paraId="37A2E0B0"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w:t>
            </w:r>
            <w:proofErr w:type="spellStart"/>
            <w:r w:rsidRPr="00A44046">
              <w:t>sale_id</w:t>
            </w:r>
            <w:proofErr w:type="spellEnd"/>
            <w:r w:rsidRPr="00A44046">
              <w:t xml:space="preserve"> INT AUTO_INCREMENT PRIMARY KEY,</w:t>
            </w:r>
          </w:p>
          <w:p w14:paraId="7E92816C"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w:t>
            </w:r>
            <w:proofErr w:type="spellStart"/>
            <w:r w:rsidRPr="00A44046">
              <w:t>sale_date</w:t>
            </w:r>
            <w:proofErr w:type="spellEnd"/>
            <w:r w:rsidRPr="00A44046">
              <w:t xml:space="preserve"> DATETIME DEFAULT CURRENT_TIMESTAMP,</w:t>
            </w:r>
          </w:p>
          <w:p w14:paraId="557C02FF"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w:t>
            </w:r>
            <w:proofErr w:type="spellStart"/>
            <w:r w:rsidRPr="00A44046">
              <w:t>quantity_sold</w:t>
            </w:r>
            <w:proofErr w:type="spellEnd"/>
            <w:r w:rsidRPr="00A44046">
              <w:t xml:space="preserve"> INT NOT NULL,</w:t>
            </w:r>
          </w:p>
          <w:p w14:paraId="118BC6BC"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xml:space="preserve">    amount </w:t>
            </w:r>
            <w:proofErr w:type="gramStart"/>
            <w:r w:rsidRPr="00A44046">
              <w:t>DECIMAL(</w:t>
            </w:r>
            <w:proofErr w:type="gramEnd"/>
            <w:r w:rsidRPr="00A44046">
              <w:t>10, 2) NOT NULL,</w:t>
            </w:r>
          </w:p>
          <w:p w14:paraId="3A53C276"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w:t>
            </w:r>
            <w:proofErr w:type="spellStart"/>
            <w:r w:rsidRPr="00A44046">
              <w:t>customer_id</w:t>
            </w:r>
            <w:proofErr w:type="spellEnd"/>
            <w:r w:rsidRPr="00A44046">
              <w:t xml:space="preserve"> INT,</w:t>
            </w:r>
          </w:p>
          <w:p w14:paraId="3A57EA21"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w:t>
            </w:r>
            <w:proofErr w:type="spellStart"/>
            <w:r w:rsidRPr="00A44046">
              <w:t>product_id</w:t>
            </w:r>
            <w:proofErr w:type="spellEnd"/>
            <w:r w:rsidRPr="00A44046">
              <w:t xml:space="preserve"> INT,</w:t>
            </w:r>
          </w:p>
          <w:p w14:paraId="59BDD5D8"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FOREIGN KEY (</w:t>
            </w:r>
            <w:proofErr w:type="spellStart"/>
            <w:r w:rsidRPr="00A44046">
              <w:t>customer_id</w:t>
            </w:r>
            <w:proofErr w:type="spellEnd"/>
            <w:r w:rsidRPr="00A44046">
              <w:t xml:space="preserve">) REFERENCES </w:t>
            </w:r>
            <w:proofErr w:type="spellStart"/>
            <w:r w:rsidRPr="00A44046">
              <w:t>customer_information</w:t>
            </w:r>
            <w:proofErr w:type="spellEnd"/>
            <w:r w:rsidRPr="00A44046">
              <w:t>(</w:t>
            </w:r>
            <w:proofErr w:type="spellStart"/>
            <w:r w:rsidRPr="00A44046">
              <w:t>customer_id</w:t>
            </w:r>
            <w:proofErr w:type="spellEnd"/>
            <w:r w:rsidRPr="00A44046">
              <w:t>),</w:t>
            </w:r>
          </w:p>
          <w:p w14:paraId="62C1A1D9"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FOREIGN KEY (</w:t>
            </w:r>
            <w:proofErr w:type="spellStart"/>
            <w:r w:rsidRPr="00A44046">
              <w:t>product_id</w:t>
            </w:r>
            <w:proofErr w:type="spellEnd"/>
            <w:r w:rsidRPr="00A44046">
              <w:t>) REFERENCES inventory(</w:t>
            </w:r>
            <w:proofErr w:type="spellStart"/>
            <w:r w:rsidRPr="00A44046">
              <w:t>product_id</w:t>
            </w:r>
            <w:proofErr w:type="spellEnd"/>
            <w:r w:rsidRPr="00A44046">
              <w:t>)</w:t>
            </w:r>
          </w:p>
          <w:p w14:paraId="396AEEA1"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w:t>
            </w:r>
          </w:p>
          <w:p w14:paraId="56516670"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br/>
            </w:r>
          </w:p>
          <w:p w14:paraId="0BD3A943"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2B DESIGNING DATABASE SCHEMA</w:t>
            </w:r>
          </w:p>
          <w:p w14:paraId="52112942"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lastRenderedPageBreak/>
              <w:t xml:space="preserve">The database establishes logical connections between customers and </w:t>
            </w:r>
            <w:proofErr w:type="gramStart"/>
            <w:r w:rsidRPr="00A44046">
              <w:t>sales  and</w:t>
            </w:r>
            <w:proofErr w:type="gramEnd"/>
            <w:r w:rsidRPr="00A44046">
              <w:t xml:space="preserve"> inventory and the loyalty program. A customer can make multiple purchases. The sale records all products that were sold together with their respective quantities. The system automatically decreases product stock levels after a sale because it needs to maintain accurate inventory records. The shop tracks inventory products to maintain constant knowledge of available stock levels. Customers who join the loyalty programme are linked to a loyalty account which records points earned or used during purchases allowing the shop to track rewards accurately.</w:t>
            </w:r>
          </w:p>
          <w:p w14:paraId="7768B279"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br/>
            </w:r>
          </w:p>
          <w:p w14:paraId="0693C293"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Q4: </w:t>
            </w:r>
          </w:p>
          <w:p w14:paraId="6D9C2331"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p>
          <w:p w14:paraId="19FF0BEF"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xml:space="preserve">Using the table relationships as a guide, I added data to the database in a logical order. </w:t>
            </w:r>
            <w:proofErr w:type="gramStart"/>
            <w:r w:rsidRPr="00A44046">
              <w:t>In order for</w:t>
            </w:r>
            <w:proofErr w:type="gramEnd"/>
            <w:r w:rsidRPr="00A44046">
              <w:t xml:space="preserve"> each sale to use a legitimate </w:t>
            </w:r>
            <w:proofErr w:type="spellStart"/>
            <w:r w:rsidRPr="00A44046">
              <w:t>customer_id</w:t>
            </w:r>
            <w:proofErr w:type="spellEnd"/>
            <w:r w:rsidRPr="00A44046">
              <w:t>, I first added customer records. After that, I added inventory information to make sure every product was there before it was connected to sales. Lastly, I connected each transaction to a customer and a product by adding sales records. This method guarantees consistency in stock levels, sales totals, and loyalty points while also preserving referential integrity.</w:t>
            </w:r>
          </w:p>
          <w:p w14:paraId="6879907C"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p>
          <w:p w14:paraId="1AA8DBE3"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xml:space="preserve">INSERT INTO </w:t>
            </w:r>
            <w:proofErr w:type="spellStart"/>
            <w:r w:rsidRPr="00A44046">
              <w:t>customer_information</w:t>
            </w:r>
            <w:proofErr w:type="spellEnd"/>
          </w:p>
          <w:p w14:paraId="5B084A16"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w:t>
            </w:r>
            <w:proofErr w:type="spellStart"/>
            <w:r w:rsidRPr="00A44046">
              <w:t>customer_id</w:t>
            </w:r>
            <w:proofErr w:type="spellEnd"/>
            <w:r w:rsidRPr="00A44046">
              <w:t xml:space="preserve">, </w:t>
            </w:r>
            <w:proofErr w:type="spellStart"/>
            <w:r w:rsidRPr="00A44046">
              <w:t>full_name</w:t>
            </w:r>
            <w:proofErr w:type="spellEnd"/>
            <w:r w:rsidRPr="00A44046">
              <w:t xml:space="preserve">, email, </w:t>
            </w:r>
            <w:proofErr w:type="spellStart"/>
            <w:r w:rsidRPr="00A44046">
              <w:t>phone_number</w:t>
            </w:r>
            <w:proofErr w:type="spellEnd"/>
            <w:r w:rsidRPr="00A44046">
              <w:t xml:space="preserve">, </w:t>
            </w:r>
            <w:proofErr w:type="spellStart"/>
            <w:r w:rsidRPr="00A44046">
              <w:t>loyalty_points</w:t>
            </w:r>
            <w:proofErr w:type="spellEnd"/>
            <w:r w:rsidRPr="00A44046">
              <w:t>)</w:t>
            </w:r>
          </w:p>
          <w:p w14:paraId="680F17CA"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VALUES</w:t>
            </w:r>
          </w:p>
          <w:p w14:paraId="26108C82"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(1, 'Amina Khan', 'amina.khan@email.com', '07123456789', 120),</w:t>
            </w:r>
          </w:p>
          <w:p w14:paraId="63EB0ED2"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(2, 'Tom Baker</w:t>
            </w:r>
            <w:proofErr w:type="gramStart"/>
            <w:r w:rsidRPr="00A44046">
              <w:t>',  'tom.baker@email.com',  '</w:t>
            </w:r>
            <w:proofErr w:type="gramEnd"/>
            <w:r w:rsidRPr="00A44046">
              <w:t>07987654321</w:t>
            </w:r>
            <w:proofErr w:type="gramStart"/>
            <w:r w:rsidRPr="00A44046">
              <w:t>',  40</w:t>
            </w:r>
            <w:proofErr w:type="gramEnd"/>
            <w:r w:rsidRPr="00A44046">
              <w:t>);</w:t>
            </w:r>
          </w:p>
          <w:p w14:paraId="4BA485F3"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p>
          <w:p w14:paraId="01B39831"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INSERT INTO inventory</w:t>
            </w:r>
          </w:p>
          <w:p w14:paraId="61E24C44"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w:t>
            </w:r>
            <w:proofErr w:type="spellStart"/>
            <w:r w:rsidRPr="00A44046">
              <w:t>product_id</w:t>
            </w:r>
            <w:proofErr w:type="spellEnd"/>
            <w:r w:rsidRPr="00A44046">
              <w:t xml:space="preserve">, </w:t>
            </w:r>
            <w:proofErr w:type="spellStart"/>
            <w:r w:rsidRPr="00A44046">
              <w:t>product_name</w:t>
            </w:r>
            <w:proofErr w:type="spellEnd"/>
            <w:r w:rsidRPr="00A44046">
              <w:t xml:space="preserve">, </w:t>
            </w:r>
            <w:proofErr w:type="spellStart"/>
            <w:r w:rsidRPr="00A44046">
              <w:t>category_id</w:t>
            </w:r>
            <w:proofErr w:type="spellEnd"/>
            <w:r w:rsidRPr="00A44046">
              <w:t xml:space="preserve">, price, </w:t>
            </w:r>
            <w:proofErr w:type="spellStart"/>
            <w:r w:rsidRPr="00A44046">
              <w:t>stock_count</w:t>
            </w:r>
            <w:proofErr w:type="spellEnd"/>
            <w:r w:rsidRPr="00A44046">
              <w:t>)</w:t>
            </w:r>
          </w:p>
          <w:p w14:paraId="4194BCF3"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VALUES</w:t>
            </w:r>
          </w:p>
          <w:p w14:paraId="02218482"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(101, 'Basmati Rice 1kg', 1, 2.49, 15),</w:t>
            </w:r>
          </w:p>
          <w:p w14:paraId="5AE5149D"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(102, 'Washing Up Liquid 500ml', 2, 1.29, 30),</w:t>
            </w:r>
          </w:p>
          <w:p w14:paraId="2154BD61"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(103, 'Milk 2L</w:t>
            </w:r>
            <w:proofErr w:type="gramStart"/>
            <w:r w:rsidRPr="00A44046">
              <w:t xml:space="preserve">',   </w:t>
            </w:r>
            <w:proofErr w:type="gramEnd"/>
            <w:r w:rsidRPr="00A44046">
              <w:t>        1, 1.65, 24);</w:t>
            </w:r>
          </w:p>
          <w:p w14:paraId="4AF203C3"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p>
          <w:p w14:paraId="41871B4B"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INSERT INTO sales</w:t>
            </w:r>
          </w:p>
          <w:p w14:paraId="772EE2B6"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w:t>
            </w:r>
            <w:proofErr w:type="spellStart"/>
            <w:r w:rsidRPr="00A44046">
              <w:t>sales_id</w:t>
            </w:r>
            <w:proofErr w:type="spellEnd"/>
            <w:r w:rsidRPr="00A44046">
              <w:t xml:space="preserve">, </w:t>
            </w:r>
            <w:proofErr w:type="spellStart"/>
            <w:r w:rsidRPr="00A44046">
              <w:t>sales_date</w:t>
            </w:r>
            <w:proofErr w:type="spellEnd"/>
            <w:r w:rsidRPr="00A44046">
              <w:t xml:space="preserve">, </w:t>
            </w:r>
            <w:proofErr w:type="spellStart"/>
            <w:r w:rsidRPr="00A44046">
              <w:t>quantity_sold</w:t>
            </w:r>
            <w:proofErr w:type="spellEnd"/>
            <w:r w:rsidRPr="00A44046">
              <w:t xml:space="preserve">, amount, </w:t>
            </w:r>
            <w:proofErr w:type="spellStart"/>
            <w:r w:rsidRPr="00A44046">
              <w:t>customer_id</w:t>
            </w:r>
            <w:proofErr w:type="spellEnd"/>
            <w:r w:rsidRPr="00A44046">
              <w:t xml:space="preserve">, </w:t>
            </w:r>
            <w:proofErr w:type="spellStart"/>
            <w:r w:rsidRPr="00A44046">
              <w:t>product_id</w:t>
            </w:r>
            <w:proofErr w:type="spellEnd"/>
            <w:r w:rsidRPr="00A44046">
              <w:t>)</w:t>
            </w:r>
          </w:p>
          <w:p w14:paraId="5CBC517B"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VALUES</w:t>
            </w:r>
          </w:p>
          <w:p w14:paraId="3F8ED525"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(5001, '2026-02-05', 2, 4.98, 1, 101),</w:t>
            </w:r>
          </w:p>
          <w:p w14:paraId="6593B0C6"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(5002, '2026-02-05', 1, 1.29, 2, 102),</w:t>
            </w:r>
          </w:p>
          <w:p w14:paraId="6DF18EF1"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(5003, '2026-02-05', 1, 1.65, 1, 103);</w:t>
            </w:r>
          </w:p>
          <w:p w14:paraId="6705ACC8"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p>
          <w:p w14:paraId="5FC270F6"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Q</w:t>
            </w:r>
            <w:r>
              <w:t>5</w:t>
            </w:r>
            <w:r w:rsidRPr="00A44046">
              <w:t>: </w:t>
            </w:r>
          </w:p>
          <w:p w14:paraId="41747452"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Pr>
                <w:b/>
                <w:bCs/>
              </w:rPr>
              <w:lastRenderedPageBreak/>
              <w:t>a</w:t>
            </w:r>
            <w:r w:rsidRPr="00A44046">
              <w:rPr>
                <w:b/>
                <w:bCs/>
              </w:rPr>
              <w:t>.</w:t>
            </w:r>
            <w:r w:rsidRPr="00A44046">
              <w:rPr>
                <w:i/>
                <w:iCs/>
              </w:rPr>
              <w:t xml:space="preserve"> What measures would you take to ensure the database remains accurate and up to date?</w:t>
            </w:r>
          </w:p>
          <w:p w14:paraId="2B9F374C"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rPr>
                <w:color w:val="000000" w:themeColor="text1"/>
              </w:rPr>
            </w:pPr>
            <w:r w:rsidRPr="00A44046">
              <w:rPr>
                <w:color w:val="000000" w:themeColor="text1"/>
              </w:rPr>
              <w:t xml:space="preserve">Automation, reduce manual input with  enforce </w:t>
            </w:r>
            <w:hyperlink r:id="rId12" w:history="1">
              <w:r w:rsidRPr="00A44046">
                <w:rPr>
                  <w:rStyle w:val="Hyperlink"/>
                  <w:color w:val="000000" w:themeColor="text1"/>
                  <w:u w:val="none"/>
                </w:rPr>
                <w:t>standardized data entry rules</w:t>
              </w:r>
            </w:hyperlink>
            <w:r w:rsidRPr="00A44046">
              <w:rPr>
                <w:color w:val="000000" w:themeColor="text1"/>
              </w:rPr>
              <w:t xml:space="preserve">, implement </w:t>
            </w:r>
            <w:hyperlink r:id="rId13" w:history="1">
              <w:r w:rsidRPr="00A44046">
                <w:rPr>
                  <w:rStyle w:val="Hyperlink"/>
                  <w:color w:val="000000" w:themeColor="text1"/>
                  <w:u w:val="none"/>
                </w:rPr>
                <w:t>automated validation</w:t>
              </w:r>
            </w:hyperlink>
            <w:r w:rsidRPr="00A44046">
              <w:rPr>
                <w:color w:val="000000" w:themeColor="text1"/>
              </w:rPr>
              <w:t xml:space="preserve"> during entry, conduct regular audits and cleansing, establish clear </w:t>
            </w:r>
            <w:hyperlink r:id="rId14" w:history="1">
              <w:r w:rsidRPr="00A44046">
                <w:rPr>
                  <w:rStyle w:val="Hyperlink"/>
                  <w:color w:val="000000" w:themeColor="text1"/>
                  <w:u w:val="none"/>
                </w:rPr>
                <w:t>data governance policies</w:t>
              </w:r>
            </w:hyperlink>
            <w:r w:rsidRPr="00A44046">
              <w:rPr>
                <w:color w:val="000000" w:themeColor="text1"/>
              </w:rPr>
              <w:t>. Proactive monitoring and prompt correction of issues are key to preventing data decay. </w:t>
            </w:r>
          </w:p>
          <w:p w14:paraId="1619195B"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rPr>
                <w:color w:val="000000" w:themeColor="text1"/>
              </w:rPr>
              <w:t xml:space="preserve">provide </w:t>
            </w:r>
            <w:hyperlink r:id="rId15" w:history="1">
              <w:r w:rsidRPr="00A44046">
                <w:rPr>
                  <w:rStyle w:val="Hyperlink"/>
                  <w:color w:val="000000" w:themeColor="text1"/>
                  <w:u w:val="none"/>
                </w:rPr>
                <w:t>staff training</w:t>
              </w:r>
            </w:hyperlink>
            <w:r w:rsidRPr="00A44046">
              <w:rPr>
                <w:color w:val="000000" w:themeColor="text1"/>
              </w:rPr>
              <w:t xml:space="preserve">, and build in </w:t>
            </w:r>
            <w:hyperlink r:id="rId16" w:history="1">
              <w:r w:rsidRPr="00A44046">
                <w:rPr>
                  <w:rStyle w:val="Hyperlink"/>
                  <w:color w:val="000000" w:themeColor="text1"/>
                  <w:u w:val="none"/>
                </w:rPr>
                <w:t>feedback loops</w:t>
              </w:r>
            </w:hyperlink>
            <w:r w:rsidRPr="00A44046">
              <w:rPr>
                <w:color w:val="000000" w:themeColor="text1"/>
              </w:rPr>
              <w:t xml:space="preserve"> for continuous </w:t>
            </w:r>
            <w:r w:rsidRPr="00A44046">
              <w:t>improvement.</w:t>
            </w:r>
          </w:p>
          <w:p w14:paraId="5BEE7B1E"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rPr>
                <w:i/>
                <w:iCs/>
              </w:rPr>
              <w:t> </w:t>
            </w:r>
          </w:p>
          <w:p w14:paraId="66F61D8A"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b.       How would you handle backups and data security</w:t>
            </w:r>
          </w:p>
          <w:p w14:paraId="0AD829B4"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w:t>
            </w:r>
          </w:p>
          <w:p w14:paraId="21C48774"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Backup policy- Daily/weekly? Local backups (external drives), Cloud backups, Hybrid solutions that combine both</w:t>
            </w:r>
          </w:p>
          <w:p w14:paraId="0B8D354D"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Enable multi-factor authentication.</w:t>
            </w:r>
          </w:p>
          <w:p w14:paraId="43427B60"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Encryption, Encrypt all sensitive data.</w:t>
            </w:r>
          </w:p>
          <w:p w14:paraId="6883F8C0"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 xml:space="preserve">User access controls, Regular vulnerability assessments, Secure data </w:t>
            </w:r>
            <w:proofErr w:type="gramStart"/>
            <w:r w:rsidRPr="00A44046">
              <w:t>storage</w:t>
            </w:r>
            <w:proofErr w:type="gramEnd"/>
            <w:r w:rsidRPr="00A44046">
              <w:t xml:space="preserve"> and transfer</w:t>
            </w:r>
          </w:p>
          <w:p w14:paraId="29EAC6A7"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Use automated and encrypted backups, and educate employees on security best practices.</w:t>
            </w:r>
          </w:p>
          <w:p w14:paraId="2ED3B389"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Limit access with role-based permissions.</w:t>
            </w:r>
          </w:p>
          <w:p w14:paraId="0A9B5176" w14:textId="77777777" w:rsidR="00AC08E2" w:rsidRPr="00A44046" w:rsidRDefault="00AC08E2" w:rsidP="00AC08E2">
            <w:pPr>
              <w:cnfStyle w:val="000000000000" w:firstRow="0" w:lastRow="0" w:firstColumn="0" w:lastColumn="0" w:oddVBand="0" w:evenVBand="0" w:oddHBand="0" w:evenHBand="0" w:firstRowFirstColumn="0" w:firstRowLastColumn="0" w:lastRowFirstColumn="0" w:lastRowLastColumn="0"/>
            </w:pPr>
            <w:r w:rsidRPr="00A44046">
              <w:t>Regularly test and audit security systems</w:t>
            </w:r>
          </w:p>
          <w:p w14:paraId="0390C24F" w14:textId="77777777" w:rsidR="00AC08E2" w:rsidRDefault="00AC08E2" w:rsidP="00AC08E2">
            <w:pPr>
              <w:cnfStyle w:val="000000000000" w:firstRow="0" w:lastRow="0" w:firstColumn="0" w:lastColumn="0" w:oddVBand="0" w:evenVBand="0" w:oddHBand="0" w:evenHBand="0" w:firstRowFirstColumn="0" w:firstRowLastColumn="0" w:lastRowFirstColumn="0" w:lastRowLastColumn="0"/>
            </w:pPr>
          </w:p>
          <w:p w14:paraId="198EA9E4" w14:textId="1B22493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4EC5B" w14:textId="7BD0E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5E5987" w14:textId="2B33D97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8A9D8A" w14:textId="0367BD0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15903C" w14:textId="22BE3B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6AE6EA" w14:textId="572FB7F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DC422" w14:textId="73B2655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F1507" w14:textId="4BF662D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C384C2" w14:textId="04F2287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AB6A8" w14:textId="7FF5086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04F012" w14:textId="49D6278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D2355A" w14:textId="29427D3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2999F" w14:textId="13CB418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7D2196" w14:textId="617F40F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proofErr w:type="gramStart"/>
      <w:r w:rsidRPr="61FDD1E4">
        <w:rPr>
          <w:rFonts w:ascii="Calibri" w:eastAsia="Calibri" w:hAnsi="Calibri" w:cs="Calibri"/>
          <w:sz w:val="28"/>
          <w:szCs w:val="28"/>
        </w:rPr>
        <w:t>shots</w:t>
      </w:r>
      <w:bookmarkEnd w:id="6"/>
      <w:proofErr w:type="gramEnd"/>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60D0C9CA"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w:t>
      </w:r>
      <w:proofErr w:type="gramStart"/>
      <w:r w:rsidRPr="61FDD1E4">
        <w:rPr>
          <w:rFonts w:ascii="Calibri" w:eastAsia="Calibri" w:hAnsi="Calibri" w:cs="Calibri"/>
          <w:b/>
          <w:bCs/>
          <w:sz w:val="28"/>
          <w:szCs w:val="28"/>
        </w:rPr>
        <w:t>db</w:t>
      </w:r>
      <w:proofErr w:type="spellEnd"/>
      <w:r w:rsidRPr="61FDD1E4">
        <w:rPr>
          <w:rFonts w:ascii="Calibri" w:eastAsia="Calibri" w:hAnsi="Calibri" w:cs="Calibri"/>
          <w:b/>
          <w:bCs/>
          <w:sz w:val="28"/>
          <w:szCs w:val="28"/>
        </w:rPr>
        <w:t>(</w:t>
      </w:r>
      <w:proofErr w:type="gramEnd"/>
      <w:r w:rsidRPr="61FDD1E4">
        <w:rPr>
          <w:rFonts w:ascii="Calibri" w:eastAsia="Calibri" w:hAnsi="Calibri" w:cs="Calibri"/>
          <w:b/>
          <w:bCs/>
          <w:sz w:val="28"/>
          <w:szCs w:val="28"/>
        </w:rPr>
        <w:t>1</w:t>
      </w:r>
      <w:r w:rsidR="00265B1E">
        <w:rPr>
          <w:rFonts w:ascii="Calibri" w:eastAsia="Calibri" w:hAnsi="Calibri" w:cs="Calibri"/>
          <w:b/>
          <w:bCs/>
          <w:sz w:val="28"/>
          <w:szCs w:val="28"/>
        </w:rPr>
        <w:t>)</w:t>
      </w:r>
    </w:p>
    <w:p w14:paraId="52D604F6" w14:textId="44DA2831"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2BF35D6D" w14:textId="22800004" w:rsidR="61FDD1E4" w:rsidRDefault="00E63EF3" w:rsidP="61FDD1E4">
            <w:pPr>
              <w:rPr>
                <w:rFonts w:eastAsia="Segoe UI" w:cs="Segoe UI"/>
                <w:color w:val="24292F"/>
              </w:rPr>
            </w:pPr>
            <w:r w:rsidRPr="00E63EF3">
              <w:rPr>
                <w:rFonts w:eastAsia="Segoe UI" w:cs="Segoe UI"/>
                <w:noProof/>
                <w:color w:val="24292F"/>
              </w:rPr>
              <w:drawing>
                <wp:inline distT="0" distB="0" distL="0" distR="0" wp14:anchorId="238D4F41" wp14:editId="7F26341F">
                  <wp:extent cx="5839640" cy="2800741"/>
                  <wp:effectExtent l="0" t="0" r="8890" b="0"/>
                  <wp:docPr id="139358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84811" name=""/>
                          <pic:cNvPicPr/>
                        </pic:nvPicPr>
                        <pic:blipFill>
                          <a:blip r:embed="rId17"/>
                          <a:stretch>
                            <a:fillRect/>
                          </a:stretch>
                        </pic:blipFill>
                        <pic:spPr>
                          <a:xfrm>
                            <a:off x="0" y="0"/>
                            <a:ext cx="5839640" cy="2800741"/>
                          </a:xfrm>
                          <a:prstGeom prst="rect">
                            <a:avLst/>
                          </a:prstGeom>
                        </pic:spPr>
                      </pic:pic>
                    </a:graphicData>
                  </a:graphic>
                </wp:inline>
              </w:drawing>
            </w: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bl>
    <w:p w14:paraId="0EFFCC50" w14:textId="42D6B767"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05EA1F74" w14:textId="3B379852" w:rsidR="61FDD1E4" w:rsidRDefault="61FDD1E4" w:rsidP="61FDD1E4">
            <w:pPr>
              <w:rPr>
                <w:rFonts w:eastAsia="Segoe UI" w:cs="Segoe UI"/>
                <w:color w:val="24292F"/>
              </w:rPr>
            </w:pPr>
          </w:p>
          <w:p w14:paraId="7013CBFF" w14:textId="08DB2D95" w:rsidR="61FDD1E4" w:rsidRDefault="0014584E" w:rsidP="61FDD1E4">
            <w:pPr>
              <w:rPr>
                <w:rFonts w:eastAsia="Segoe UI" w:cs="Segoe UI"/>
                <w:color w:val="24292F"/>
              </w:rPr>
            </w:pPr>
            <w:r w:rsidRPr="0014584E">
              <w:rPr>
                <w:rFonts w:eastAsia="Segoe UI" w:cs="Segoe UI"/>
                <w:noProof/>
                <w:color w:val="24292F"/>
              </w:rPr>
              <w:lastRenderedPageBreak/>
              <w:drawing>
                <wp:inline distT="0" distB="0" distL="0" distR="0" wp14:anchorId="5B707549" wp14:editId="0450484A">
                  <wp:extent cx="5896798" cy="2457793"/>
                  <wp:effectExtent l="0" t="0" r="8890" b="0"/>
                  <wp:docPr id="63850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05451" name=""/>
                          <pic:cNvPicPr/>
                        </pic:nvPicPr>
                        <pic:blipFill>
                          <a:blip r:embed="rId18"/>
                          <a:stretch>
                            <a:fillRect/>
                          </a:stretch>
                        </pic:blipFill>
                        <pic:spPr>
                          <a:xfrm>
                            <a:off x="0" y="0"/>
                            <a:ext cx="5896798" cy="2457793"/>
                          </a:xfrm>
                          <a:prstGeom prst="rect">
                            <a:avLst/>
                          </a:prstGeom>
                        </pic:spPr>
                      </pic:pic>
                    </a:graphicData>
                  </a:graphic>
                </wp:inline>
              </w:drawing>
            </w:r>
          </w:p>
          <w:p w14:paraId="2AB0387E" w14:textId="0F2E8ED4" w:rsidR="61FDD1E4" w:rsidRDefault="61FDD1E4" w:rsidP="61FDD1E4">
            <w:pPr>
              <w:rPr>
                <w:rFonts w:eastAsia="Segoe UI" w:cs="Segoe UI"/>
                <w:color w:val="24292F"/>
              </w:rPr>
            </w:pPr>
          </w:p>
          <w:p w14:paraId="42E8DE70" w14:textId="2778D2EF" w:rsidR="61FDD1E4" w:rsidRDefault="61FDD1E4" w:rsidP="61FDD1E4">
            <w:pPr>
              <w:rPr>
                <w:rFonts w:eastAsia="Segoe UI" w:cs="Segoe UI"/>
                <w:color w:val="24292F"/>
              </w:rPr>
            </w:pPr>
          </w:p>
          <w:p w14:paraId="59323D12" w14:textId="495EF658" w:rsidR="61FDD1E4" w:rsidRDefault="61FDD1E4" w:rsidP="61FDD1E4">
            <w:pPr>
              <w:rPr>
                <w:rFonts w:eastAsia="Segoe UI" w:cs="Segoe UI"/>
                <w:color w:val="24292F"/>
              </w:rPr>
            </w:pP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425480C3" w14:textId="0C5E4AB0" w:rsidR="61FDD1E4" w:rsidRDefault="61FDD1E4" w:rsidP="61FDD1E4">
            <w:pPr>
              <w:rPr>
                <w:rFonts w:ascii="Consolas" w:eastAsia="Consolas" w:hAnsi="Consolas" w:cs="Consolas"/>
                <w:color w:val="212121"/>
                <w:sz w:val="18"/>
                <w:szCs w:val="18"/>
              </w:rPr>
            </w:pPr>
          </w:p>
          <w:p w14:paraId="7139DF59" w14:textId="79E24FE3" w:rsidR="61FDD1E4" w:rsidRDefault="61FDD1E4" w:rsidP="61FDD1E4">
            <w:pPr>
              <w:rPr>
                <w:rFonts w:ascii="Consolas" w:eastAsia="Consolas" w:hAnsi="Consolas" w:cs="Consolas"/>
                <w:color w:val="212121"/>
                <w:sz w:val="18"/>
                <w:szCs w:val="18"/>
              </w:rPr>
            </w:pPr>
          </w:p>
          <w:p w14:paraId="52BFF67A" w14:textId="02414696" w:rsidR="61FDD1E4" w:rsidRDefault="00EE03FD" w:rsidP="61FDD1E4">
            <w:pPr>
              <w:rPr>
                <w:rFonts w:ascii="Consolas" w:eastAsia="Consolas" w:hAnsi="Consolas" w:cs="Consolas"/>
                <w:color w:val="212121"/>
                <w:sz w:val="18"/>
                <w:szCs w:val="18"/>
              </w:rPr>
            </w:pPr>
            <w:r w:rsidRPr="00EE03FD">
              <w:rPr>
                <w:rFonts w:ascii="Consolas" w:eastAsia="Consolas" w:hAnsi="Consolas" w:cs="Consolas"/>
                <w:noProof/>
                <w:color w:val="212121"/>
                <w:sz w:val="18"/>
                <w:szCs w:val="18"/>
              </w:rPr>
              <w:drawing>
                <wp:inline distT="0" distB="0" distL="0" distR="0" wp14:anchorId="1D3D9753" wp14:editId="5EE312C9">
                  <wp:extent cx="5520690" cy="2528570"/>
                  <wp:effectExtent l="0" t="0" r="3810" b="5080"/>
                  <wp:docPr id="60197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8383" name=""/>
                          <pic:cNvPicPr/>
                        </pic:nvPicPr>
                        <pic:blipFill>
                          <a:blip r:embed="rId19"/>
                          <a:stretch>
                            <a:fillRect/>
                          </a:stretch>
                        </pic:blipFill>
                        <pic:spPr>
                          <a:xfrm>
                            <a:off x="0" y="0"/>
                            <a:ext cx="5520690" cy="2528570"/>
                          </a:xfrm>
                          <a:prstGeom prst="rect">
                            <a:avLst/>
                          </a:prstGeom>
                        </pic:spPr>
                      </pic:pic>
                    </a:graphicData>
                  </a:graphic>
                </wp:inline>
              </w:drawing>
            </w:r>
          </w:p>
          <w:p w14:paraId="760FB734" w14:textId="6E697DE8" w:rsidR="61FDD1E4" w:rsidRDefault="61FDD1E4" w:rsidP="61FDD1E4">
            <w:pPr>
              <w:rPr>
                <w:rFonts w:ascii="Consolas" w:eastAsia="Consolas" w:hAnsi="Consolas" w:cs="Consolas"/>
                <w:color w:val="212121"/>
                <w:sz w:val="18"/>
                <w:szCs w:val="18"/>
              </w:rPr>
            </w:pPr>
          </w:p>
          <w:p w14:paraId="372B6DF5" w14:textId="7771F3E7" w:rsidR="61FDD1E4" w:rsidRDefault="61FDD1E4" w:rsidP="61FDD1E4">
            <w:pPr>
              <w:rPr>
                <w:rFonts w:ascii="Consolas" w:eastAsia="Consolas" w:hAnsi="Consolas" w:cs="Consolas"/>
                <w:color w:val="212121"/>
                <w:sz w:val="18"/>
                <w:szCs w:val="18"/>
              </w:rPr>
            </w:pPr>
          </w:p>
          <w:p w14:paraId="1402D7F8" w14:textId="30CAFA84" w:rsidR="61FDD1E4" w:rsidRDefault="61FDD1E4" w:rsidP="61FDD1E4">
            <w:pPr>
              <w:rPr>
                <w:rFonts w:ascii="Consolas" w:eastAsia="Consolas" w:hAnsi="Consolas" w:cs="Consolas"/>
                <w:color w:val="212121"/>
                <w:sz w:val="18"/>
                <w:szCs w:val="18"/>
              </w:rPr>
            </w:pPr>
          </w:p>
          <w:p w14:paraId="70BD0AB5" w14:textId="70720577" w:rsidR="61FDD1E4" w:rsidRDefault="61FDD1E4" w:rsidP="61FDD1E4">
            <w:pPr>
              <w:rPr>
                <w:rFonts w:ascii="Consolas" w:eastAsia="Consolas" w:hAnsi="Consolas" w:cs="Consolas"/>
                <w:color w:val="212121"/>
                <w:sz w:val="18"/>
                <w:szCs w:val="18"/>
              </w:rPr>
            </w:pP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7363F72D" w14:textId="1A612954" w:rsidR="61FDD1E4" w:rsidRDefault="61FDD1E4" w:rsidP="61FDD1E4">
            <w:pPr>
              <w:rPr>
                <w:rFonts w:ascii="Consolas" w:eastAsia="Consolas" w:hAnsi="Consolas" w:cs="Consolas"/>
                <w:color w:val="212121"/>
                <w:sz w:val="18"/>
                <w:szCs w:val="18"/>
              </w:rPr>
            </w:pPr>
          </w:p>
          <w:p w14:paraId="4ADA75C2" w14:textId="4FAEDCE6" w:rsidR="61FDD1E4" w:rsidRDefault="61FDD1E4" w:rsidP="61FDD1E4">
            <w:pPr>
              <w:rPr>
                <w:rFonts w:ascii="Consolas" w:eastAsia="Consolas" w:hAnsi="Consolas" w:cs="Consolas"/>
                <w:color w:val="212121"/>
                <w:sz w:val="18"/>
                <w:szCs w:val="18"/>
              </w:rPr>
            </w:pPr>
          </w:p>
          <w:p w14:paraId="6BB6E3C0" w14:textId="77777777" w:rsidR="61FDD1E4" w:rsidRDefault="00C643EC" w:rsidP="61FDD1E4">
            <w:pPr>
              <w:rPr>
                <w:rFonts w:ascii="Consolas" w:eastAsia="Consolas" w:hAnsi="Consolas" w:cs="Consolas"/>
                <w:color w:val="212121"/>
                <w:sz w:val="18"/>
                <w:szCs w:val="18"/>
              </w:rPr>
            </w:pPr>
            <w:r w:rsidRPr="00C643EC">
              <w:rPr>
                <w:rFonts w:ascii="Consolas" w:eastAsia="Consolas" w:hAnsi="Consolas" w:cs="Consolas"/>
                <w:noProof/>
                <w:color w:val="212121"/>
                <w:sz w:val="18"/>
                <w:szCs w:val="18"/>
              </w:rPr>
              <w:drawing>
                <wp:inline distT="0" distB="0" distL="0" distR="0" wp14:anchorId="6643B021" wp14:editId="4DC8C32B">
                  <wp:extent cx="5520690" cy="5420995"/>
                  <wp:effectExtent l="0" t="0" r="3810" b="8255"/>
                  <wp:docPr id="183946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65077" name=""/>
                          <pic:cNvPicPr/>
                        </pic:nvPicPr>
                        <pic:blipFill>
                          <a:blip r:embed="rId20"/>
                          <a:stretch>
                            <a:fillRect/>
                          </a:stretch>
                        </pic:blipFill>
                        <pic:spPr>
                          <a:xfrm>
                            <a:off x="0" y="0"/>
                            <a:ext cx="5520690" cy="5420995"/>
                          </a:xfrm>
                          <a:prstGeom prst="rect">
                            <a:avLst/>
                          </a:prstGeom>
                        </pic:spPr>
                      </pic:pic>
                    </a:graphicData>
                  </a:graphic>
                </wp:inline>
              </w:drawing>
            </w:r>
          </w:p>
          <w:p w14:paraId="1949F32B" w14:textId="264159CB" w:rsidR="61FDD1E4" w:rsidRDefault="61FDD1E4" w:rsidP="61FDD1E4">
            <w:pPr>
              <w:rPr>
                <w:rFonts w:ascii="Consolas" w:eastAsia="Consolas" w:hAnsi="Consolas" w:cs="Consolas"/>
                <w:color w:val="212121"/>
                <w:sz w:val="18"/>
                <w:szCs w:val="18"/>
              </w:rPr>
            </w:pPr>
          </w:p>
          <w:p w14:paraId="3011416C" w14:textId="5C61CCA9" w:rsidR="61FDD1E4" w:rsidRDefault="61FDD1E4" w:rsidP="61FDD1E4">
            <w:pPr>
              <w:rPr>
                <w:rFonts w:ascii="Consolas" w:eastAsia="Consolas" w:hAnsi="Consolas" w:cs="Consolas"/>
                <w:color w:val="212121"/>
                <w:sz w:val="18"/>
                <w:szCs w:val="18"/>
              </w:rPr>
            </w:pPr>
          </w:p>
          <w:p w14:paraId="437E6B7C" w14:textId="047E5093" w:rsidR="61FDD1E4" w:rsidRDefault="61FDD1E4" w:rsidP="61FDD1E4">
            <w:pPr>
              <w:rPr>
                <w:rFonts w:ascii="Consolas" w:eastAsia="Consolas" w:hAnsi="Consolas" w:cs="Consolas"/>
                <w:color w:val="212121"/>
                <w:sz w:val="18"/>
                <w:szCs w:val="18"/>
              </w:rPr>
            </w:pPr>
          </w:p>
          <w:p w14:paraId="7F005FB6" w14:textId="41C2FD85" w:rsidR="61FDD1E4" w:rsidRDefault="61FDD1E4" w:rsidP="61FDD1E4">
            <w:pPr>
              <w:rPr>
                <w:rFonts w:ascii="Consolas" w:eastAsia="Consolas" w:hAnsi="Consolas" w:cs="Consolas"/>
                <w:color w:val="212121"/>
                <w:sz w:val="18"/>
                <w:szCs w:val="18"/>
              </w:rPr>
            </w:pPr>
          </w:p>
          <w:p w14:paraId="0936ED9D" w14:textId="4CAC0072" w:rsidR="61FDD1E4" w:rsidRDefault="61FDD1E4" w:rsidP="61FDD1E4">
            <w:pPr>
              <w:rPr>
                <w:rFonts w:ascii="Consolas" w:eastAsia="Consolas" w:hAnsi="Consolas" w:cs="Consolas"/>
                <w:color w:val="212121"/>
                <w:sz w:val="18"/>
                <w:szCs w:val="18"/>
              </w:rPr>
            </w:pP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w:t>
      </w:r>
      <w:r w:rsidRPr="61FDD1E4">
        <w:rPr>
          <w:rFonts w:eastAsia="Segoe UI" w:cs="Segoe UI"/>
          <w:color w:val="24292F"/>
        </w:rPr>
        <w:lastRenderedPageBreak/>
        <w:t>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18164D5A" w:rsidR="61FDD1E4" w:rsidRDefault="61FDD1E4" w:rsidP="61FDD1E4">
            <w:pPr>
              <w:rPr>
                <w:rFonts w:eastAsia="Segoe UI" w:cs="Segoe UI"/>
                <w:color w:val="24292F"/>
              </w:rPr>
            </w:pPr>
          </w:p>
          <w:p w14:paraId="4BC6D3F2" w14:textId="6117E5C0" w:rsidR="61FDD1E4" w:rsidRDefault="0090246E" w:rsidP="61FDD1E4">
            <w:pPr>
              <w:rPr>
                <w:rFonts w:eastAsia="Segoe UI" w:cs="Segoe UI"/>
                <w:color w:val="24292F"/>
              </w:rPr>
            </w:pPr>
            <w:r w:rsidRPr="0090246E">
              <w:rPr>
                <w:rFonts w:eastAsia="Segoe UI" w:cs="Segoe UI"/>
                <w:noProof/>
                <w:color w:val="24292F"/>
              </w:rPr>
              <w:drawing>
                <wp:inline distT="0" distB="0" distL="0" distR="0" wp14:anchorId="6CD5F17B" wp14:editId="669DE9C0">
                  <wp:extent cx="5977890" cy="4775200"/>
                  <wp:effectExtent l="0" t="0" r="3810" b="6350"/>
                  <wp:docPr id="134833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36264" name=""/>
                          <pic:cNvPicPr/>
                        </pic:nvPicPr>
                        <pic:blipFill>
                          <a:blip r:embed="rId21"/>
                          <a:stretch>
                            <a:fillRect/>
                          </a:stretch>
                        </pic:blipFill>
                        <pic:spPr>
                          <a:xfrm>
                            <a:off x="0" y="0"/>
                            <a:ext cx="5977890" cy="4775200"/>
                          </a:xfrm>
                          <a:prstGeom prst="rect">
                            <a:avLst/>
                          </a:prstGeom>
                        </pic:spPr>
                      </pic:pic>
                    </a:graphicData>
                  </a:graphic>
                </wp:inline>
              </w:drawing>
            </w:r>
          </w:p>
          <w:p w14:paraId="2B898C9A" w14:textId="6BCA1042" w:rsidR="61FDD1E4" w:rsidRDefault="61FDD1E4" w:rsidP="61FDD1E4">
            <w:pPr>
              <w:rPr>
                <w:rFonts w:eastAsia="Segoe UI" w:cs="Segoe UI"/>
                <w:color w:val="24292F"/>
              </w:rPr>
            </w:pPr>
          </w:p>
          <w:p w14:paraId="1BAB4D6B" w14:textId="6453EDEE" w:rsidR="61FDD1E4" w:rsidRDefault="61FDD1E4" w:rsidP="61FDD1E4">
            <w:pPr>
              <w:rPr>
                <w:rFonts w:eastAsia="Segoe UI" w:cs="Segoe UI"/>
                <w:color w:val="24292F"/>
              </w:rPr>
            </w:pPr>
          </w:p>
          <w:p w14:paraId="33160A94" w14:textId="5CE03BDA" w:rsidR="61FDD1E4" w:rsidRDefault="61FDD1E4" w:rsidP="61FDD1E4">
            <w:pPr>
              <w:rPr>
                <w:rFonts w:eastAsia="Segoe UI" w:cs="Segoe UI"/>
                <w:color w:val="24292F"/>
              </w:rPr>
            </w:pPr>
          </w:p>
          <w:p w14:paraId="7D70C9AA" w14:textId="227F8514" w:rsidR="61FDD1E4" w:rsidRDefault="61FDD1E4" w:rsidP="61FDD1E4">
            <w:pPr>
              <w:rPr>
                <w:rFonts w:eastAsia="Segoe UI" w:cs="Segoe UI"/>
                <w:color w:val="24292F"/>
              </w:rPr>
            </w:pPr>
          </w:p>
          <w:p w14:paraId="5E3A54DA" w14:textId="40CA1B9B" w:rsidR="61FDD1E4" w:rsidRDefault="61FDD1E4" w:rsidP="61FDD1E4">
            <w:pPr>
              <w:rPr>
                <w:rFonts w:eastAsia="Segoe UI" w:cs="Segoe UI"/>
                <w:color w:val="24292F"/>
              </w:rPr>
            </w:pPr>
          </w:p>
          <w:p w14:paraId="3833F23F" w14:textId="1BA1F334" w:rsidR="61FDD1E4" w:rsidRDefault="61FDD1E4" w:rsidP="61FDD1E4">
            <w:pPr>
              <w:rPr>
                <w:rFonts w:eastAsia="Segoe UI" w:cs="Segoe UI"/>
                <w:color w:val="24292F"/>
              </w:rPr>
            </w:pPr>
          </w:p>
          <w:p w14:paraId="15C2FE9E" w14:textId="0F0320AE" w:rsidR="61FDD1E4" w:rsidRDefault="61FDD1E4" w:rsidP="61FDD1E4">
            <w:pPr>
              <w:rPr>
                <w:rFonts w:eastAsia="Segoe UI" w:cs="Segoe UI"/>
                <w:color w:val="24292F"/>
              </w:rPr>
            </w:pPr>
          </w:p>
          <w:p w14:paraId="6DB2AC81" w14:textId="4F7F3341" w:rsidR="61FDD1E4" w:rsidRDefault="61FDD1E4" w:rsidP="61FDD1E4">
            <w:pPr>
              <w:rPr>
                <w:rFonts w:eastAsia="Segoe UI" w:cs="Segoe UI"/>
                <w:color w:val="24292F"/>
              </w:rPr>
            </w:pP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t xml:space="preserve"> </w:t>
      </w: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52B1A2F6" w14:textId="17E7857B" w:rsidR="61FDD1E4" w:rsidRDefault="61FDD1E4" w:rsidP="61FDD1E4">
            <w:pPr>
              <w:rPr>
                <w:rFonts w:eastAsia="Segoe UI" w:cs="Segoe UI"/>
                <w:color w:val="24292F"/>
              </w:rPr>
            </w:pPr>
          </w:p>
          <w:p w14:paraId="6F43F897" w14:textId="77CBFE1E" w:rsidR="61FDD1E4" w:rsidRDefault="61FDD1E4" w:rsidP="61FDD1E4">
            <w:pPr>
              <w:rPr>
                <w:rFonts w:eastAsia="Segoe UI" w:cs="Segoe UI"/>
                <w:color w:val="24292F"/>
              </w:rPr>
            </w:pPr>
          </w:p>
          <w:p w14:paraId="226BB0B7" w14:textId="7ED14A22" w:rsidR="61FDD1E4" w:rsidRDefault="61FDD1E4" w:rsidP="61FDD1E4">
            <w:pPr>
              <w:rPr>
                <w:rFonts w:eastAsia="Segoe UI" w:cs="Segoe UI"/>
                <w:color w:val="24292F"/>
              </w:rPr>
            </w:pPr>
          </w:p>
          <w:p w14:paraId="19E3F0C3" w14:textId="6756E89E" w:rsidR="61FDD1E4" w:rsidRDefault="61FDD1E4" w:rsidP="61FDD1E4">
            <w:pPr>
              <w:rPr>
                <w:rFonts w:eastAsia="Segoe UI" w:cs="Segoe UI"/>
                <w:color w:val="24292F"/>
              </w:rPr>
            </w:pPr>
          </w:p>
          <w:p w14:paraId="6678C4AC" w14:textId="2BA9389C" w:rsidR="61FDD1E4" w:rsidRDefault="61FDD1E4" w:rsidP="61FDD1E4">
            <w:pPr>
              <w:rPr>
                <w:rFonts w:eastAsia="Segoe UI" w:cs="Segoe UI"/>
                <w:color w:val="24292F"/>
              </w:rPr>
            </w:pPr>
          </w:p>
          <w:p w14:paraId="5BCD774D" w14:textId="4701DCAD" w:rsidR="61FDD1E4" w:rsidRDefault="61FDD1E4" w:rsidP="61FDD1E4">
            <w:pPr>
              <w:rPr>
                <w:rFonts w:eastAsia="Segoe UI" w:cs="Segoe UI"/>
                <w:color w:val="24292F"/>
              </w:rPr>
            </w:pPr>
          </w:p>
          <w:p w14:paraId="67DD52A8" w14:textId="6E735C9E" w:rsidR="61FDD1E4" w:rsidRDefault="61FDD1E4" w:rsidP="61FDD1E4">
            <w:pPr>
              <w:rPr>
                <w:rFonts w:eastAsia="Segoe UI" w:cs="Segoe UI"/>
                <w:color w:val="24292F"/>
              </w:rPr>
            </w:pPr>
          </w:p>
          <w:p w14:paraId="18178DA8" w14:textId="47574331"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1C86781C" w:rsidR="61FDD1E4" w:rsidRDefault="61FDD1E4" w:rsidP="61FDD1E4">
            <w:pPr>
              <w:rPr>
                <w:rFonts w:eastAsia="Segoe UI" w:cs="Segoe UI"/>
                <w:color w:val="24292F"/>
              </w:rPr>
            </w:pPr>
          </w:p>
          <w:p w14:paraId="7BCF8A89" w14:textId="76A8382D" w:rsidR="61FDD1E4" w:rsidRDefault="0090246E" w:rsidP="61FDD1E4">
            <w:pPr>
              <w:rPr>
                <w:rFonts w:eastAsia="Segoe UI" w:cs="Segoe UI"/>
                <w:color w:val="24292F"/>
              </w:rPr>
            </w:pPr>
            <w:r w:rsidRPr="0090246E">
              <w:rPr>
                <w:rFonts w:eastAsia="Segoe UI" w:cs="Segoe UI"/>
                <w:noProof/>
                <w:color w:val="24292F"/>
              </w:rPr>
              <w:drawing>
                <wp:inline distT="0" distB="0" distL="0" distR="0" wp14:anchorId="2E8018D6" wp14:editId="03459CFE">
                  <wp:extent cx="5520690" cy="5626100"/>
                  <wp:effectExtent l="0" t="0" r="3810" b="0"/>
                  <wp:docPr id="109817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70795" name=""/>
                          <pic:cNvPicPr/>
                        </pic:nvPicPr>
                        <pic:blipFill>
                          <a:blip r:embed="rId22"/>
                          <a:stretch>
                            <a:fillRect/>
                          </a:stretch>
                        </pic:blipFill>
                        <pic:spPr>
                          <a:xfrm>
                            <a:off x="0" y="0"/>
                            <a:ext cx="5520690" cy="5626100"/>
                          </a:xfrm>
                          <a:prstGeom prst="rect">
                            <a:avLst/>
                          </a:prstGeom>
                        </pic:spPr>
                      </pic:pic>
                    </a:graphicData>
                  </a:graphic>
                </wp:inline>
              </w:drawing>
            </w:r>
          </w:p>
          <w:p w14:paraId="310F746D" w14:textId="6991364C" w:rsidR="61FDD1E4" w:rsidRDefault="61FDD1E4" w:rsidP="61FDD1E4">
            <w:pPr>
              <w:rPr>
                <w:rFonts w:eastAsia="Segoe UI" w:cs="Segoe UI"/>
                <w:color w:val="24292F"/>
              </w:rPr>
            </w:pPr>
          </w:p>
          <w:p w14:paraId="6CDB5015" w14:textId="6D2A42A2" w:rsidR="61FDD1E4" w:rsidRDefault="61FDD1E4" w:rsidP="61FDD1E4">
            <w:pPr>
              <w:rPr>
                <w:rFonts w:eastAsia="Segoe UI" w:cs="Segoe UI"/>
                <w:color w:val="24292F"/>
              </w:rPr>
            </w:pPr>
          </w:p>
          <w:p w14:paraId="146B4F63" w14:textId="407D6811" w:rsidR="61FDD1E4" w:rsidRDefault="61FDD1E4" w:rsidP="61FDD1E4">
            <w:pPr>
              <w:rPr>
                <w:rFonts w:eastAsia="Segoe UI" w:cs="Segoe UI"/>
                <w:color w:val="24292F"/>
              </w:rPr>
            </w:pPr>
          </w:p>
          <w:p w14:paraId="5A437F1C" w14:textId="12FF784E" w:rsidR="61FDD1E4" w:rsidRDefault="61FDD1E4" w:rsidP="61FDD1E4">
            <w:pPr>
              <w:rPr>
                <w:rFonts w:eastAsia="Segoe UI" w:cs="Segoe UI"/>
                <w:color w:val="24292F"/>
              </w:rPr>
            </w:pPr>
          </w:p>
          <w:p w14:paraId="22557490" w14:textId="1A132E04" w:rsidR="61FDD1E4" w:rsidRDefault="61FDD1E4" w:rsidP="61FDD1E4">
            <w:pPr>
              <w:rPr>
                <w:rFonts w:eastAsia="Segoe UI" w:cs="Segoe UI"/>
                <w:color w:val="24292F"/>
              </w:rPr>
            </w:pPr>
          </w:p>
          <w:p w14:paraId="003C655E" w14:textId="167BF0F8" w:rsidR="61FDD1E4" w:rsidRDefault="61FDD1E4" w:rsidP="61FDD1E4">
            <w:pPr>
              <w:rPr>
                <w:rFonts w:eastAsia="Segoe UI" w:cs="Segoe UI"/>
                <w:color w:val="24292F"/>
              </w:rPr>
            </w:pPr>
          </w:p>
          <w:p w14:paraId="02F7FF88" w14:textId="64EF3FC9" w:rsidR="61FDD1E4" w:rsidRDefault="61FDD1E4" w:rsidP="61FDD1E4">
            <w:pPr>
              <w:rPr>
                <w:rFonts w:eastAsia="Segoe UI" w:cs="Segoe UI"/>
                <w:color w:val="24292F"/>
              </w:rPr>
            </w:pP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4C91057C" w:rsidR="61FDD1E4" w:rsidRDefault="61FDD1E4" w:rsidP="61FDD1E4">
            <w:pPr>
              <w:rPr>
                <w:rFonts w:ascii="Consolas" w:eastAsia="Consolas" w:hAnsi="Consolas" w:cs="Consolas"/>
                <w:color w:val="212121"/>
                <w:sz w:val="18"/>
                <w:szCs w:val="18"/>
              </w:rPr>
            </w:pPr>
          </w:p>
          <w:p w14:paraId="336EC86B" w14:textId="543D32A2" w:rsidR="61FDD1E4" w:rsidRDefault="61FDD1E4" w:rsidP="61FDD1E4">
            <w:pPr>
              <w:rPr>
                <w:rFonts w:ascii="Consolas" w:eastAsia="Consolas" w:hAnsi="Consolas" w:cs="Consolas"/>
                <w:color w:val="212121"/>
                <w:sz w:val="18"/>
                <w:szCs w:val="18"/>
              </w:rPr>
            </w:pPr>
          </w:p>
          <w:p w14:paraId="4B87AB10" w14:textId="46715895" w:rsidR="61FDD1E4" w:rsidRDefault="61FDD1E4" w:rsidP="61FDD1E4">
            <w:pPr>
              <w:rPr>
                <w:rFonts w:ascii="Consolas" w:eastAsia="Consolas" w:hAnsi="Consolas" w:cs="Consolas"/>
                <w:color w:val="212121"/>
                <w:sz w:val="18"/>
                <w:szCs w:val="18"/>
              </w:rPr>
            </w:pPr>
          </w:p>
          <w:p w14:paraId="7F7413CB" w14:textId="1684B538" w:rsidR="61FDD1E4" w:rsidRDefault="61FDD1E4" w:rsidP="61FDD1E4">
            <w:pPr>
              <w:rPr>
                <w:rFonts w:ascii="Consolas" w:eastAsia="Consolas" w:hAnsi="Consolas" w:cs="Consolas"/>
                <w:color w:val="212121"/>
                <w:sz w:val="18"/>
                <w:szCs w:val="18"/>
              </w:rPr>
            </w:pPr>
          </w:p>
          <w:p w14:paraId="367906D1" w14:textId="04C80E7D" w:rsidR="61FDD1E4" w:rsidRDefault="61FDD1E4" w:rsidP="61FDD1E4">
            <w:pPr>
              <w:rPr>
                <w:rFonts w:ascii="Consolas" w:eastAsia="Consolas" w:hAnsi="Consolas" w:cs="Consolas"/>
                <w:color w:val="212121"/>
                <w:sz w:val="18"/>
                <w:szCs w:val="18"/>
              </w:rPr>
            </w:pPr>
          </w:p>
          <w:p w14:paraId="03BFA4B7" w14:textId="2BEEF5FD" w:rsidR="61FDD1E4" w:rsidRDefault="0041534E" w:rsidP="61FDD1E4">
            <w:pPr>
              <w:rPr>
                <w:rFonts w:ascii="Consolas" w:eastAsia="Consolas" w:hAnsi="Consolas" w:cs="Consolas"/>
                <w:color w:val="212121"/>
                <w:sz w:val="18"/>
                <w:szCs w:val="18"/>
              </w:rPr>
            </w:pPr>
            <w:r w:rsidRPr="0041534E">
              <w:rPr>
                <w:rFonts w:ascii="Consolas" w:eastAsia="Consolas" w:hAnsi="Consolas" w:cs="Consolas"/>
                <w:noProof/>
                <w:color w:val="212121"/>
                <w:sz w:val="18"/>
                <w:szCs w:val="18"/>
              </w:rPr>
              <w:drawing>
                <wp:inline distT="0" distB="0" distL="0" distR="0" wp14:anchorId="095FC49A" wp14:editId="3A060BAE">
                  <wp:extent cx="5520690" cy="4672965"/>
                  <wp:effectExtent l="0" t="0" r="3810" b="0"/>
                  <wp:docPr id="134342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25618" name=""/>
                          <pic:cNvPicPr/>
                        </pic:nvPicPr>
                        <pic:blipFill>
                          <a:blip r:embed="rId23"/>
                          <a:stretch>
                            <a:fillRect/>
                          </a:stretch>
                        </pic:blipFill>
                        <pic:spPr>
                          <a:xfrm>
                            <a:off x="0" y="0"/>
                            <a:ext cx="5520690" cy="4672965"/>
                          </a:xfrm>
                          <a:prstGeom prst="rect">
                            <a:avLst/>
                          </a:prstGeom>
                        </pic:spPr>
                      </pic:pic>
                    </a:graphicData>
                  </a:graphic>
                </wp:inline>
              </w:drawing>
            </w:r>
          </w:p>
          <w:p w14:paraId="1368AC9D" w14:textId="4D60CD3D" w:rsidR="61FDD1E4" w:rsidRDefault="61FDD1E4" w:rsidP="61FDD1E4">
            <w:pPr>
              <w:rPr>
                <w:rFonts w:ascii="Consolas" w:eastAsia="Consolas" w:hAnsi="Consolas" w:cs="Consolas"/>
                <w:color w:val="212121"/>
                <w:sz w:val="18"/>
                <w:szCs w:val="18"/>
              </w:rPr>
            </w:pPr>
          </w:p>
          <w:p w14:paraId="523E359A" w14:textId="036ECB69" w:rsidR="61FDD1E4" w:rsidRDefault="61FDD1E4" w:rsidP="61FDD1E4">
            <w:pPr>
              <w:rPr>
                <w:rFonts w:ascii="Consolas" w:eastAsia="Consolas" w:hAnsi="Consolas" w:cs="Consolas"/>
                <w:color w:val="212121"/>
                <w:sz w:val="18"/>
                <w:szCs w:val="18"/>
              </w:rPr>
            </w:pPr>
          </w:p>
          <w:p w14:paraId="3439BA0F" w14:textId="741E925C" w:rsidR="61FDD1E4" w:rsidRDefault="61FDD1E4" w:rsidP="61FDD1E4">
            <w:pPr>
              <w:rPr>
                <w:rFonts w:ascii="Consolas" w:eastAsia="Consolas" w:hAnsi="Consolas" w:cs="Consolas"/>
                <w:color w:val="212121"/>
                <w:sz w:val="18"/>
                <w:szCs w:val="18"/>
              </w:rPr>
            </w:pPr>
          </w:p>
          <w:p w14:paraId="1D277232" w14:textId="260E885B" w:rsidR="61FDD1E4" w:rsidRDefault="61FDD1E4" w:rsidP="61FDD1E4">
            <w:pPr>
              <w:rPr>
                <w:rFonts w:ascii="Consolas" w:eastAsia="Consolas" w:hAnsi="Consolas" w:cs="Consolas"/>
                <w:color w:val="212121"/>
                <w:sz w:val="18"/>
                <w:szCs w:val="18"/>
              </w:rPr>
            </w:pP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2C7F1FC2" w14:textId="17B06DE1" w:rsidR="61FDD1E4" w:rsidRDefault="61FDD1E4" w:rsidP="61FDD1E4">
            <w:pPr>
              <w:rPr>
                <w:rFonts w:eastAsia="Segoe UI" w:cs="Segoe UI"/>
                <w:color w:val="24292F"/>
              </w:rPr>
            </w:pPr>
          </w:p>
          <w:p w14:paraId="5EADFDA5" w14:textId="72CB6A1D" w:rsidR="61FDD1E4" w:rsidRDefault="61FDD1E4" w:rsidP="61FDD1E4">
            <w:pPr>
              <w:rPr>
                <w:rFonts w:eastAsia="Segoe UI" w:cs="Segoe UI"/>
                <w:color w:val="24292F"/>
              </w:rPr>
            </w:pPr>
          </w:p>
          <w:p w14:paraId="68C14A2B" w14:textId="0A988889" w:rsidR="61FDD1E4" w:rsidRDefault="0041534E" w:rsidP="61FDD1E4">
            <w:pPr>
              <w:rPr>
                <w:rFonts w:eastAsia="Segoe UI" w:cs="Segoe UI"/>
                <w:color w:val="24292F"/>
              </w:rPr>
            </w:pPr>
            <w:r w:rsidRPr="0041534E">
              <w:rPr>
                <w:rFonts w:eastAsia="Segoe UI" w:cs="Segoe UI"/>
                <w:noProof/>
                <w:color w:val="24292F"/>
              </w:rPr>
              <w:drawing>
                <wp:inline distT="0" distB="0" distL="0" distR="0" wp14:anchorId="18BAB6A8" wp14:editId="4DFDF810">
                  <wp:extent cx="5391902" cy="3886742"/>
                  <wp:effectExtent l="0" t="0" r="0" b="0"/>
                  <wp:docPr id="29271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0171" name=""/>
                          <pic:cNvPicPr/>
                        </pic:nvPicPr>
                        <pic:blipFill>
                          <a:blip r:embed="rId24"/>
                          <a:stretch>
                            <a:fillRect/>
                          </a:stretch>
                        </pic:blipFill>
                        <pic:spPr>
                          <a:xfrm>
                            <a:off x="0" y="0"/>
                            <a:ext cx="5391902" cy="3886742"/>
                          </a:xfrm>
                          <a:prstGeom prst="rect">
                            <a:avLst/>
                          </a:prstGeom>
                        </pic:spPr>
                      </pic:pic>
                    </a:graphicData>
                  </a:graphic>
                </wp:inline>
              </w:drawing>
            </w:r>
          </w:p>
          <w:p w14:paraId="58E30FC1" w14:textId="567258C7" w:rsidR="61FDD1E4" w:rsidRDefault="61FDD1E4" w:rsidP="61FDD1E4">
            <w:pPr>
              <w:rPr>
                <w:rFonts w:eastAsia="Segoe UI" w:cs="Segoe UI"/>
                <w:color w:val="24292F"/>
              </w:rPr>
            </w:pPr>
          </w:p>
          <w:p w14:paraId="3307DBE0" w14:textId="3F518E39" w:rsidR="61FDD1E4" w:rsidRDefault="61FDD1E4" w:rsidP="61FDD1E4">
            <w:pPr>
              <w:rPr>
                <w:rFonts w:eastAsia="Segoe UI" w:cs="Segoe UI"/>
                <w:color w:val="24292F"/>
              </w:rPr>
            </w:pPr>
          </w:p>
          <w:p w14:paraId="3163121A" w14:textId="7EA84AF5" w:rsidR="61FDD1E4" w:rsidRDefault="61FDD1E4" w:rsidP="61FDD1E4">
            <w:pPr>
              <w:rPr>
                <w:rFonts w:eastAsia="Segoe UI" w:cs="Segoe UI"/>
                <w:color w:val="24292F"/>
              </w:rPr>
            </w:pPr>
          </w:p>
          <w:p w14:paraId="045F6CEF" w14:textId="160B01AD" w:rsidR="61FDD1E4" w:rsidRDefault="61FDD1E4" w:rsidP="61FDD1E4">
            <w:pPr>
              <w:rPr>
                <w:rFonts w:eastAsia="Segoe UI" w:cs="Segoe UI"/>
                <w:color w:val="24292F"/>
              </w:rPr>
            </w:pPr>
          </w:p>
          <w:p w14:paraId="6E8068A7" w14:textId="0CDDF18F" w:rsidR="61FDD1E4" w:rsidRDefault="61FDD1E4" w:rsidP="61FDD1E4">
            <w:pPr>
              <w:rPr>
                <w:rFonts w:eastAsia="Segoe UI" w:cs="Segoe UI"/>
                <w:color w:val="24292F"/>
              </w:rPr>
            </w:pPr>
          </w:p>
          <w:p w14:paraId="11B08768" w14:textId="25062194" w:rsidR="61FDD1E4" w:rsidRDefault="61FDD1E4" w:rsidP="61FDD1E4">
            <w:pPr>
              <w:rPr>
                <w:rFonts w:eastAsia="Segoe UI" w:cs="Segoe UI"/>
                <w:color w:val="24292F"/>
              </w:rPr>
            </w:pPr>
          </w:p>
          <w:p w14:paraId="2A270026" w14:textId="028686FE" w:rsidR="61FDD1E4" w:rsidRDefault="61FDD1E4" w:rsidP="61FDD1E4">
            <w:pPr>
              <w:rPr>
                <w:rFonts w:eastAsia="Segoe UI" w:cs="Segoe UI"/>
                <w:color w:val="24292F"/>
              </w:rPr>
            </w:pPr>
          </w:p>
          <w:p w14:paraId="1D19D006" w14:textId="3249D865" w:rsidR="61FDD1E4" w:rsidRDefault="61FDD1E4" w:rsidP="61FDD1E4">
            <w:pPr>
              <w:rPr>
                <w:rFonts w:eastAsia="Segoe UI" w:cs="Segoe UI"/>
                <w:color w:val="24292F"/>
              </w:rPr>
            </w:pPr>
          </w:p>
          <w:p w14:paraId="710B8714" w14:textId="09861A96" w:rsidR="61FDD1E4" w:rsidRDefault="61FDD1E4" w:rsidP="61FDD1E4">
            <w:pPr>
              <w:rPr>
                <w:rFonts w:eastAsia="Segoe UI" w:cs="Segoe UI"/>
                <w:color w:val="24292F"/>
              </w:rPr>
            </w:pPr>
          </w:p>
          <w:p w14:paraId="0C315291" w14:textId="37EC9407" w:rsidR="61FDD1E4" w:rsidRDefault="61FDD1E4" w:rsidP="61FDD1E4">
            <w:pPr>
              <w:rPr>
                <w:rFonts w:eastAsia="Segoe UI" w:cs="Segoe UI"/>
                <w:color w:val="24292F"/>
              </w:rPr>
            </w:pP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5528DC7B" w14:textId="11406904"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xml:space="preserve">: In a geography class, students are learning about the distribution of city names around the world. The teacher, in preparation for a lesson on city name frequencies, wants to provide </w:t>
      </w:r>
      <w:r w:rsidRPr="61FDD1E4">
        <w:rPr>
          <w:rFonts w:eastAsia="Segoe UI" w:cs="Segoe UI"/>
          <w:color w:val="0D0D0D" w:themeColor="text1" w:themeTint="F2"/>
          <w:sz w:val="22"/>
          <w:szCs w:val="22"/>
        </w:rPr>
        <w:lastRenderedPageBreak/>
        <w:t>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5C8B62C" w:rsidR="61FDD1E4" w:rsidRDefault="61FDD1E4" w:rsidP="61FDD1E4">
            <w:pPr>
              <w:rPr>
                <w:rFonts w:eastAsia="Segoe UI" w:cs="Segoe UI"/>
                <w:color w:val="0D0D0D" w:themeColor="text1" w:themeTint="F2"/>
                <w:sz w:val="22"/>
                <w:szCs w:val="22"/>
              </w:rPr>
            </w:pPr>
          </w:p>
          <w:p w14:paraId="77E78A2E" w14:textId="1F849A84" w:rsidR="61FDD1E4" w:rsidRDefault="61FDD1E4" w:rsidP="61FDD1E4">
            <w:pPr>
              <w:rPr>
                <w:rFonts w:eastAsia="Segoe UI" w:cs="Segoe UI"/>
                <w:color w:val="0D0D0D" w:themeColor="text1" w:themeTint="F2"/>
                <w:sz w:val="22"/>
                <w:szCs w:val="22"/>
              </w:rPr>
            </w:pPr>
          </w:p>
          <w:p w14:paraId="5D7396AD" w14:textId="04A0D8CE" w:rsidR="61FDD1E4" w:rsidRDefault="61FDD1E4" w:rsidP="61FDD1E4">
            <w:pPr>
              <w:rPr>
                <w:rFonts w:eastAsia="Segoe UI" w:cs="Segoe UI"/>
                <w:color w:val="0D0D0D" w:themeColor="text1" w:themeTint="F2"/>
                <w:sz w:val="22"/>
                <w:szCs w:val="22"/>
              </w:rPr>
            </w:pPr>
          </w:p>
          <w:p w14:paraId="08D0D01B" w14:textId="1298EE34" w:rsidR="61FDD1E4" w:rsidRDefault="00F8223C" w:rsidP="61FDD1E4">
            <w:pPr>
              <w:rPr>
                <w:rFonts w:eastAsia="Segoe UI" w:cs="Segoe UI"/>
                <w:color w:val="0D0D0D" w:themeColor="text1" w:themeTint="F2"/>
                <w:sz w:val="22"/>
                <w:szCs w:val="22"/>
              </w:rPr>
            </w:pPr>
            <w:r w:rsidRPr="00F8223C">
              <w:rPr>
                <w:rFonts w:eastAsia="Segoe UI" w:cs="Segoe UI"/>
                <w:noProof/>
                <w:color w:val="0D0D0D" w:themeColor="text1" w:themeTint="F2"/>
                <w:sz w:val="22"/>
                <w:szCs w:val="22"/>
              </w:rPr>
              <w:drawing>
                <wp:inline distT="0" distB="0" distL="0" distR="0" wp14:anchorId="0FF706A7" wp14:editId="12C6EC45">
                  <wp:extent cx="5830114" cy="5953956"/>
                  <wp:effectExtent l="0" t="0" r="0" b="8890"/>
                  <wp:docPr id="186704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48079" name=""/>
                          <pic:cNvPicPr/>
                        </pic:nvPicPr>
                        <pic:blipFill>
                          <a:blip r:embed="rId25"/>
                          <a:stretch>
                            <a:fillRect/>
                          </a:stretch>
                        </pic:blipFill>
                        <pic:spPr>
                          <a:xfrm>
                            <a:off x="0" y="0"/>
                            <a:ext cx="5830114" cy="5953956"/>
                          </a:xfrm>
                          <a:prstGeom prst="rect">
                            <a:avLst/>
                          </a:prstGeom>
                        </pic:spPr>
                      </pic:pic>
                    </a:graphicData>
                  </a:graphic>
                </wp:inline>
              </w:drawing>
            </w:r>
          </w:p>
          <w:p w14:paraId="311C9485" w14:textId="73CEAE25" w:rsidR="61FDD1E4" w:rsidRDefault="61FDD1E4" w:rsidP="61FDD1E4">
            <w:pPr>
              <w:rPr>
                <w:rFonts w:eastAsia="Segoe UI" w:cs="Segoe UI"/>
                <w:color w:val="0D0D0D" w:themeColor="text1" w:themeTint="F2"/>
                <w:sz w:val="22"/>
                <w:szCs w:val="22"/>
              </w:rPr>
            </w:pPr>
          </w:p>
          <w:p w14:paraId="002DD775" w14:textId="57CA8AB4" w:rsidR="61FDD1E4" w:rsidRDefault="61FDD1E4" w:rsidP="61FDD1E4">
            <w:pPr>
              <w:rPr>
                <w:rFonts w:eastAsia="Segoe UI" w:cs="Segoe UI"/>
                <w:color w:val="0D0D0D" w:themeColor="text1" w:themeTint="F2"/>
                <w:sz w:val="22"/>
                <w:szCs w:val="22"/>
              </w:rPr>
            </w:pPr>
          </w:p>
          <w:p w14:paraId="242DD323" w14:textId="0E6C928F" w:rsidR="61FDD1E4" w:rsidRDefault="61FDD1E4" w:rsidP="61FDD1E4">
            <w:pPr>
              <w:rPr>
                <w:rFonts w:eastAsia="Segoe UI" w:cs="Segoe UI"/>
                <w:color w:val="0D0D0D" w:themeColor="text1" w:themeTint="F2"/>
                <w:sz w:val="22"/>
                <w:szCs w:val="22"/>
              </w:rPr>
            </w:pPr>
          </w:p>
          <w:p w14:paraId="06636834" w14:textId="757B7606" w:rsidR="61FDD1E4" w:rsidRDefault="61FDD1E4" w:rsidP="61FDD1E4">
            <w:pPr>
              <w:rPr>
                <w:rFonts w:eastAsia="Segoe UI" w:cs="Segoe UI"/>
                <w:color w:val="0D0D0D" w:themeColor="text1" w:themeTint="F2"/>
                <w:sz w:val="22"/>
                <w:szCs w:val="22"/>
              </w:rPr>
            </w:pPr>
          </w:p>
          <w:p w14:paraId="1E0DC8A6" w14:textId="19FFBB8D" w:rsidR="61FDD1E4" w:rsidRDefault="61FDD1E4" w:rsidP="61FDD1E4">
            <w:pPr>
              <w:rPr>
                <w:rFonts w:eastAsia="Segoe UI" w:cs="Segoe UI"/>
                <w:color w:val="0D0D0D" w:themeColor="text1" w:themeTint="F2"/>
                <w:sz w:val="22"/>
                <w:szCs w:val="22"/>
              </w:rPr>
            </w:pPr>
          </w:p>
          <w:p w14:paraId="78D8A930" w14:textId="5BA3267F" w:rsidR="61FDD1E4" w:rsidRDefault="61FDD1E4" w:rsidP="61FDD1E4">
            <w:pPr>
              <w:rPr>
                <w:rFonts w:eastAsia="Segoe UI" w:cs="Segoe UI"/>
                <w:color w:val="0D0D0D" w:themeColor="text1" w:themeTint="F2"/>
                <w:sz w:val="22"/>
                <w:szCs w:val="22"/>
              </w:rPr>
            </w:pPr>
          </w:p>
          <w:p w14:paraId="0B42C5D2" w14:textId="1F8D5FB1" w:rsidR="61FDD1E4" w:rsidRDefault="61FDD1E4" w:rsidP="61FDD1E4">
            <w:pPr>
              <w:rPr>
                <w:rFonts w:eastAsia="Segoe UI" w:cs="Segoe UI"/>
                <w:color w:val="0D0D0D" w:themeColor="text1" w:themeTint="F2"/>
                <w:sz w:val="22"/>
                <w:szCs w:val="22"/>
              </w:rPr>
            </w:pPr>
          </w:p>
          <w:p w14:paraId="4F6919CC" w14:textId="78D8B77D" w:rsidR="61FDD1E4" w:rsidRDefault="61FDD1E4" w:rsidP="61FDD1E4">
            <w:pPr>
              <w:rPr>
                <w:rFonts w:eastAsia="Segoe UI" w:cs="Segoe UI"/>
                <w:color w:val="0D0D0D" w:themeColor="text1" w:themeTint="F2"/>
                <w:sz w:val="22"/>
                <w:szCs w:val="22"/>
              </w:rPr>
            </w:pP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08418F54" w14:textId="6B82188C" w:rsidR="61FDD1E4" w:rsidRDefault="61FDD1E4" w:rsidP="61FDD1E4">
            <w:pPr>
              <w:rPr>
                <w:rFonts w:eastAsia="Segoe UI" w:cs="Segoe UI"/>
                <w:color w:val="24292F"/>
              </w:rPr>
            </w:pPr>
          </w:p>
          <w:p w14:paraId="2CEF5A95" w14:textId="062D956E" w:rsidR="61FDD1E4" w:rsidRDefault="61FDD1E4" w:rsidP="61FDD1E4">
            <w:pPr>
              <w:rPr>
                <w:rFonts w:eastAsia="Segoe UI" w:cs="Segoe UI"/>
                <w:color w:val="24292F"/>
              </w:rPr>
            </w:pPr>
          </w:p>
          <w:p w14:paraId="49717A46" w14:textId="484820A6" w:rsidR="61FDD1E4" w:rsidRDefault="61FDD1E4" w:rsidP="61FDD1E4">
            <w:pPr>
              <w:rPr>
                <w:rFonts w:eastAsia="Segoe UI" w:cs="Segoe UI"/>
                <w:color w:val="24292F"/>
              </w:rPr>
            </w:pPr>
          </w:p>
          <w:p w14:paraId="22700543" w14:textId="5C309D60" w:rsidR="61FDD1E4" w:rsidRDefault="00F8223C" w:rsidP="61FDD1E4">
            <w:pPr>
              <w:rPr>
                <w:rFonts w:eastAsia="Segoe UI" w:cs="Segoe UI"/>
                <w:color w:val="24292F"/>
              </w:rPr>
            </w:pPr>
            <w:r w:rsidRPr="00F8223C">
              <w:rPr>
                <w:rFonts w:eastAsia="Segoe UI" w:cs="Segoe UI"/>
                <w:noProof/>
                <w:color w:val="24292F"/>
              </w:rPr>
              <w:drawing>
                <wp:inline distT="0" distB="0" distL="0" distR="0" wp14:anchorId="50124D95" wp14:editId="69372192">
                  <wp:extent cx="3267531" cy="4067743"/>
                  <wp:effectExtent l="0" t="0" r="9525" b="9525"/>
                  <wp:docPr id="1905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122" name=""/>
                          <pic:cNvPicPr/>
                        </pic:nvPicPr>
                        <pic:blipFill>
                          <a:blip r:embed="rId26"/>
                          <a:stretch>
                            <a:fillRect/>
                          </a:stretch>
                        </pic:blipFill>
                        <pic:spPr>
                          <a:xfrm>
                            <a:off x="0" y="0"/>
                            <a:ext cx="3267531" cy="4067743"/>
                          </a:xfrm>
                          <a:prstGeom prst="rect">
                            <a:avLst/>
                          </a:prstGeom>
                        </pic:spPr>
                      </pic:pic>
                    </a:graphicData>
                  </a:graphic>
                </wp:inline>
              </w:drawing>
            </w:r>
          </w:p>
          <w:p w14:paraId="11420E4D" w14:textId="3C4820B5" w:rsidR="61FDD1E4" w:rsidRDefault="61FDD1E4" w:rsidP="61FDD1E4">
            <w:pPr>
              <w:rPr>
                <w:rFonts w:eastAsia="Segoe UI" w:cs="Segoe UI"/>
                <w:color w:val="24292F"/>
              </w:rPr>
            </w:pPr>
          </w:p>
          <w:p w14:paraId="7EA6439C" w14:textId="6FB4B80F" w:rsidR="61FDD1E4" w:rsidRDefault="61FDD1E4" w:rsidP="61FDD1E4">
            <w:pPr>
              <w:rPr>
                <w:rFonts w:eastAsia="Segoe UI" w:cs="Segoe UI"/>
                <w:color w:val="24292F"/>
              </w:rPr>
            </w:pPr>
          </w:p>
          <w:p w14:paraId="0AAE6E95" w14:textId="4BFF4687" w:rsidR="61FDD1E4" w:rsidRDefault="61FDD1E4" w:rsidP="61FDD1E4">
            <w:pPr>
              <w:rPr>
                <w:rFonts w:eastAsia="Segoe UI" w:cs="Segoe UI"/>
                <w:color w:val="24292F"/>
              </w:rPr>
            </w:pPr>
          </w:p>
          <w:p w14:paraId="74840B00" w14:textId="69401449" w:rsidR="61FDD1E4" w:rsidRDefault="61FDD1E4" w:rsidP="61FDD1E4">
            <w:pPr>
              <w:rPr>
                <w:rFonts w:eastAsia="Segoe UI" w:cs="Segoe UI"/>
                <w:color w:val="24292F"/>
              </w:rPr>
            </w:pPr>
          </w:p>
          <w:p w14:paraId="2A7F25A9" w14:textId="787F2F6F" w:rsidR="61FDD1E4" w:rsidRDefault="61FDD1E4" w:rsidP="61FDD1E4">
            <w:pPr>
              <w:rPr>
                <w:rFonts w:eastAsia="Segoe UI" w:cs="Segoe UI"/>
                <w:color w:val="24292F"/>
              </w:rPr>
            </w:pP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lastRenderedPageBreak/>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66C17DF8" w14:textId="453A06E8" w:rsidR="61FDD1E4" w:rsidRDefault="61FDD1E4" w:rsidP="61FDD1E4">
            <w:pPr>
              <w:rPr>
                <w:rFonts w:eastAsia="Segoe UI" w:cs="Segoe UI"/>
                <w:color w:val="24292F"/>
              </w:rPr>
            </w:pPr>
          </w:p>
          <w:p w14:paraId="65B1A789" w14:textId="0B4B24AD" w:rsidR="61FDD1E4" w:rsidRDefault="61FDD1E4" w:rsidP="61FDD1E4">
            <w:pPr>
              <w:rPr>
                <w:rFonts w:eastAsia="Segoe UI" w:cs="Segoe UI"/>
                <w:color w:val="24292F"/>
              </w:rPr>
            </w:pPr>
          </w:p>
          <w:p w14:paraId="1CCAB7B2" w14:textId="1802C1ED" w:rsidR="61FDD1E4" w:rsidRDefault="61FDD1E4" w:rsidP="61FDD1E4">
            <w:pPr>
              <w:rPr>
                <w:rFonts w:eastAsia="Segoe UI" w:cs="Segoe UI"/>
                <w:color w:val="24292F"/>
              </w:rPr>
            </w:pPr>
          </w:p>
          <w:p w14:paraId="4C48A7CB" w14:textId="2443B27A" w:rsidR="61FDD1E4" w:rsidRDefault="61FDD1E4" w:rsidP="61FDD1E4">
            <w:pPr>
              <w:rPr>
                <w:rFonts w:eastAsia="Segoe UI" w:cs="Segoe UI"/>
                <w:color w:val="24292F"/>
              </w:rPr>
            </w:pPr>
          </w:p>
          <w:p w14:paraId="333C0E50" w14:textId="15476E7C" w:rsidR="61FDD1E4" w:rsidRDefault="61FDD1E4" w:rsidP="61FDD1E4">
            <w:pPr>
              <w:rPr>
                <w:rFonts w:eastAsia="Segoe UI" w:cs="Segoe UI"/>
                <w:color w:val="24292F"/>
              </w:rPr>
            </w:pPr>
          </w:p>
          <w:p w14:paraId="059A7E07" w14:textId="5021893C" w:rsidR="61FDD1E4" w:rsidRDefault="009754D6" w:rsidP="61FDD1E4">
            <w:pPr>
              <w:rPr>
                <w:rFonts w:eastAsia="Segoe UI" w:cs="Segoe UI"/>
                <w:color w:val="24292F"/>
              </w:rPr>
            </w:pPr>
            <w:r w:rsidRPr="009754D6">
              <w:rPr>
                <w:rFonts w:eastAsia="Segoe UI" w:cs="Segoe UI"/>
                <w:noProof/>
                <w:color w:val="24292F"/>
              </w:rPr>
              <w:drawing>
                <wp:inline distT="0" distB="0" distL="0" distR="0" wp14:anchorId="319AA122" wp14:editId="14246321">
                  <wp:extent cx="5096586" cy="3953427"/>
                  <wp:effectExtent l="0" t="0" r="0" b="9525"/>
                  <wp:docPr id="103051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15832" name=""/>
                          <pic:cNvPicPr/>
                        </pic:nvPicPr>
                        <pic:blipFill>
                          <a:blip r:embed="rId27"/>
                          <a:stretch>
                            <a:fillRect/>
                          </a:stretch>
                        </pic:blipFill>
                        <pic:spPr>
                          <a:xfrm>
                            <a:off x="0" y="0"/>
                            <a:ext cx="5096586" cy="3953427"/>
                          </a:xfrm>
                          <a:prstGeom prst="rect">
                            <a:avLst/>
                          </a:prstGeom>
                        </pic:spPr>
                      </pic:pic>
                    </a:graphicData>
                  </a:graphic>
                </wp:inline>
              </w:drawing>
            </w:r>
          </w:p>
          <w:p w14:paraId="6322EBDB" w14:textId="0258C4C6" w:rsidR="61FDD1E4" w:rsidRDefault="61FDD1E4" w:rsidP="61FDD1E4">
            <w:pPr>
              <w:rPr>
                <w:rFonts w:eastAsia="Segoe UI" w:cs="Segoe UI"/>
                <w:color w:val="24292F"/>
              </w:rPr>
            </w:pPr>
          </w:p>
          <w:p w14:paraId="7FA42956" w14:textId="43AB64D4" w:rsidR="61FDD1E4" w:rsidRDefault="61FDD1E4" w:rsidP="61FDD1E4">
            <w:pPr>
              <w:rPr>
                <w:rFonts w:eastAsia="Segoe UI" w:cs="Segoe UI"/>
                <w:color w:val="24292F"/>
              </w:rPr>
            </w:pPr>
          </w:p>
          <w:p w14:paraId="4A8E82D8" w14:textId="7C6720A1" w:rsidR="61FDD1E4" w:rsidRDefault="61FDD1E4" w:rsidP="61FDD1E4">
            <w:pPr>
              <w:rPr>
                <w:rFonts w:eastAsia="Segoe UI" w:cs="Segoe UI"/>
                <w:color w:val="24292F"/>
              </w:rPr>
            </w:pPr>
          </w:p>
          <w:p w14:paraId="59DDD156" w14:textId="72DCC99B" w:rsidR="61FDD1E4" w:rsidRDefault="61FDD1E4" w:rsidP="61FDD1E4">
            <w:pPr>
              <w:rPr>
                <w:rFonts w:eastAsia="Segoe UI" w:cs="Segoe UI"/>
                <w:color w:val="24292F"/>
              </w:rPr>
            </w:pPr>
          </w:p>
          <w:p w14:paraId="7D1368CC" w14:textId="21FFE775" w:rsidR="61FDD1E4" w:rsidRDefault="61FDD1E4" w:rsidP="61FDD1E4">
            <w:pPr>
              <w:rPr>
                <w:rFonts w:eastAsia="Segoe UI" w:cs="Segoe UI"/>
                <w:color w:val="24292F"/>
              </w:rPr>
            </w:pPr>
          </w:p>
          <w:p w14:paraId="4E1F0658" w14:textId="37F46859" w:rsidR="61FDD1E4" w:rsidRDefault="61FDD1E4" w:rsidP="61FDD1E4">
            <w:pPr>
              <w:rPr>
                <w:rFonts w:eastAsia="Segoe UI" w:cs="Segoe UI"/>
                <w:color w:val="24292F"/>
              </w:rPr>
            </w:pPr>
          </w:p>
          <w:p w14:paraId="4F0F8D5D" w14:textId="33428244" w:rsidR="61FDD1E4" w:rsidRDefault="61FDD1E4" w:rsidP="61FDD1E4">
            <w:pPr>
              <w:rPr>
                <w:rFonts w:eastAsia="Segoe UI" w:cs="Segoe UI"/>
                <w:color w:val="24292F"/>
              </w:rPr>
            </w:pPr>
          </w:p>
          <w:p w14:paraId="701A2205" w14:textId="5A34118B" w:rsidR="61FDD1E4" w:rsidRDefault="61FDD1E4" w:rsidP="61FDD1E4">
            <w:pPr>
              <w:rPr>
                <w:rFonts w:eastAsia="Segoe UI" w:cs="Segoe UI"/>
                <w:color w:val="24292F"/>
              </w:rPr>
            </w:pPr>
          </w:p>
          <w:p w14:paraId="4D363C86" w14:textId="037D6C5A" w:rsidR="61FDD1E4" w:rsidRDefault="61FDD1E4" w:rsidP="61FDD1E4">
            <w:pPr>
              <w:rPr>
                <w:rFonts w:eastAsia="Segoe UI" w:cs="Segoe UI"/>
                <w:color w:val="24292F"/>
              </w:rPr>
            </w:pPr>
          </w:p>
          <w:p w14:paraId="50565292" w14:textId="62C28637" w:rsidR="61FDD1E4" w:rsidRDefault="61FDD1E4" w:rsidP="61FDD1E4">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 xml:space="preserve">ing tours across Europe and needs accurate information on capital cities. You're tasked with identifying the </w:t>
      </w:r>
      <w:r w:rsidRPr="61FDD1E4">
        <w:rPr>
          <w:rFonts w:eastAsia="Segoe UI" w:cs="Segoe UI"/>
          <w:color w:val="24292F"/>
        </w:rPr>
        <w:lastRenderedPageBreak/>
        <w:t>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7FAECBF7" w:rsidR="61FDD1E4" w:rsidRDefault="61FDD1E4" w:rsidP="61FDD1E4">
            <w:pPr>
              <w:rPr>
                <w:rFonts w:eastAsia="Segoe UI" w:cs="Segoe UI"/>
                <w:color w:val="24292F"/>
              </w:rPr>
            </w:pPr>
          </w:p>
          <w:p w14:paraId="7159B037" w14:textId="7775D386" w:rsidR="61FDD1E4" w:rsidRDefault="61FDD1E4" w:rsidP="61FDD1E4">
            <w:pPr>
              <w:rPr>
                <w:rFonts w:eastAsia="Segoe UI" w:cs="Segoe UI"/>
                <w:color w:val="24292F"/>
              </w:rPr>
            </w:pPr>
          </w:p>
          <w:p w14:paraId="4AAE3D25" w14:textId="3A4D393B" w:rsidR="61FDD1E4" w:rsidRDefault="00726668" w:rsidP="61FDD1E4">
            <w:pPr>
              <w:rPr>
                <w:rFonts w:eastAsia="Segoe UI" w:cs="Segoe UI"/>
                <w:color w:val="24292F"/>
              </w:rPr>
            </w:pPr>
            <w:r w:rsidRPr="00726668">
              <w:rPr>
                <w:rFonts w:eastAsia="Segoe UI" w:cs="Segoe UI"/>
                <w:noProof/>
                <w:color w:val="24292F"/>
              </w:rPr>
              <w:drawing>
                <wp:inline distT="0" distB="0" distL="0" distR="0" wp14:anchorId="3F9953FE" wp14:editId="7837FCA7">
                  <wp:extent cx="5611008" cy="4429743"/>
                  <wp:effectExtent l="0" t="0" r="8890" b="9525"/>
                  <wp:docPr id="97969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94396" name=""/>
                          <pic:cNvPicPr/>
                        </pic:nvPicPr>
                        <pic:blipFill>
                          <a:blip r:embed="rId28"/>
                          <a:stretch>
                            <a:fillRect/>
                          </a:stretch>
                        </pic:blipFill>
                        <pic:spPr>
                          <a:xfrm>
                            <a:off x="0" y="0"/>
                            <a:ext cx="5611008" cy="4429743"/>
                          </a:xfrm>
                          <a:prstGeom prst="rect">
                            <a:avLst/>
                          </a:prstGeom>
                        </pic:spPr>
                      </pic:pic>
                    </a:graphicData>
                  </a:graphic>
                </wp:inline>
              </w:drawing>
            </w:r>
          </w:p>
          <w:p w14:paraId="3BE4C7B1" w14:textId="28B845DE" w:rsidR="61FDD1E4" w:rsidRDefault="61FDD1E4" w:rsidP="61FDD1E4">
            <w:pPr>
              <w:rPr>
                <w:rFonts w:eastAsia="Segoe UI" w:cs="Segoe UI"/>
                <w:color w:val="24292F"/>
              </w:rPr>
            </w:pPr>
          </w:p>
          <w:p w14:paraId="00340CB1" w14:textId="3782887A" w:rsidR="61FDD1E4" w:rsidRDefault="61FDD1E4" w:rsidP="61FDD1E4">
            <w:pPr>
              <w:rPr>
                <w:rFonts w:eastAsia="Segoe UI" w:cs="Segoe UI"/>
                <w:color w:val="24292F"/>
              </w:rPr>
            </w:pPr>
          </w:p>
          <w:p w14:paraId="21F95C60" w14:textId="08FED4DE" w:rsidR="61FDD1E4" w:rsidRDefault="61FDD1E4" w:rsidP="61FDD1E4">
            <w:pPr>
              <w:rPr>
                <w:rFonts w:eastAsia="Segoe UI" w:cs="Segoe UI"/>
                <w:color w:val="24292F"/>
              </w:rPr>
            </w:pPr>
          </w:p>
          <w:p w14:paraId="340A11DD" w14:textId="0B3F6477" w:rsidR="61FDD1E4" w:rsidRDefault="61FDD1E4" w:rsidP="61FDD1E4">
            <w:pPr>
              <w:rPr>
                <w:rFonts w:eastAsia="Segoe UI" w:cs="Segoe UI"/>
                <w:color w:val="24292F"/>
              </w:rPr>
            </w:pPr>
          </w:p>
          <w:p w14:paraId="70D6CCF8" w14:textId="5F95E864" w:rsidR="61FDD1E4" w:rsidRDefault="61FDD1E4" w:rsidP="61FDD1E4">
            <w:pPr>
              <w:rPr>
                <w:rFonts w:eastAsia="Segoe UI" w:cs="Segoe UI"/>
                <w:color w:val="24292F"/>
              </w:rPr>
            </w:pPr>
          </w:p>
          <w:p w14:paraId="165794A1" w14:textId="6463BD9E" w:rsidR="61FDD1E4" w:rsidRDefault="61FDD1E4" w:rsidP="61FDD1E4">
            <w:pPr>
              <w:rPr>
                <w:rFonts w:eastAsia="Segoe UI" w:cs="Segoe UI"/>
                <w:color w:val="24292F"/>
              </w:rPr>
            </w:pPr>
          </w:p>
          <w:p w14:paraId="22D68A49" w14:textId="7344161C" w:rsidR="61FDD1E4" w:rsidRDefault="61FDD1E4" w:rsidP="61FDD1E4">
            <w:pPr>
              <w:rPr>
                <w:rFonts w:eastAsia="Segoe UI" w:cs="Segoe UI"/>
                <w:color w:val="24292F"/>
              </w:rPr>
            </w:pPr>
          </w:p>
          <w:p w14:paraId="5E13587A" w14:textId="791F7686" w:rsidR="61FDD1E4" w:rsidRDefault="61FDD1E4" w:rsidP="61FDD1E4">
            <w:pPr>
              <w:rPr>
                <w:rFonts w:eastAsia="Segoe UI" w:cs="Segoe UI"/>
                <w:color w:val="24292F"/>
              </w:rPr>
            </w:pPr>
          </w:p>
          <w:p w14:paraId="24481B38" w14:textId="344106B7" w:rsidR="61FDD1E4" w:rsidRDefault="61FDD1E4" w:rsidP="61FDD1E4">
            <w:pPr>
              <w:rPr>
                <w:rFonts w:eastAsia="Segoe UI" w:cs="Segoe UI"/>
                <w:color w:val="24292F"/>
              </w:rPr>
            </w:pPr>
          </w:p>
          <w:p w14:paraId="75F4BF14" w14:textId="15DF945D" w:rsidR="61FDD1E4" w:rsidRDefault="61FDD1E4" w:rsidP="61FDD1E4">
            <w:pPr>
              <w:rPr>
                <w:rFonts w:eastAsia="Segoe UI" w:cs="Segoe UI"/>
                <w:color w:val="24292F"/>
              </w:rPr>
            </w:pPr>
          </w:p>
          <w:p w14:paraId="7C885605" w14:textId="0CD4970C" w:rsidR="61FDD1E4" w:rsidRDefault="61FDD1E4" w:rsidP="61FDD1E4">
            <w:pPr>
              <w:rPr>
                <w:rFonts w:eastAsia="Segoe UI" w:cs="Segoe UI"/>
                <w:color w:val="24292F"/>
              </w:rPr>
            </w:pPr>
          </w:p>
          <w:p w14:paraId="042C9F58" w14:textId="75C3B538" w:rsidR="61FDD1E4" w:rsidRDefault="61FDD1E4" w:rsidP="61FDD1E4">
            <w:pPr>
              <w:rPr>
                <w:rFonts w:eastAsia="Segoe UI" w:cs="Segoe UI"/>
                <w:color w:val="24292F"/>
              </w:rPr>
            </w:pPr>
          </w:p>
        </w:tc>
      </w:tr>
    </w:tbl>
    <w:p w14:paraId="48C7D0C6" w14:textId="12451DB5" w:rsidR="61FDD1E4" w:rsidRDefault="61FDD1E4" w:rsidP="61FDD1E4">
      <w:pPr>
        <w:pStyle w:val="ListParagraph"/>
        <w:shd w:val="clear" w:color="auto" w:fill="FFFFFF" w:themeFill="background1"/>
        <w:rPr>
          <w:rFonts w:eastAsia="Segoe UI" w:cs="Segoe UI"/>
          <w:color w:val="24292F"/>
        </w:rPr>
      </w:pPr>
    </w:p>
    <w:p w14:paraId="5AB2F765" w14:textId="6962B2D6" w:rsidR="61FDD1E4" w:rsidRDefault="61FDD1E4" w:rsidP="61FDD1E4">
      <w:pPr>
        <w:pStyle w:val="ListParagraph"/>
        <w:shd w:val="clear" w:color="auto" w:fill="FFFFFF" w:themeFill="background1"/>
        <w:rPr>
          <w:rFonts w:eastAsia="Segoe UI" w:cs="Segoe UI"/>
          <w:color w:val="24292F"/>
        </w:rPr>
      </w:pPr>
    </w:p>
    <w:p w14:paraId="06CA251E" w14:textId="19078F7E" w:rsidR="1A5A408B" w:rsidRDefault="1A5A408B" w:rsidP="61FDD1E4">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 xml:space="preserve">Country with </w:t>
      </w:r>
      <w:r w:rsidR="008B251F">
        <w:rPr>
          <w:rFonts w:eastAsia="Segoe UI" w:cs="Segoe UI"/>
          <w:b/>
          <w:bCs/>
          <w:color w:val="24292F"/>
        </w:rPr>
        <w:t>Shortest</w:t>
      </w:r>
      <w:r w:rsidRPr="61FDD1E4">
        <w:rPr>
          <w:rFonts w:eastAsia="Segoe UI" w:cs="Segoe UI"/>
          <w:b/>
          <w:bCs/>
          <w:color w:val="24292F"/>
        </w:rPr>
        <w:t xml:space="preserve">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w:t>
      </w:r>
      <w:proofErr w:type="gramStart"/>
      <w:r w:rsidRPr="61FDD1E4">
        <w:rPr>
          <w:rFonts w:eastAsia="Segoe UI" w:cs="Segoe UI"/>
          <w:color w:val="24292F"/>
        </w:rPr>
        <w:t>You're</w:t>
      </w:r>
      <w:proofErr w:type="gramEnd"/>
      <w:r w:rsidRPr="61FDD1E4">
        <w:rPr>
          <w:rFonts w:eastAsia="Segoe UI" w:cs="Segoe UI"/>
          <w:color w:val="24292F"/>
        </w:rPr>
        <w:t xml:space="preserve"> tasked with identifying the </w:t>
      </w:r>
      <w:r w:rsidRPr="61FDD1E4">
        <w:rPr>
          <w:rFonts w:eastAsia="Segoe UI" w:cs="Segoe UI"/>
          <w:color w:val="24292F"/>
        </w:rPr>
        <w:lastRenderedPageBreak/>
        <w:t xml:space="preserve">country with the </w:t>
      </w:r>
      <w:r w:rsidR="00F97FB7">
        <w:rPr>
          <w:rFonts w:eastAsia="Segoe UI" w:cs="Segoe UI"/>
          <w:color w:val="24292F"/>
        </w:rPr>
        <w:t>low</w:t>
      </w:r>
      <w:r w:rsidRPr="61FDD1E4">
        <w:rPr>
          <w:rFonts w:eastAsia="Segoe UI" w:cs="Segoe UI"/>
          <w:color w:val="24292F"/>
        </w:rPr>
        <w:t>est life expectancy from the database to inform their efforts in improving healthcare systems and policies.</w:t>
      </w:r>
    </w:p>
    <w:p w14:paraId="6043E25F" w14:textId="56A16121"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7C42923" w14:textId="77777777" w:rsidTr="61FDD1E4">
        <w:trPr>
          <w:trHeight w:val="300"/>
        </w:trPr>
        <w:tc>
          <w:tcPr>
            <w:tcW w:w="8910" w:type="dxa"/>
          </w:tcPr>
          <w:p w14:paraId="5ECC059E" w14:textId="2D926206" w:rsidR="61FDD1E4" w:rsidRDefault="61FDD1E4" w:rsidP="61FDD1E4">
            <w:pPr>
              <w:rPr>
                <w:rFonts w:eastAsia="Segoe UI" w:cs="Segoe UI"/>
                <w:color w:val="24292F"/>
              </w:rPr>
            </w:pPr>
          </w:p>
          <w:p w14:paraId="2A929BC5" w14:textId="4213DE96" w:rsidR="61FDD1E4" w:rsidRDefault="61FDD1E4" w:rsidP="61FDD1E4">
            <w:pPr>
              <w:rPr>
                <w:rFonts w:eastAsia="Segoe UI" w:cs="Segoe UI"/>
                <w:color w:val="24292F"/>
              </w:rPr>
            </w:pPr>
          </w:p>
          <w:p w14:paraId="6D96B3F1" w14:textId="0B28AC86" w:rsidR="61FDD1E4" w:rsidRDefault="00F97FB7" w:rsidP="61FDD1E4">
            <w:pPr>
              <w:rPr>
                <w:rFonts w:eastAsia="Segoe UI" w:cs="Segoe UI"/>
                <w:color w:val="24292F"/>
              </w:rPr>
            </w:pPr>
            <w:r w:rsidRPr="00F97FB7">
              <w:rPr>
                <w:rFonts w:eastAsia="Segoe UI" w:cs="Segoe UI"/>
                <w:noProof/>
                <w:color w:val="24292F"/>
              </w:rPr>
              <w:drawing>
                <wp:inline distT="0" distB="0" distL="0" distR="0" wp14:anchorId="326F4C53" wp14:editId="72CFD61B">
                  <wp:extent cx="3591426" cy="4039164"/>
                  <wp:effectExtent l="0" t="0" r="9525" b="0"/>
                  <wp:docPr id="173108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83580" name=""/>
                          <pic:cNvPicPr/>
                        </pic:nvPicPr>
                        <pic:blipFill>
                          <a:blip r:embed="rId29"/>
                          <a:stretch>
                            <a:fillRect/>
                          </a:stretch>
                        </pic:blipFill>
                        <pic:spPr>
                          <a:xfrm>
                            <a:off x="0" y="0"/>
                            <a:ext cx="3591426" cy="4039164"/>
                          </a:xfrm>
                          <a:prstGeom prst="rect">
                            <a:avLst/>
                          </a:prstGeom>
                        </pic:spPr>
                      </pic:pic>
                    </a:graphicData>
                  </a:graphic>
                </wp:inline>
              </w:drawing>
            </w:r>
          </w:p>
          <w:p w14:paraId="63228A66" w14:textId="43FB8EC1" w:rsidR="61FDD1E4" w:rsidRDefault="61FDD1E4" w:rsidP="61FDD1E4">
            <w:pPr>
              <w:rPr>
                <w:rFonts w:eastAsia="Segoe UI" w:cs="Segoe UI"/>
                <w:color w:val="24292F"/>
              </w:rPr>
            </w:pPr>
          </w:p>
          <w:p w14:paraId="7F4435F5" w14:textId="2FF928DE" w:rsidR="61FDD1E4" w:rsidRDefault="61FDD1E4" w:rsidP="61FDD1E4">
            <w:pPr>
              <w:rPr>
                <w:rFonts w:eastAsia="Segoe UI" w:cs="Segoe UI"/>
                <w:color w:val="24292F"/>
              </w:rPr>
            </w:pPr>
          </w:p>
          <w:p w14:paraId="376EDA4D" w14:textId="4455084D" w:rsidR="61FDD1E4" w:rsidRDefault="61FDD1E4" w:rsidP="61FDD1E4">
            <w:pPr>
              <w:rPr>
                <w:rFonts w:eastAsia="Segoe UI" w:cs="Segoe UI"/>
                <w:color w:val="24292F"/>
              </w:rPr>
            </w:pPr>
          </w:p>
          <w:p w14:paraId="4E574319" w14:textId="18AA3C81" w:rsidR="61FDD1E4" w:rsidRDefault="61FDD1E4" w:rsidP="61FDD1E4">
            <w:pPr>
              <w:rPr>
                <w:rFonts w:eastAsia="Segoe UI" w:cs="Segoe UI"/>
                <w:color w:val="24292F"/>
              </w:rPr>
            </w:pPr>
          </w:p>
          <w:p w14:paraId="77866D0C" w14:textId="7DA1F90D" w:rsidR="61FDD1E4" w:rsidRDefault="61FDD1E4" w:rsidP="61FDD1E4">
            <w:pPr>
              <w:rPr>
                <w:rFonts w:eastAsia="Segoe UI" w:cs="Segoe UI"/>
                <w:color w:val="24292F"/>
              </w:rPr>
            </w:pPr>
          </w:p>
          <w:p w14:paraId="63DA9D86" w14:textId="0C868B53" w:rsidR="61FDD1E4" w:rsidRDefault="61FDD1E4" w:rsidP="61FDD1E4">
            <w:pPr>
              <w:rPr>
                <w:rFonts w:eastAsia="Segoe UI" w:cs="Segoe UI"/>
                <w:color w:val="24292F"/>
              </w:rPr>
            </w:pPr>
          </w:p>
        </w:tc>
      </w:tr>
    </w:tbl>
    <w:p w14:paraId="5CADB040" w14:textId="43949BA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4B227F40" w14:textId="7F9D92BC" w:rsidR="1A5A408B" w:rsidRDefault="1A5A408B" w:rsidP="61FDD1E4">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2E340007" w14:textId="627093A5" w:rsidR="61FDD1E4" w:rsidRDefault="61FDD1E4" w:rsidP="61FDD1E4">
            <w:pPr>
              <w:rPr>
                <w:rFonts w:eastAsia="Segoe UI" w:cs="Segoe UI"/>
                <w:color w:val="24292F"/>
              </w:rPr>
            </w:pPr>
          </w:p>
          <w:p w14:paraId="6AE95565" w14:textId="55C21140" w:rsidR="61FDD1E4" w:rsidRDefault="61FDD1E4" w:rsidP="61FDD1E4">
            <w:pPr>
              <w:rPr>
                <w:rFonts w:eastAsia="Segoe UI" w:cs="Segoe UI"/>
                <w:color w:val="24292F"/>
              </w:rPr>
            </w:pPr>
          </w:p>
          <w:p w14:paraId="730DF93B" w14:textId="558AE2C0" w:rsidR="61FDD1E4" w:rsidRDefault="61FDD1E4" w:rsidP="61FDD1E4">
            <w:pPr>
              <w:rPr>
                <w:rFonts w:eastAsia="Segoe UI" w:cs="Segoe UI"/>
                <w:color w:val="24292F"/>
              </w:rPr>
            </w:pPr>
          </w:p>
          <w:p w14:paraId="68DDBF3F" w14:textId="4C8A58FE" w:rsidR="61FDD1E4" w:rsidRDefault="00F97FB7" w:rsidP="61FDD1E4">
            <w:pPr>
              <w:rPr>
                <w:rFonts w:eastAsia="Segoe UI" w:cs="Segoe UI"/>
                <w:color w:val="24292F"/>
              </w:rPr>
            </w:pPr>
            <w:r w:rsidRPr="00F97FB7">
              <w:rPr>
                <w:rFonts w:eastAsia="Segoe UI" w:cs="Segoe UI"/>
                <w:noProof/>
                <w:color w:val="24292F"/>
              </w:rPr>
              <w:lastRenderedPageBreak/>
              <w:drawing>
                <wp:inline distT="0" distB="0" distL="0" distR="0" wp14:anchorId="7284EC13" wp14:editId="70619301">
                  <wp:extent cx="5572903" cy="6544588"/>
                  <wp:effectExtent l="0" t="0" r="8890" b="8890"/>
                  <wp:docPr id="141968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80277" name=""/>
                          <pic:cNvPicPr/>
                        </pic:nvPicPr>
                        <pic:blipFill>
                          <a:blip r:embed="rId30"/>
                          <a:stretch>
                            <a:fillRect/>
                          </a:stretch>
                        </pic:blipFill>
                        <pic:spPr>
                          <a:xfrm>
                            <a:off x="0" y="0"/>
                            <a:ext cx="5572903" cy="6544588"/>
                          </a:xfrm>
                          <a:prstGeom prst="rect">
                            <a:avLst/>
                          </a:prstGeom>
                        </pic:spPr>
                      </pic:pic>
                    </a:graphicData>
                  </a:graphic>
                </wp:inline>
              </w:drawing>
            </w:r>
          </w:p>
          <w:p w14:paraId="59384984" w14:textId="765766EF" w:rsidR="61FDD1E4" w:rsidRDefault="61FDD1E4" w:rsidP="61FDD1E4">
            <w:pPr>
              <w:rPr>
                <w:rFonts w:eastAsia="Segoe UI" w:cs="Segoe UI"/>
                <w:color w:val="24292F"/>
              </w:rPr>
            </w:pPr>
          </w:p>
          <w:p w14:paraId="2928E7D3" w14:textId="0CD41BD7" w:rsidR="61FDD1E4" w:rsidRDefault="61FDD1E4" w:rsidP="61FDD1E4">
            <w:pPr>
              <w:rPr>
                <w:rFonts w:eastAsia="Segoe UI" w:cs="Segoe UI"/>
                <w:color w:val="24292F"/>
              </w:rPr>
            </w:pPr>
          </w:p>
          <w:p w14:paraId="3E40A005" w14:textId="1CD7579B" w:rsidR="61FDD1E4" w:rsidRDefault="61FDD1E4" w:rsidP="61FDD1E4">
            <w:pPr>
              <w:rPr>
                <w:rFonts w:eastAsia="Segoe UI" w:cs="Segoe UI"/>
                <w:color w:val="24292F"/>
              </w:rPr>
            </w:pPr>
          </w:p>
          <w:p w14:paraId="5F0D471F" w14:textId="7E05900A" w:rsidR="61FDD1E4" w:rsidRDefault="61FDD1E4" w:rsidP="61FDD1E4">
            <w:pPr>
              <w:rPr>
                <w:rFonts w:eastAsia="Segoe UI" w:cs="Segoe UI"/>
                <w:color w:val="24292F"/>
              </w:rPr>
            </w:pPr>
          </w:p>
          <w:p w14:paraId="469E294F" w14:textId="1B4A17F9" w:rsidR="61FDD1E4" w:rsidRDefault="61FDD1E4" w:rsidP="61FDD1E4">
            <w:pPr>
              <w:rPr>
                <w:rFonts w:eastAsia="Segoe UI" w:cs="Segoe UI"/>
                <w:color w:val="24292F"/>
              </w:rPr>
            </w:pPr>
          </w:p>
          <w:p w14:paraId="00A41809" w14:textId="6714929B" w:rsidR="61FDD1E4" w:rsidRDefault="61FDD1E4" w:rsidP="61FDD1E4">
            <w:pPr>
              <w:rPr>
                <w:rFonts w:eastAsia="Segoe UI" w:cs="Segoe UI"/>
                <w:color w:val="24292F"/>
              </w:rPr>
            </w:pPr>
          </w:p>
          <w:p w14:paraId="0E6C7CE2" w14:textId="15CAA642" w:rsidR="61FDD1E4" w:rsidRDefault="61FDD1E4" w:rsidP="61FDD1E4">
            <w:pPr>
              <w:rPr>
                <w:rFonts w:eastAsia="Segoe UI" w:cs="Segoe UI"/>
                <w:color w:val="24292F"/>
              </w:rPr>
            </w:pPr>
          </w:p>
          <w:p w14:paraId="0CA90CF0" w14:textId="312E7F9C" w:rsidR="61FDD1E4" w:rsidRDefault="61FDD1E4" w:rsidP="61FDD1E4">
            <w:pPr>
              <w:rPr>
                <w:rFonts w:eastAsia="Segoe UI" w:cs="Segoe UI"/>
                <w:color w:val="24292F"/>
              </w:rPr>
            </w:pPr>
          </w:p>
          <w:p w14:paraId="33C21487" w14:textId="54E2CABD" w:rsidR="61FDD1E4" w:rsidRDefault="61FDD1E4" w:rsidP="61FDD1E4">
            <w:pPr>
              <w:rPr>
                <w:rFonts w:eastAsia="Segoe UI" w:cs="Segoe UI"/>
                <w:color w:val="24292F"/>
              </w:rPr>
            </w:pPr>
          </w:p>
          <w:p w14:paraId="03FBA2C8" w14:textId="2A00C0B7" w:rsidR="61FDD1E4" w:rsidRDefault="61FDD1E4" w:rsidP="61FDD1E4">
            <w:pPr>
              <w:rPr>
                <w:rFonts w:eastAsia="Segoe UI" w:cs="Segoe UI"/>
                <w:color w:val="24292F"/>
              </w:rPr>
            </w:pP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5F287598" w14:textId="4E398A20" w:rsidR="1A5A408B" w:rsidRDefault="1A5A408B" w:rsidP="61FDD1E4">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110F785" w14:textId="0BF96AF0" w:rsidR="61FDD1E4" w:rsidRDefault="61FDD1E4" w:rsidP="61FDD1E4">
            <w:pPr>
              <w:rPr>
                <w:rFonts w:eastAsia="Segoe UI" w:cs="Segoe UI"/>
                <w:color w:val="24292F"/>
              </w:rPr>
            </w:pPr>
          </w:p>
          <w:p w14:paraId="4E92781E" w14:textId="7D6671A1" w:rsidR="61FDD1E4" w:rsidRDefault="61FDD1E4" w:rsidP="61FDD1E4">
            <w:pPr>
              <w:rPr>
                <w:rFonts w:eastAsia="Segoe UI" w:cs="Segoe UI"/>
                <w:color w:val="24292F"/>
              </w:rPr>
            </w:pPr>
          </w:p>
          <w:p w14:paraId="66D9A01A" w14:textId="0852E38E" w:rsidR="61FDD1E4" w:rsidRDefault="61FDD1E4" w:rsidP="61FDD1E4">
            <w:pPr>
              <w:rPr>
                <w:rFonts w:eastAsia="Segoe UI" w:cs="Segoe UI"/>
                <w:color w:val="24292F"/>
              </w:rPr>
            </w:pPr>
          </w:p>
          <w:p w14:paraId="33621F41" w14:textId="60CDCABE" w:rsidR="61FDD1E4" w:rsidRDefault="008144C4" w:rsidP="61FDD1E4">
            <w:pPr>
              <w:rPr>
                <w:rFonts w:eastAsia="Segoe UI" w:cs="Segoe UI"/>
                <w:color w:val="24292F"/>
              </w:rPr>
            </w:pPr>
            <w:r w:rsidRPr="008144C4">
              <w:rPr>
                <w:rFonts w:eastAsia="Segoe UI" w:cs="Segoe UI"/>
                <w:noProof/>
                <w:color w:val="24292F"/>
              </w:rPr>
              <w:drawing>
                <wp:inline distT="0" distB="0" distL="0" distR="0" wp14:anchorId="51E7D83A" wp14:editId="465F16EA">
                  <wp:extent cx="5520690" cy="5203190"/>
                  <wp:effectExtent l="0" t="0" r="3810" b="0"/>
                  <wp:docPr id="2482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3292" name=""/>
                          <pic:cNvPicPr/>
                        </pic:nvPicPr>
                        <pic:blipFill>
                          <a:blip r:embed="rId31"/>
                          <a:stretch>
                            <a:fillRect/>
                          </a:stretch>
                        </pic:blipFill>
                        <pic:spPr>
                          <a:xfrm>
                            <a:off x="0" y="0"/>
                            <a:ext cx="5520690" cy="5203190"/>
                          </a:xfrm>
                          <a:prstGeom prst="rect">
                            <a:avLst/>
                          </a:prstGeom>
                        </pic:spPr>
                      </pic:pic>
                    </a:graphicData>
                  </a:graphic>
                </wp:inline>
              </w:drawing>
            </w:r>
          </w:p>
          <w:p w14:paraId="423E5B5C" w14:textId="103E32E6" w:rsidR="61FDD1E4" w:rsidRDefault="61FDD1E4" w:rsidP="61FDD1E4">
            <w:pPr>
              <w:rPr>
                <w:rFonts w:eastAsia="Segoe UI" w:cs="Segoe UI"/>
                <w:color w:val="24292F"/>
              </w:rPr>
            </w:pPr>
          </w:p>
          <w:p w14:paraId="099957C6" w14:textId="7F5FD751" w:rsidR="61FDD1E4" w:rsidRDefault="61FDD1E4" w:rsidP="61FDD1E4">
            <w:pPr>
              <w:rPr>
                <w:rFonts w:eastAsia="Segoe UI" w:cs="Segoe UI"/>
                <w:color w:val="24292F"/>
              </w:rPr>
            </w:pPr>
          </w:p>
          <w:p w14:paraId="2973312D" w14:textId="15EC872D" w:rsidR="61FDD1E4" w:rsidRDefault="61FDD1E4" w:rsidP="61FDD1E4">
            <w:pPr>
              <w:rPr>
                <w:rFonts w:eastAsia="Segoe UI" w:cs="Segoe UI"/>
                <w:color w:val="24292F"/>
              </w:rPr>
            </w:pPr>
          </w:p>
          <w:p w14:paraId="63D06011" w14:textId="562F0BBD" w:rsidR="61FDD1E4" w:rsidRDefault="61FDD1E4" w:rsidP="61FDD1E4">
            <w:pPr>
              <w:rPr>
                <w:rFonts w:eastAsia="Segoe UI" w:cs="Segoe UI"/>
                <w:color w:val="24292F"/>
              </w:rPr>
            </w:pPr>
          </w:p>
          <w:p w14:paraId="083024A9" w14:textId="13002963" w:rsidR="61FDD1E4" w:rsidRDefault="61FDD1E4" w:rsidP="61FDD1E4">
            <w:pPr>
              <w:rPr>
                <w:rFonts w:eastAsia="Segoe UI" w:cs="Segoe UI"/>
                <w:color w:val="24292F"/>
              </w:rPr>
            </w:pPr>
          </w:p>
          <w:p w14:paraId="64D75554" w14:textId="193AC9C8" w:rsidR="61FDD1E4" w:rsidRDefault="61FDD1E4" w:rsidP="61FDD1E4">
            <w:pPr>
              <w:rPr>
                <w:rFonts w:eastAsia="Segoe UI" w:cs="Segoe UI"/>
                <w:color w:val="24292F"/>
              </w:rPr>
            </w:pPr>
          </w:p>
          <w:p w14:paraId="76F1971C" w14:textId="1C1F9AE6" w:rsidR="61FDD1E4" w:rsidRDefault="61FDD1E4" w:rsidP="61FDD1E4">
            <w:pPr>
              <w:rPr>
                <w:rFonts w:eastAsia="Segoe UI" w:cs="Segoe UI"/>
                <w:color w:val="24292F"/>
              </w:rPr>
            </w:pPr>
          </w:p>
          <w:p w14:paraId="570241C2" w14:textId="4AAF61B0" w:rsidR="61FDD1E4" w:rsidRDefault="61FDD1E4" w:rsidP="61FDD1E4">
            <w:pPr>
              <w:rPr>
                <w:rFonts w:eastAsia="Segoe UI" w:cs="Segoe UI"/>
                <w:color w:val="24292F"/>
              </w:rPr>
            </w:pPr>
          </w:p>
          <w:p w14:paraId="31C4EAEF" w14:textId="293556B1" w:rsidR="61FDD1E4" w:rsidRDefault="61FDD1E4"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6BDC8503" w14:textId="0E64FEFE" w:rsidR="1A5A408B" w:rsidRDefault="1A5A408B" w:rsidP="61FDD1E4">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3D3358A8" w:rsidR="61FDD1E4" w:rsidRDefault="61FDD1E4" w:rsidP="61FDD1E4">
            <w:pPr>
              <w:rPr>
                <w:rFonts w:ascii="Consolas" w:eastAsia="Consolas" w:hAnsi="Consolas" w:cs="Consolas"/>
                <w:color w:val="212121"/>
                <w:sz w:val="18"/>
                <w:szCs w:val="18"/>
              </w:rPr>
            </w:pPr>
          </w:p>
          <w:p w14:paraId="6B241A21" w14:textId="75686A9C" w:rsidR="61FDD1E4" w:rsidRDefault="008144C4" w:rsidP="61FDD1E4">
            <w:pPr>
              <w:rPr>
                <w:rFonts w:ascii="Consolas" w:eastAsia="Consolas" w:hAnsi="Consolas" w:cs="Consolas"/>
                <w:color w:val="212121"/>
                <w:sz w:val="18"/>
                <w:szCs w:val="18"/>
              </w:rPr>
            </w:pPr>
            <w:r w:rsidRPr="008144C4">
              <w:rPr>
                <w:rFonts w:ascii="Consolas" w:eastAsia="Consolas" w:hAnsi="Consolas" w:cs="Consolas"/>
                <w:noProof/>
                <w:color w:val="212121"/>
                <w:sz w:val="18"/>
                <w:szCs w:val="18"/>
              </w:rPr>
              <w:drawing>
                <wp:inline distT="0" distB="0" distL="0" distR="0" wp14:anchorId="41CEE499" wp14:editId="39249A39">
                  <wp:extent cx="5520690" cy="6121400"/>
                  <wp:effectExtent l="0" t="0" r="3810" b="0"/>
                  <wp:docPr id="135022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21266" name=""/>
                          <pic:cNvPicPr/>
                        </pic:nvPicPr>
                        <pic:blipFill>
                          <a:blip r:embed="rId32"/>
                          <a:stretch>
                            <a:fillRect/>
                          </a:stretch>
                        </pic:blipFill>
                        <pic:spPr>
                          <a:xfrm>
                            <a:off x="0" y="0"/>
                            <a:ext cx="5520690" cy="6121400"/>
                          </a:xfrm>
                          <a:prstGeom prst="rect">
                            <a:avLst/>
                          </a:prstGeom>
                        </pic:spPr>
                      </pic:pic>
                    </a:graphicData>
                  </a:graphic>
                </wp:inline>
              </w:drawing>
            </w:r>
          </w:p>
          <w:p w14:paraId="1FDA0B73" w14:textId="746EEE55" w:rsidR="61FDD1E4" w:rsidRDefault="61FDD1E4" w:rsidP="61FDD1E4">
            <w:pPr>
              <w:rPr>
                <w:rFonts w:ascii="Consolas" w:eastAsia="Consolas" w:hAnsi="Consolas" w:cs="Consolas"/>
                <w:color w:val="212121"/>
                <w:sz w:val="18"/>
                <w:szCs w:val="18"/>
              </w:rPr>
            </w:pPr>
          </w:p>
          <w:p w14:paraId="02C9946C" w14:textId="3AB19140" w:rsidR="61FDD1E4" w:rsidRDefault="61FDD1E4" w:rsidP="61FDD1E4">
            <w:pPr>
              <w:rPr>
                <w:rFonts w:ascii="Consolas" w:eastAsia="Consolas" w:hAnsi="Consolas" w:cs="Consolas"/>
                <w:color w:val="212121"/>
                <w:sz w:val="18"/>
                <w:szCs w:val="18"/>
              </w:rPr>
            </w:pPr>
          </w:p>
          <w:p w14:paraId="5A6C20F5" w14:textId="58CA8A3E" w:rsidR="61FDD1E4" w:rsidRDefault="61FDD1E4" w:rsidP="61FDD1E4">
            <w:pPr>
              <w:rPr>
                <w:rFonts w:ascii="Consolas" w:eastAsia="Consolas" w:hAnsi="Consolas" w:cs="Consolas"/>
                <w:color w:val="212121"/>
                <w:sz w:val="18"/>
                <w:szCs w:val="18"/>
              </w:rPr>
            </w:pPr>
          </w:p>
          <w:p w14:paraId="3350F2BB" w14:textId="7DD1DF81" w:rsidR="61FDD1E4" w:rsidRDefault="61FDD1E4" w:rsidP="61FDD1E4">
            <w:pPr>
              <w:rPr>
                <w:rFonts w:ascii="Consolas" w:eastAsia="Consolas" w:hAnsi="Consolas" w:cs="Consolas"/>
                <w:color w:val="212121"/>
                <w:sz w:val="18"/>
                <w:szCs w:val="18"/>
              </w:rPr>
            </w:pPr>
          </w:p>
          <w:p w14:paraId="7D336AAB" w14:textId="34521041" w:rsidR="61FDD1E4" w:rsidRDefault="61FDD1E4" w:rsidP="61FDD1E4">
            <w:pPr>
              <w:rPr>
                <w:rFonts w:ascii="Consolas" w:eastAsia="Consolas" w:hAnsi="Consolas" w:cs="Consolas"/>
                <w:color w:val="212121"/>
                <w:sz w:val="18"/>
                <w:szCs w:val="18"/>
              </w:rPr>
            </w:pPr>
          </w:p>
          <w:p w14:paraId="4D3F9229" w14:textId="5864848E" w:rsidR="61FDD1E4" w:rsidRDefault="61FDD1E4" w:rsidP="61FDD1E4">
            <w:pPr>
              <w:rPr>
                <w:rFonts w:ascii="Consolas" w:eastAsia="Consolas" w:hAnsi="Consolas" w:cs="Consolas"/>
                <w:color w:val="212121"/>
                <w:sz w:val="18"/>
                <w:szCs w:val="18"/>
              </w:rPr>
            </w:pPr>
          </w:p>
          <w:p w14:paraId="3CF9A4E2" w14:textId="71B5EBBD" w:rsidR="61FDD1E4" w:rsidRDefault="61FDD1E4" w:rsidP="61FDD1E4">
            <w:pPr>
              <w:rPr>
                <w:rFonts w:ascii="Consolas" w:eastAsia="Consolas" w:hAnsi="Consolas" w:cs="Consolas"/>
                <w:color w:val="212121"/>
                <w:sz w:val="18"/>
                <w:szCs w:val="18"/>
              </w:rPr>
            </w:pPr>
          </w:p>
          <w:p w14:paraId="3CB0A1C0" w14:textId="6E800268" w:rsidR="61FDD1E4" w:rsidRDefault="61FDD1E4" w:rsidP="61FDD1E4">
            <w:pPr>
              <w:rPr>
                <w:rFonts w:ascii="Consolas" w:eastAsia="Consolas" w:hAnsi="Consolas" w:cs="Consolas"/>
                <w:color w:val="212121"/>
                <w:sz w:val="18"/>
                <w:szCs w:val="18"/>
              </w:rPr>
            </w:pPr>
          </w:p>
          <w:p w14:paraId="4169DB6B" w14:textId="154229E3" w:rsidR="61FDD1E4" w:rsidRDefault="61FDD1E4" w:rsidP="61FDD1E4">
            <w:pPr>
              <w:rPr>
                <w:rFonts w:ascii="Consolas" w:eastAsia="Consolas" w:hAnsi="Consolas" w:cs="Consolas"/>
                <w:color w:val="212121"/>
                <w:sz w:val="18"/>
                <w:szCs w:val="18"/>
              </w:rPr>
            </w:pPr>
          </w:p>
          <w:p w14:paraId="43099F07" w14:textId="0F0F49D8" w:rsidR="61FDD1E4" w:rsidRDefault="61FDD1E4" w:rsidP="61FDD1E4">
            <w:pPr>
              <w:rPr>
                <w:rFonts w:ascii="Consolas" w:eastAsia="Consolas" w:hAnsi="Consolas" w:cs="Consolas"/>
                <w:color w:val="212121"/>
                <w:sz w:val="18"/>
                <w:szCs w:val="18"/>
              </w:rPr>
            </w:pPr>
          </w:p>
          <w:p w14:paraId="375F9BC8" w14:textId="27F8143E" w:rsidR="61FDD1E4" w:rsidRDefault="61FDD1E4" w:rsidP="61FDD1E4">
            <w:pPr>
              <w:rPr>
                <w:rFonts w:ascii="Consolas" w:eastAsia="Consolas" w:hAnsi="Consolas" w:cs="Consolas"/>
                <w:color w:val="212121"/>
                <w:sz w:val="18"/>
                <w:szCs w:val="18"/>
              </w:rPr>
            </w:pPr>
          </w:p>
          <w:p w14:paraId="2F93D22D" w14:textId="23A7EC99" w:rsidR="61FDD1E4" w:rsidRDefault="61FDD1E4" w:rsidP="61FDD1E4">
            <w:pPr>
              <w:rPr>
                <w:rFonts w:ascii="Consolas" w:eastAsia="Consolas" w:hAnsi="Consolas" w:cs="Consolas"/>
                <w:color w:val="212121"/>
                <w:sz w:val="18"/>
                <w:szCs w:val="18"/>
              </w:rPr>
            </w:pPr>
          </w:p>
          <w:p w14:paraId="42EE6982" w14:textId="388540A4" w:rsidR="61FDD1E4" w:rsidRDefault="61FDD1E4" w:rsidP="61FDD1E4">
            <w:pPr>
              <w:rPr>
                <w:rFonts w:ascii="Consolas" w:eastAsia="Consolas" w:hAnsi="Consolas" w:cs="Consolas"/>
                <w:color w:val="212121"/>
                <w:sz w:val="18"/>
                <w:szCs w:val="18"/>
              </w:rPr>
            </w:pP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17FDB5FF" w14:textId="771B82A3" w:rsidR="1A5A408B" w:rsidRDefault="1A5A408B" w:rsidP="61FDD1E4">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59C62720" w:rsidR="61FDD1E4" w:rsidRDefault="005D4CE2" w:rsidP="61FDD1E4">
            <w:pPr>
              <w:rPr>
                <w:rFonts w:eastAsia="Segoe UI" w:cs="Segoe UI"/>
                <w:color w:val="24292F"/>
              </w:rPr>
            </w:pPr>
            <w:r w:rsidRPr="005D4CE2">
              <w:rPr>
                <w:rFonts w:eastAsia="Segoe UI" w:cs="Segoe UI"/>
                <w:noProof/>
                <w:color w:val="24292F"/>
              </w:rPr>
              <w:drawing>
                <wp:inline distT="0" distB="0" distL="0" distR="0" wp14:anchorId="21D7CF44" wp14:editId="6F3738F8">
                  <wp:extent cx="5977890" cy="5372100"/>
                  <wp:effectExtent l="0" t="0" r="3810" b="0"/>
                  <wp:docPr id="12478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4242" name=""/>
                          <pic:cNvPicPr/>
                        </pic:nvPicPr>
                        <pic:blipFill>
                          <a:blip r:embed="rId33"/>
                          <a:stretch>
                            <a:fillRect/>
                          </a:stretch>
                        </pic:blipFill>
                        <pic:spPr>
                          <a:xfrm>
                            <a:off x="0" y="0"/>
                            <a:ext cx="5977890" cy="5372100"/>
                          </a:xfrm>
                          <a:prstGeom prst="rect">
                            <a:avLst/>
                          </a:prstGeom>
                        </pic:spPr>
                      </pic:pic>
                    </a:graphicData>
                  </a:graphic>
                </wp:inline>
              </w:drawing>
            </w:r>
          </w:p>
          <w:p w14:paraId="3AA8C6AB" w14:textId="40F71DDC" w:rsidR="61FDD1E4" w:rsidRDefault="61FDD1E4" w:rsidP="61FDD1E4">
            <w:pPr>
              <w:rPr>
                <w:rFonts w:eastAsia="Segoe UI" w:cs="Segoe UI"/>
                <w:color w:val="24292F"/>
              </w:rPr>
            </w:pPr>
          </w:p>
          <w:p w14:paraId="7E7CE402" w14:textId="7E615CF7" w:rsidR="61FDD1E4" w:rsidRDefault="61FDD1E4" w:rsidP="61FDD1E4">
            <w:pPr>
              <w:rPr>
                <w:rFonts w:eastAsia="Segoe UI" w:cs="Segoe UI"/>
                <w:color w:val="24292F"/>
              </w:rPr>
            </w:pPr>
          </w:p>
          <w:p w14:paraId="44A293B3" w14:textId="373FD626" w:rsidR="61FDD1E4" w:rsidRDefault="61FDD1E4" w:rsidP="61FDD1E4">
            <w:pPr>
              <w:rPr>
                <w:rFonts w:eastAsia="Segoe UI" w:cs="Segoe UI"/>
                <w:color w:val="24292F"/>
              </w:rPr>
            </w:pPr>
          </w:p>
          <w:p w14:paraId="0F04061A" w14:textId="59E289A1" w:rsidR="61FDD1E4" w:rsidRDefault="61FDD1E4" w:rsidP="61FDD1E4">
            <w:pPr>
              <w:rPr>
                <w:rFonts w:eastAsia="Segoe UI" w:cs="Segoe UI"/>
                <w:color w:val="24292F"/>
              </w:rPr>
            </w:pPr>
          </w:p>
          <w:p w14:paraId="34DD36BE" w14:textId="6D8D3EB9" w:rsidR="61FDD1E4" w:rsidRDefault="61FDD1E4" w:rsidP="61FDD1E4">
            <w:pPr>
              <w:rPr>
                <w:rFonts w:eastAsia="Segoe UI" w:cs="Segoe UI"/>
                <w:color w:val="24292F"/>
              </w:rPr>
            </w:pPr>
          </w:p>
          <w:p w14:paraId="1631139E" w14:textId="01C4AEE5" w:rsidR="61FDD1E4" w:rsidRDefault="61FDD1E4" w:rsidP="61FDD1E4">
            <w:pPr>
              <w:rPr>
                <w:rFonts w:eastAsia="Segoe UI" w:cs="Segoe UI"/>
                <w:color w:val="24292F"/>
              </w:rPr>
            </w:pPr>
          </w:p>
          <w:p w14:paraId="724DF01B" w14:textId="62B2A600" w:rsidR="61FDD1E4" w:rsidRDefault="61FDD1E4" w:rsidP="61FDD1E4">
            <w:pPr>
              <w:rPr>
                <w:rFonts w:eastAsia="Segoe UI" w:cs="Segoe UI"/>
                <w:color w:val="24292F"/>
              </w:rPr>
            </w:pPr>
          </w:p>
          <w:p w14:paraId="71376340" w14:textId="05469E19" w:rsidR="61FDD1E4" w:rsidRDefault="61FDD1E4" w:rsidP="61FDD1E4">
            <w:pPr>
              <w:rPr>
                <w:rFonts w:eastAsia="Segoe UI" w:cs="Segoe UI"/>
                <w:color w:val="24292F"/>
              </w:rPr>
            </w:pPr>
          </w:p>
          <w:p w14:paraId="717709CB" w14:textId="3153E3E0" w:rsidR="61FDD1E4" w:rsidRDefault="61FDD1E4" w:rsidP="61FDD1E4">
            <w:pPr>
              <w:rPr>
                <w:rFonts w:eastAsia="Segoe UI" w:cs="Segoe UI"/>
                <w:color w:val="24292F"/>
              </w:rPr>
            </w:pPr>
          </w:p>
          <w:p w14:paraId="3CBF0947" w14:textId="1CA198D2" w:rsidR="61FDD1E4" w:rsidRDefault="61FDD1E4" w:rsidP="61FDD1E4">
            <w:pPr>
              <w:rPr>
                <w:rFonts w:eastAsia="Segoe UI" w:cs="Segoe UI"/>
                <w:color w:val="24292F"/>
              </w:rPr>
            </w:pPr>
          </w:p>
          <w:p w14:paraId="5B6EE0DE" w14:textId="009ECA89" w:rsidR="61FDD1E4" w:rsidRDefault="61FDD1E4" w:rsidP="61FDD1E4">
            <w:pPr>
              <w:rPr>
                <w:rFonts w:eastAsia="Segoe UI" w:cs="Segoe UI"/>
                <w:color w:val="24292F"/>
              </w:rPr>
            </w:pPr>
          </w:p>
          <w:p w14:paraId="3509AE0B" w14:textId="7BB0CDE3" w:rsidR="61FDD1E4" w:rsidRDefault="61FDD1E4" w:rsidP="61FDD1E4">
            <w:pPr>
              <w:rPr>
                <w:rFonts w:eastAsia="Segoe UI" w:cs="Segoe UI"/>
                <w:color w:val="24292F"/>
              </w:rPr>
            </w:pPr>
          </w:p>
          <w:p w14:paraId="751C7907" w14:textId="1EA9C280" w:rsidR="61FDD1E4" w:rsidRDefault="61FDD1E4" w:rsidP="61FDD1E4">
            <w:pPr>
              <w:rPr>
                <w:rFonts w:eastAsia="Segoe UI" w:cs="Segoe UI"/>
                <w:color w:val="24292F"/>
              </w:rPr>
            </w:pPr>
          </w:p>
          <w:p w14:paraId="1AE08311" w14:textId="1C26CD32" w:rsidR="61FDD1E4" w:rsidRDefault="61FDD1E4" w:rsidP="61FDD1E4">
            <w:pPr>
              <w:rPr>
                <w:rFonts w:eastAsia="Segoe UI" w:cs="Segoe UI"/>
                <w:color w:val="24292F"/>
              </w:rPr>
            </w:pP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lastRenderedPageBreak/>
        <w:t xml:space="preserve"> </w:t>
      </w:r>
    </w:p>
    <w:p w14:paraId="2EBFA526" w14:textId="48C0E4D1"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33D1E288" w14:textId="131F4D6C" w:rsidR="61FDD1E4" w:rsidRDefault="61FDD1E4" w:rsidP="61FDD1E4">
            <w:pPr>
              <w:rPr>
                <w:rFonts w:eastAsia="Segoe UI" w:cs="Segoe UI"/>
                <w:color w:val="24292F"/>
              </w:rPr>
            </w:pPr>
          </w:p>
          <w:p w14:paraId="395F6EED" w14:textId="32C0583C" w:rsidR="61FDD1E4" w:rsidRDefault="00124B22" w:rsidP="61FDD1E4">
            <w:pPr>
              <w:rPr>
                <w:rFonts w:eastAsia="Segoe UI" w:cs="Segoe UI"/>
                <w:color w:val="24292F"/>
              </w:rPr>
            </w:pPr>
            <w:r w:rsidRPr="00124B22">
              <w:rPr>
                <w:rFonts w:eastAsia="Segoe UI" w:cs="Segoe UI"/>
                <w:noProof/>
                <w:color w:val="24292F"/>
              </w:rPr>
              <w:drawing>
                <wp:inline distT="0" distB="0" distL="0" distR="0" wp14:anchorId="1805BE55" wp14:editId="2F636FC3">
                  <wp:extent cx="5977890" cy="5325110"/>
                  <wp:effectExtent l="0" t="0" r="3810" b="8890"/>
                  <wp:docPr id="132635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51156" name=""/>
                          <pic:cNvPicPr/>
                        </pic:nvPicPr>
                        <pic:blipFill>
                          <a:blip r:embed="rId34"/>
                          <a:stretch>
                            <a:fillRect/>
                          </a:stretch>
                        </pic:blipFill>
                        <pic:spPr>
                          <a:xfrm>
                            <a:off x="0" y="0"/>
                            <a:ext cx="5977890" cy="5325110"/>
                          </a:xfrm>
                          <a:prstGeom prst="rect">
                            <a:avLst/>
                          </a:prstGeom>
                        </pic:spPr>
                      </pic:pic>
                    </a:graphicData>
                  </a:graphic>
                </wp:inline>
              </w:drawing>
            </w:r>
          </w:p>
          <w:p w14:paraId="3A806500" w14:textId="3CFD1209" w:rsidR="61FDD1E4" w:rsidRDefault="61FDD1E4" w:rsidP="61FDD1E4">
            <w:pPr>
              <w:rPr>
                <w:rFonts w:eastAsia="Segoe UI" w:cs="Segoe UI"/>
                <w:color w:val="24292F"/>
              </w:rPr>
            </w:pPr>
          </w:p>
          <w:p w14:paraId="7C6DA3BD" w14:textId="7B81A50C" w:rsidR="61FDD1E4" w:rsidRDefault="61FDD1E4" w:rsidP="61FDD1E4">
            <w:pPr>
              <w:rPr>
                <w:rFonts w:eastAsia="Segoe UI" w:cs="Segoe UI"/>
                <w:color w:val="24292F"/>
              </w:rPr>
            </w:pPr>
          </w:p>
          <w:p w14:paraId="2B16BB20" w14:textId="63C2659D" w:rsidR="61FDD1E4" w:rsidRDefault="61FDD1E4" w:rsidP="61FDD1E4">
            <w:pPr>
              <w:rPr>
                <w:rFonts w:eastAsia="Segoe UI" w:cs="Segoe UI"/>
                <w:color w:val="24292F"/>
              </w:rPr>
            </w:pPr>
          </w:p>
          <w:p w14:paraId="767EF071" w14:textId="5DE0980A" w:rsidR="61FDD1E4" w:rsidRDefault="61FDD1E4" w:rsidP="61FDD1E4">
            <w:pPr>
              <w:rPr>
                <w:rFonts w:eastAsia="Segoe UI" w:cs="Segoe UI"/>
                <w:color w:val="24292F"/>
              </w:rPr>
            </w:pPr>
          </w:p>
          <w:p w14:paraId="3D2E7313" w14:textId="7BA4CE60" w:rsidR="61FDD1E4" w:rsidRDefault="61FDD1E4" w:rsidP="61FDD1E4">
            <w:pPr>
              <w:rPr>
                <w:rFonts w:eastAsia="Segoe UI" w:cs="Segoe UI"/>
                <w:color w:val="24292F"/>
              </w:rPr>
            </w:pPr>
          </w:p>
          <w:p w14:paraId="626F957A" w14:textId="054F50B8" w:rsidR="61FDD1E4" w:rsidRDefault="61FDD1E4" w:rsidP="61FDD1E4">
            <w:pPr>
              <w:rPr>
                <w:rFonts w:eastAsia="Segoe UI" w:cs="Segoe UI"/>
                <w:color w:val="24292F"/>
              </w:rPr>
            </w:pPr>
          </w:p>
          <w:p w14:paraId="64A12D61" w14:textId="49B2598C" w:rsidR="61FDD1E4" w:rsidRDefault="61FDD1E4" w:rsidP="61FDD1E4">
            <w:pPr>
              <w:rPr>
                <w:rFonts w:eastAsia="Segoe UI" w:cs="Segoe UI"/>
                <w:color w:val="24292F"/>
              </w:rPr>
            </w:pPr>
          </w:p>
          <w:p w14:paraId="623C6339" w14:textId="06D527D3" w:rsidR="61FDD1E4" w:rsidRDefault="61FDD1E4" w:rsidP="61FDD1E4">
            <w:pPr>
              <w:rPr>
                <w:rFonts w:eastAsia="Segoe UI" w:cs="Segoe UI"/>
                <w:color w:val="24292F"/>
              </w:rPr>
            </w:pP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w:t>
      </w:r>
      <w:bookmarkStart w:id="7" w:name="_Hlk221241713"/>
      <w:r w:rsidRPr="61FDD1E4">
        <w:rPr>
          <w:rFonts w:eastAsia="Segoe UI" w:cs="Segoe UI"/>
          <w:color w:val="24292F"/>
        </w:rPr>
        <w:t>You're tasked with providing data on cities ranked between 31st and 40th by population to ensure a thorough understanding of urban demographics.</w:t>
      </w:r>
      <w:bookmarkEnd w:id="7"/>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7B7A5ED7" w14:textId="3D9F0CC5" w:rsidR="61FDD1E4" w:rsidRDefault="00124B22" w:rsidP="61FDD1E4">
            <w:pPr>
              <w:pStyle w:val="paragraph"/>
              <w:rPr>
                <w:rFonts w:ascii="Calibri" w:eastAsia="Calibri" w:hAnsi="Calibri" w:cs="Calibri"/>
                <w:sz w:val="28"/>
                <w:szCs w:val="28"/>
              </w:rPr>
            </w:pPr>
            <w:r w:rsidRPr="00124B22">
              <w:rPr>
                <w:rFonts w:ascii="Calibri" w:eastAsia="Calibri" w:hAnsi="Calibri" w:cs="Calibri"/>
                <w:noProof/>
                <w:sz w:val="28"/>
                <w:szCs w:val="28"/>
              </w:rPr>
              <w:drawing>
                <wp:inline distT="0" distB="0" distL="0" distR="0" wp14:anchorId="19B9B62A" wp14:editId="048E1F83">
                  <wp:extent cx="4067743" cy="6277851"/>
                  <wp:effectExtent l="0" t="0" r="9525" b="0"/>
                  <wp:docPr id="164957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7196" name=""/>
                          <pic:cNvPicPr/>
                        </pic:nvPicPr>
                        <pic:blipFill>
                          <a:blip r:embed="rId35"/>
                          <a:stretch>
                            <a:fillRect/>
                          </a:stretch>
                        </pic:blipFill>
                        <pic:spPr>
                          <a:xfrm>
                            <a:off x="0" y="0"/>
                            <a:ext cx="4067743" cy="6277851"/>
                          </a:xfrm>
                          <a:prstGeom prst="rect">
                            <a:avLst/>
                          </a:prstGeom>
                        </pic:spPr>
                      </pic:pic>
                    </a:graphicData>
                  </a:graphic>
                </wp:inline>
              </w:drawing>
            </w:r>
          </w:p>
          <w:p w14:paraId="7EC7E1AB" w14:textId="5F14BEBD" w:rsidR="61FDD1E4" w:rsidRDefault="61FDD1E4" w:rsidP="61FDD1E4">
            <w:pPr>
              <w:pStyle w:val="paragraph"/>
              <w:rPr>
                <w:rFonts w:ascii="Calibri" w:eastAsia="Calibri" w:hAnsi="Calibri" w:cs="Calibri"/>
                <w:sz w:val="28"/>
                <w:szCs w:val="28"/>
              </w:rPr>
            </w:pPr>
          </w:p>
          <w:p w14:paraId="4D9E7E4A" w14:textId="504FB859" w:rsidR="61FDD1E4" w:rsidRDefault="61FDD1E4" w:rsidP="61FDD1E4">
            <w:pPr>
              <w:pStyle w:val="paragraph"/>
              <w:rPr>
                <w:rFonts w:ascii="Calibri" w:eastAsia="Calibri" w:hAnsi="Calibri" w:cs="Calibri"/>
                <w:sz w:val="28"/>
                <w:szCs w:val="28"/>
              </w:rPr>
            </w:pPr>
          </w:p>
          <w:p w14:paraId="0A9810B8" w14:textId="5DD0B545" w:rsidR="61FDD1E4" w:rsidRDefault="61FDD1E4" w:rsidP="61FDD1E4">
            <w:pPr>
              <w:pStyle w:val="paragraph"/>
              <w:rPr>
                <w:rFonts w:ascii="Calibri" w:eastAsia="Calibri" w:hAnsi="Calibri" w:cs="Calibri"/>
                <w:sz w:val="28"/>
                <w:szCs w:val="28"/>
              </w:rPr>
            </w:pPr>
          </w:p>
          <w:p w14:paraId="4230CF4F" w14:textId="6C4CC2B1" w:rsidR="61FDD1E4" w:rsidRDefault="61FDD1E4" w:rsidP="61FDD1E4">
            <w:pPr>
              <w:pStyle w:val="paragraph"/>
              <w:rPr>
                <w:rFonts w:ascii="Calibri" w:eastAsia="Calibri" w:hAnsi="Calibri" w:cs="Calibri"/>
                <w:sz w:val="28"/>
                <w:szCs w:val="28"/>
              </w:rPr>
            </w:pPr>
          </w:p>
          <w:p w14:paraId="4899B352" w14:textId="34073366" w:rsidR="61FDD1E4" w:rsidRDefault="61FDD1E4" w:rsidP="61FDD1E4">
            <w:pPr>
              <w:pStyle w:val="paragraph"/>
              <w:rPr>
                <w:rFonts w:ascii="Calibri" w:eastAsia="Calibri" w:hAnsi="Calibri" w:cs="Calibri"/>
                <w:sz w:val="28"/>
                <w:szCs w:val="28"/>
              </w:rPr>
            </w:pPr>
          </w:p>
          <w:p w14:paraId="3C4F4641" w14:textId="34F9BCD9" w:rsidR="61FDD1E4" w:rsidRDefault="61FDD1E4" w:rsidP="61FDD1E4">
            <w:pPr>
              <w:pStyle w:val="paragraph"/>
              <w:rPr>
                <w:rFonts w:ascii="Calibri" w:eastAsia="Calibri" w:hAnsi="Calibri" w:cs="Calibri"/>
                <w:sz w:val="28"/>
                <w:szCs w:val="28"/>
              </w:rPr>
            </w:pPr>
          </w:p>
          <w:p w14:paraId="00D901FA" w14:textId="0A28D653" w:rsidR="61FDD1E4" w:rsidRDefault="61FDD1E4" w:rsidP="61FDD1E4">
            <w:pPr>
              <w:pStyle w:val="paragraph"/>
              <w:rPr>
                <w:rFonts w:ascii="Calibri" w:eastAsia="Calibri" w:hAnsi="Calibri" w:cs="Calibri"/>
                <w:sz w:val="28"/>
                <w:szCs w:val="28"/>
              </w:rPr>
            </w:pPr>
          </w:p>
          <w:p w14:paraId="1D391A78" w14:textId="41ACFD08" w:rsidR="61FDD1E4" w:rsidRDefault="61FDD1E4" w:rsidP="61FDD1E4">
            <w:pPr>
              <w:pStyle w:val="paragraph"/>
              <w:rPr>
                <w:rFonts w:ascii="Calibri" w:eastAsia="Calibri" w:hAnsi="Calibri" w:cs="Calibri"/>
                <w:sz w:val="28"/>
                <w:szCs w:val="28"/>
              </w:rPr>
            </w:pPr>
          </w:p>
          <w:p w14:paraId="69067D48" w14:textId="3EA43AB1" w:rsidR="61FDD1E4" w:rsidRDefault="61FDD1E4" w:rsidP="61FDD1E4">
            <w:pPr>
              <w:pStyle w:val="paragraph"/>
              <w:rPr>
                <w:rFonts w:ascii="Calibri" w:eastAsia="Calibri" w:hAnsi="Calibri" w:cs="Calibri"/>
                <w:sz w:val="28"/>
                <w:szCs w:val="28"/>
              </w:rPr>
            </w:pPr>
          </w:p>
          <w:p w14:paraId="336C8008" w14:textId="06214E9C" w:rsidR="61FDD1E4" w:rsidRDefault="61FDD1E4" w:rsidP="61FDD1E4">
            <w:pPr>
              <w:pStyle w:val="paragraph"/>
              <w:rPr>
                <w:rFonts w:ascii="Calibri" w:eastAsia="Calibri" w:hAnsi="Calibri" w:cs="Calibri"/>
                <w:sz w:val="28"/>
                <w:szCs w:val="28"/>
              </w:rPr>
            </w:pPr>
          </w:p>
          <w:p w14:paraId="4FB2AC60" w14:textId="28DFB424" w:rsidR="61FDD1E4" w:rsidRDefault="61FDD1E4" w:rsidP="61FDD1E4">
            <w:pPr>
              <w:pStyle w:val="paragraph"/>
              <w:rPr>
                <w:rFonts w:ascii="Calibri" w:eastAsia="Calibri" w:hAnsi="Calibri" w:cs="Calibri"/>
                <w:sz w:val="28"/>
                <w:szCs w:val="28"/>
              </w:rPr>
            </w:pPr>
          </w:p>
          <w:p w14:paraId="1B4CA6DA" w14:textId="642FF869" w:rsidR="61FDD1E4" w:rsidRDefault="61FDD1E4" w:rsidP="61FDD1E4">
            <w:pPr>
              <w:pStyle w:val="paragraph"/>
              <w:rPr>
                <w:rFonts w:ascii="Calibri" w:eastAsia="Calibri" w:hAnsi="Calibri" w:cs="Calibri"/>
                <w:sz w:val="28"/>
                <w:szCs w:val="28"/>
              </w:rPr>
            </w:pPr>
          </w:p>
          <w:p w14:paraId="3C6C321C" w14:textId="77FEB447" w:rsidR="61FDD1E4" w:rsidRDefault="61FDD1E4" w:rsidP="61FDD1E4">
            <w:pPr>
              <w:pStyle w:val="paragraph"/>
              <w:rPr>
                <w:rFonts w:ascii="Calibri" w:eastAsia="Calibri" w:hAnsi="Calibri" w:cs="Calibri"/>
                <w:sz w:val="28"/>
                <w:szCs w:val="28"/>
              </w:rPr>
            </w:pPr>
          </w:p>
          <w:p w14:paraId="257295D9" w14:textId="1D9FDBFE" w:rsidR="61FDD1E4" w:rsidRDefault="61FDD1E4" w:rsidP="61FDD1E4">
            <w:pPr>
              <w:pStyle w:val="paragraph"/>
              <w:rPr>
                <w:rFonts w:ascii="Calibri" w:eastAsia="Calibri" w:hAnsi="Calibri" w:cs="Calibri"/>
                <w:sz w:val="28"/>
                <w:szCs w:val="28"/>
              </w:rPr>
            </w:pP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8" w:name="_Toc168490848"/>
            <w:bookmarkStart w:id="9"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8"/>
            <w:bookmarkEnd w:id="9"/>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0" w:name="_Toc168490849"/>
            <w:bookmarkStart w:id="11" w:name="_Toc1612679949"/>
            <w:r w:rsidRPr="61FDD1E4">
              <w:rPr>
                <w:rFonts w:asciiTheme="minorHAnsi" w:hAnsiTheme="minorHAnsi" w:cstheme="minorBidi"/>
                <w:b/>
                <w:bCs/>
                <w:color w:val="FFFFFF" w:themeColor="background1"/>
                <w:sz w:val="44"/>
                <w:szCs w:val="44"/>
              </w:rPr>
              <w:lastRenderedPageBreak/>
              <w:t>Additional Information</w:t>
            </w:r>
            <w:bookmarkEnd w:id="10"/>
            <w:bookmarkEnd w:id="11"/>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6"/>
      <w:footerReference w:type="even" r:id="rId37"/>
      <w:footerReference w:type="default" r:id="rId38"/>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4330C" w14:textId="77777777" w:rsidR="00F74FEE" w:rsidRDefault="00F74FEE" w:rsidP="009F30C8">
      <w:r>
        <w:separator/>
      </w:r>
    </w:p>
  </w:endnote>
  <w:endnote w:type="continuationSeparator" w:id="0">
    <w:p w14:paraId="5166C194" w14:textId="77777777" w:rsidR="00F74FEE" w:rsidRDefault="00F74FEE"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Nunito Sans">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0F05C" w14:textId="77777777" w:rsidR="00F74FEE" w:rsidRDefault="00F74FEE" w:rsidP="009F30C8">
      <w:r>
        <w:separator/>
      </w:r>
    </w:p>
  </w:footnote>
  <w:footnote w:type="continuationSeparator" w:id="0">
    <w:p w14:paraId="244DC22E" w14:textId="77777777" w:rsidR="00F74FEE" w:rsidRDefault="00F74FEE"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1"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2"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3"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99D8A37E"/>
    <w:lvl w:ilvl="0" w:tplc="8B965EB6">
      <w:start w:val="1"/>
      <w:numFmt w:val="bullet"/>
      <w:lvlText w:val=""/>
      <w:lvlJc w:val="left"/>
      <w:pPr>
        <w:ind w:left="720" w:hanging="360"/>
      </w:pPr>
      <w:rPr>
        <w:rFonts w:ascii="Symbol" w:hAnsi="Symbol" w:hint="default"/>
      </w:rPr>
    </w:lvl>
    <w:lvl w:ilvl="1" w:tplc="D9529996">
      <w:start w:val="1"/>
      <w:numFmt w:val="bullet"/>
      <w:lvlText w:val="o"/>
      <w:lvlJc w:val="left"/>
      <w:pPr>
        <w:ind w:left="1440" w:hanging="360"/>
      </w:pPr>
      <w:rPr>
        <w:rFonts w:ascii="Courier New" w:hAnsi="Courier New" w:hint="default"/>
      </w:rPr>
    </w:lvl>
    <w:lvl w:ilvl="2" w:tplc="A54AB3A0">
      <w:start w:val="1"/>
      <w:numFmt w:val="bullet"/>
      <w:lvlText w:val=""/>
      <w:lvlJc w:val="left"/>
      <w:pPr>
        <w:ind w:left="2160" w:hanging="360"/>
      </w:pPr>
      <w:rPr>
        <w:rFonts w:ascii="Wingdings" w:hAnsi="Wingdings" w:hint="default"/>
      </w:rPr>
    </w:lvl>
    <w:lvl w:ilvl="3" w:tplc="AA480466">
      <w:start w:val="1"/>
      <w:numFmt w:val="bullet"/>
      <w:lvlText w:val=""/>
      <w:lvlJc w:val="left"/>
      <w:pPr>
        <w:ind w:left="2880" w:hanging="360"/>
      </w:pPr>
      <w:rPr>
        <w:rFonts w:ascii="Symbol" w:hAnsi="Symbol" w:hint="default"/>
      </w:rPr>
    </w:lvl>
    <w:lvl w:ilvl="4" w:tplc="113A2A0A">
      <w:start w:val="1"/>
      <w:numFmt w:val="bullet"/>
      <w:lvlText w:val="o"/>
      <w:lvlJc w:val="left"/>
      <w:pPr>
        <w:ind w:left="3600" w:hanging="360"/>
      </w:pPr>
      <w:rPr>
        <w:rFonts w:ascii="Courier New" w:hAnsi="Courier New" w:hint="default"/>
      </w:rPr>
    </w:lvl>
    <w:lvl w:ilvl="5" w:tplc="1F3ECD70">
      <w:start w:val="1"/>
      <w:numFmt w:val="bullet"/>
      <w:lvlText w:val=""/>
      <w:lvlJc w:val="left"/>
      <w:pPr>
        <w:ind w:left="4320" w:hanging="360"/>
      </w:pPr>
      <w:rPr>
        <w:rFonts w:ascii="Wingdings" w:hAnsi="Wingdings" w:hint="default"/>
      </w:rPr>
    </w:lvl>
    <w:lvl w:ilvl="6" w:tplc="01D498F0">
      <w:start w:val="1"/>
      <w:numFmt w:val="bullet"/>
      <w:lvlText w:val=""/>
      <w:lvlJc w:val="left"/>
      <w:pPr>
        <w:ind w:left="5040" w:hanging="360"/>
      </w:pPr>
      <w:rPr>
        <w:rFonts w:ascii="Symbol" w:hAnsi="Symbol" w:hint="default"/>
      </w:rPr>
    </w:lvl>
    <w:lvl w:ilvl="7" w:tplc="93C8D7A2">
      <w:start w:val="1"/>
      <w:numFmt w:val="bullet"/>
      <w:lvlText w:val="o"/>
      <w:lvlJc w:val="left"/>
      <w:pPr>
        <w:ind w:left="5760" w:hanging="360"/>
      </w:pPr>
      <w:rPr>
        <w:rFonts w:ascii="Courier New" w:hAnsi="Courier New" w:hint="default"/>
      </w:rPr>
    </w:lvl>
    <w:lvl w:ilvl="8" w:tplc="2052429E">
      <w:start w:val="1"/>
      <w:numFmt w:val="bullet"/>
      <w:lvlText w:val=""/>
      <w:lvlJc w:val="left"/>
      <w:pPr>
        <w:ind w:left="6480" w:hanging="360"/>
      </w:pPr>
      <w:rPr>
        <w:rFonts w:ascii="Wingdings" w:hAnsi="Wingdings" w:hint="default"/>
      </w:rPr>
    </w:lvl>
  </w:abstractNum>
  <w:abstractNum w:abstractNumId="6" w15:restartNumberingAfterBreak="0">
    <w:nsid w:val="2597B1C0"/>
    <w:multiLevelType w:val="hybridMultilevel"/>
    <w:tmpl w:val="1FC885E0"/>
    <w:lvl w:ilvl="0" w:tplc="65B2C886">
      <w:start w:val="1"/>
      <w:numFmt w:val="bullet"/>
      <w:lvlText w:val=""/>
      <w:lvlJc w:val="left"/>
      <w:pPr>
        <w:ind w:left="1080" w:hanging="360"/>
      </w:pPr>
      <w:rPr>
        <w:rFonts w:ascii="Symbol" w:hAnsi="Symbol" w:hint="default"/>
      </w:rPr>
    </w:lvl>
    <w:lvl w:ilvl="1" w:tplc="6AB412D2">
      <w:start w:val="1"/>
      <w:numFmt w:val="bullet"/>
      <w:lvlText w:val="o"/>
      <w:lvlJc w:val="left"/>
      <w:pPr>
        <w:ind w:left="1800" w:hanging="360"/>
      </w:pPr>
      <w:rPr>
        <w:rFonts w:ascii="Courier New" w:hAnsi="Courier New" w:hint="default"/>
      </w:rPr>
    </w:lvl>
    <w:lvl w:ilvl="2" w:tplc="86A8698C">
      <w:start w:val="1"/>
      <w:numFmt w:val="bullet"/>
      <w:lvlText w:val=""/>
      <w:lvlJc w:val="left"/>
      <w:pPr>
        <w:ind w:left="2520" w:hanging="360"/>
      </w:pPr>
      <w:rPr>
        <w:rFonts w:ascii="Wingdings" w:hAnsi="Wingdings" w:hint="default"/>
      </w:rPr>
    </w:lvl>
    <w:lvl w:ilvl="3" w:tplc="A0F8E6B8">
      <w:start w:val="1"/>
      <w:numFmt w:val="bullet"/>
      <w:lvlText w:val=""/>
      <w:lvlJc w:val="left"/>
      <w:pPr>
        <w:ind w:left="3240" w:hanging="360"/>
      </w:pPr>
      <w:rPr>
        <w:rFonts w:ascii="Symbol" w:hAnsi="Symbol" w:hint="default"/>
      </w:rPr>
    </w:lvl>
    <w:lvl w:ilvl="4" w:tplc="AF32C528">
      <w:start w:val="1"/>
      <w:numFmt w:val="bullet"/>
      <w:lvlText w:val="o"/>
      <w:lvlJc w:val="left"/>
      <w:pPr>
        <w:ind w:left="3960" w:hanging="360"/>
      </w:pPr>
      <w:rPr>
        <w:rFonts w:ascii="Courier New" w:hAnsi="Courier New" w:hint="default"/>
      </w:rPr>
    </w:lvl>
    <w:lvl w:ilvl="5" w:tplc="03FC38AA">
      <w:start w:val="1"/>
      <w:numFmt w:val="bullet"/>
      <w:lvlText w:val=""/>
      <w:lvlJc w:val="left"/>
      <w:pPr>
        <w:ind w:left="4680" w:hanging="360"/>
      </w:pPr>
      <w:rPr>
        <w:rFonts w:ascii="Wingdings" w:hAnsi="Wingdings" w:hint="default"/>
      </w:rPr>
    </w:lvl>
    <w:lvl w:ilvl="6" w:tplc="618A5E68">
      <w:start w:val="1"/>
      <w:numFmt w:val="bullet"/>
      <w:lvlText w:val=""/>
      <w:lvlJc w:val="left"/>
      <w:pPr>
        <w:ind w:left="5400" w:hanging="360"/>
      </w:pPr>
      <w:rPr>
        <w:rFonts w:ascii="Symbol" w:hAnsi="Symbol" w:hint="default"/>
      </w:rPr>
    </w:lvl>
    <w:lvl w:ilvl="7" w:tplc="3EB4D944">
      <w:start w:val="1"/>
      <w:numFmt w:val="bullet"/>
      <w:lvlText w:val="o"/>
      <w:lvlJc w:val="left"/>
      <w:pPr>
        <w:ind w:left="6120" w:hanging="360"/>
      </w:pPr>
      <w:rPr>
        <w:rFonts w:ascii="Courier New" w:hAnsi="Courier New" w:hint="default"/>
      </w:rPr>
    </w:lvl>
    <w:lvl w:ilvl="8" w:tplc="A3125F7C">
      <w:start w:val="1"/>
      <w:numFmt w:val="bullet"/>
      <w:lvlText w:val=""/>
      <w:lvlJc w:val="left"/>
      <w:pPr>
        <w:ind w:left="6840" w:hanging="360"/>
      </w:pPr>
      <w:rPr>
        <w:rFonts w:ascii="Wingdings" w:hAnsi="Wingdings" w:hint="default"/>
      </w:rPr>
    </w:lvl>
  </w:abstractNum>
  <w:abstractNum w:abstractNumId="7"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ascii="Courier New" w:hAnsi="Courier New" w:hint="default"/>
      </w:rPr>
    </w:lvl>
    <w:lvl w:ilvl="2" w:tplc="678E2980">
      <w:start w:val="1"/>
      <w:numFmt w:val="bullet"/>
      <w:lvlText w:val=""/>
      <w:lvlJc w:val="left"/>
      <w:pPr>
        <w:ind w:left="2160" w:hanging="360"/>
      </w:pPr>
      <w:rPr>
        <w:rFonts w:ascii="Wingdings" w:hAnsi="Wingdings" w:hint="default"/>
      </w:rPr>
    </w:lvl>
    <w:lvl w:ilvl="3" w:tplc="99340FF8">
      <w:start w:val="1"/>
      <w:numFmt w:val="bullet"/>
      <w:lvlText w:val=""/>
      <w:lvlJc w:val="left"/>
      <w:pPr>
        <w:ind w:left="2880" w:hanging="360"/>
      </w:pPr>
      <w:rPr>
        <w:rFonts w:ascii="Symbol" w:hAnsi="Symbol" w:hint="default"/>
      </w:rPr>
    </w:lvl>
    <w:lvl w:ilvl="4" w:tplc="F5EAA760">
      <w:start w:val="1"/>
      <w:numFmt w:val="bullet"/>
      <w:lvlText w:val="o"/>
      <w:lvlJc w:val="left"/>
      <w:pPr>
        <w:ind w:left="3600" w:hanging="360"/>
      </w:pPr>
      <w:rPr>
        <w:rFonts w:ascii="Courier New" w:hAnsi="Courier New" w:hint="default"/>
      </w:rPr>
    </w:lvl>
    <w:lvl w:ilvl="5" w:tplc="C24A1C24">
      <w:start w:val="1"/>
      <w:numFmt w:val="bullet"/>
      <w:lvlText w:val=""/>
      <w:lvlJc w:val="left"/>
      <w:pPr>
        <w:ind w:left="4320" w:hanging="360"/>
      </w:pPr>
      <w:rPr>
        <w:rFonts w:ascii="Wingdings" w:hAnsi="Wingdings" w:hint="default"/>
      </w:rPr>
    </w:lvl>
    <w:lvl w:ilvl="6" w:tplc="04EE7AE6">
      <w:start w:val="1"/>
      <w:numFmt w:val="bullet"/>
      <w:lvlText w:val=""/>
      <w:lvlJc w:val="left"/>
      <w:pPr>
        <w:ind w:left="5040" w:hanging="360"/>
      </w:pPr>
      <w:rPr>
        <w:rFonts w:ascii="Symbol" w:hAnsi="Symbol" w:hint="default"/>
      </w:rPr>
    </w:lvl>
    <w:lvl w:ilvl="7" w:tplc="5E4844F4">
      <w:start w:val="1"/>
      <w:numFmt w:val="bullet"/>
      <w:lvlText w:val="o"/>
      <w:lvlJc w:val="left"/>
      <w:pPr>
        <w:ind w:left="5760" w:hanging="360"/>
      </w:pPr>
      <w:rPr>
        <w:rFonts w:ascii="Courier New" w:hAnsi="Courier New" w:hint="default"/>
      </w:rPr>
    </w:lvl>
    <w:lvl w:ilvl="8" w:tplc="DB284A86">
      <w:start w:val="1"/>
      <w:numFmt w:val="bullet"/>
      <w:lvlText w:val=""/>
      <w:lvlJc w:val="left"/>
      <w:pPr>
        <w:ind w:left="6480" w:hanging="360"/>
      </w:pPr>
      <w:rPr>
        <w:rFonts w:ascii="Wingdings" w:hAnsi="Wingdings" w:hint="default"/>
      </w:rPr>
    </w:lvl>
  </w:abstractNum>
  <w:abstractNum w:abstractNumId="8" w15:restartNumberingAfterBreak="0">
    <w:nsid w:val="2AD44C34"/>
    <w:multiLevelType w:val="hybridMultilevel"/>
    <w:tmpl w:val="3A32F2B8"/>
    <w:lvl w:ilvl="0" w:tplc="2F183A8E">
      <w:start w:val="2"/>
      <w:numFmt w:val="lowerLetter"/>
      <w:lvlText w:val="%1."/>
      <w:lvlJc w:val="left"/>
      <w:pPr>
        <w:tabs>
          <w:tab w:val="num" w:pos="720"/>
        </w:tabs>
        <w:ind w:left="720" w:hanging="360"/>
      </w:pPr>
    </w:lvl>
    <w:lvl w:ilvl="1" w:tplc="C5643A54" w:tentative="1">
      <w:start w:val="1"/>
      <w:numFmt w:val="decimal"/>
      <w:lvlText w:val="%2."/>
      <w:lvlJc w:val="left"/>
      <w:pPr>
        <w:tabs>
          <w:tab w:val="num" w:pos="1440"/>
        </w:tabs>
        <w:ind w:left="1440" w:hanging="360"/>
      </w:pPr>
    </w:lvl>
    <w:lvl w:ilvl="2" w:tplc="30CEB24A" w:tentative="1">
      <w:start w:val="1"/>
      <w:numFmt w:val="decimal"/>
      <w:lvlText w:val="%3."/>
      <w:lvlJc w:val="left"/>
      <w:pPr>
        <w:tabs>
          <w:tab w:val="num" w:pos="2160"/>
        </w:tabs>
        <w:ind w:left="2160" w:hanging="360"/>
      </w:pPr>
    </w:lvl>
    <w:lvl w:ilvl="3" w:tplc="69D0DD1C" w:tentative="1">
      <w:start w:val="1"/>
      <w:numFmt w:val="decimal"/>
      <w:lvlText w:val="%4."/>
      <w:lvlJc w:val="left"/>
      <w:pPr>
        <w:tabs>
          <w:tab w:val="num" w:pos="2880"/>
        </w:tabs>
        <w:ind w:left="2880" w:hanging="360"/>
      </w:pPr>
    </w:lvl>
    <w:lvl w:ilvl="4" w:tplc="06BCCDEE" w:tentative="1">
      <w:start w:val="1"/>
      <w:numFmt w:val="decimal"/>
      <w:lvlText w:val="%5."/>
      <w:lvlJc w:val="left"/>
      <w:pPr>
        <w:tabs>
          <w:tab w:val="num" w:pos="3600"/>
        </w:tabs>
        <w:ind w:left="3600" w:hanging="360"/>
      </w:pPr>
    </w:lvl>
    <w:lvl w:ilvl="5" w:tplc="C818D1E4" w:tentative="1">
      <w:start w:val="1"/>
      <w:numFmt w:val="decimal"/>
      <w:lvlText w:val="%6."/>
      <w:lvlJc w:val="left"/>
      <w:pPr>
        <w:tabs>
          <w:tab w:val="num" w:pos="4320"/>
        </w:tabs>
        <w:ind w:left="4320" w:hanging="360"/>
      </w:pPr>
    </w:lvl>
    <w:lvl w:ilvl="6" w:tplc="D89440DC" w:tentative="1">
      <w:start w:val="1"/>
      <w:numFmt w:val="decimal"/>
      <w:lvlText w:val="%7."/>
      <w:lvlJc w:val="left"/>
      <w:pPr>
        <w:tabs>
          <w:tab w:val="num" w:pos="5040"/>
        </w:tabs>
        <w:ind w:left="5040" w:hanging="360"/>
      </w:pPr>
    </w:lvl>
    <w:lvl w:ilvl="7" w:tplc="929E54F2" w:tentative="1">
      <w:start w:val="1"/>
      <w:numFmt w:val="decimal"/>
      <w:lvlText w:val="%8."/>
      <w:lvlJc w:val="left"/>
      <w:pPr>
        <w:tabs>
          <w:tab w:val="num" w:pos="5760"/>
        </w:tabs>
        <w:ind w:left="5760" w:hanging="360"/>
      </w:pPr>
    </w:lvl>
    <w:lvl w:ilvl="8" w:tplc="35882BBE" w:tentative="1">
      <w:start w:val="1"/>
      <w:numFmt w:val="decimal"/>
      <w:lvlText w:val="%9."/>
      <w:lvlJc w:val="left"/>
      <w:pPr>
        <w:tabs>
          <w:tab w:val="num" w:pos="6480"/>
        </w:tabs>
        <w:ind w:left="6480" w:hanging="360"/>
      </w:pPr>
    </w:lvl>
  </w:abstractNum>
  <w:abstractNum w:abstractNumId="9"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10"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11"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12"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3"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14"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1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17"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7C941F5"/>
    <w:multiLevelType w:val="hybridMultilevel"/>
    <w:tmpl w:val="9E4657D2"/>
    <w:lvl w:ilvl="0" w:tplc="87BA61DE">
      <w:start w:val="1"/>
      <w:numFmt w:val="bullet"/>
      <w:lvlText w:val=""/>
      <w:lvlJc w:val="left"/>
      <w:pPr>
        <w:ind w:left="1080" w:hanging="360"/>
      </w:pPr>
      <w:rPr>
        <w:rFonts w:ascii="Symbol" w:hAnsi="Symbol" w:hint="default"/>
      </w:rPr>
    </w:lvl>
    <w:lvl w:ilvl="1" w:tplc="08A853B8">
      <w:start w:val="1"/>
      <w:numFmt w:val="bullet"/>
      <w:lvlText w:val="o"/>
      <w:lvlJc w:val="left"/>
      <w:pPr>
        <w:ind w:left="1800" w:hanging="360"/>
      </w:pPr>
      <w:rPr>
        <w:rFonts w:ascii="Courier New" w:hAnsi="Courier New" w:hint="default"/>
      </w:rPr>
    </w:lvl>
    <w:lvl w:ilvl="2" w:tplc="0DA6FB92">
      <w:start w:val="1"/>
      <w:numFmt w:val="bullet"/>
      <w:lvlText w:val=""/>
      <w:lvlJc w:val="left"/>
      <w:pPr>
        <w:ind w:left="2520" w:hanging="360"/>
      </w:pPr>
      <w:rPr>
        <w:rFonts w:ascii="Wingdings" w:hAnsi="Wingdings" w:hint="default"/>
      </w:rPr>
    </w:lvl>
    <w:lvl w:ilvl="3" w:tplc="B9FC8B1C">
      <w:start w:val="1"/>
      <w:numFmt w:val="bullet"/>
      <w:lvlText w:val=""/>
      <w:lvlJc w:val="left"/>
      <w:pPr>
        <w:ind w:left="3240" w:hanging="360"/>
      </w:pPr>
      <w:rPr>
        <w:rFonts w:ascii="Symbol" w:hAnsi="Symbol" w:hint="default"/>
      </w:rPr>
    </w:lvl>
    <w:lvl w:ilvl="4" w:tplc="4EC8DB6C">
      <w:start w:val="1"/>
      <w:numFmt w:val="bullet"/>
      <w:lvlText w:val="o"/>
      <w:lvlJc w:val="left"/>
      <w:pPr>
        <w:ind w:left="3960" w:hanging="360"/>
      </w:pPr>
      <w:rPr>
        <w:rFonts w:ascii="Courier New" w:hAnsi="Courier New" w:hint="default"/>
      </w:rPr>
    </w:lvl>
    <w:lvl w:ilvl="5" w:tplc="6D420D56">
      <w:start w:val="1"/>
      <w:numFmt w:val="bullet"/>
      <w:lvlText w:val=""/>
      <w:lvlJc w:val="left"/>
      <w:pPr>
        <w:ind w:left="4680" w:hanging="360"/>
      </w:pPr>
      <w:rPr>
        <w:rFonts w:ascii="Wingdings" w:hAnsi="Wingdings" w:hint="default"/>
      </w:rPr>
    </w:lvl>
    <w:lvl w:ilvl="6" w:tplc="1F348DA2">
      <w:start w:val="1"/>
      <w:numFmt w:val="bullet"/>
      <w:lvlText w:val=""/>
      <w:lvlJc w:val="left"/>
      <w:pPr>
        <w:ind w:left="5400" w:hanging="360"/>
      </w:pPr>
      <w:rPr>
        <w:rFonts w:ascii="Symbol" w:hAnsi="Symbol" w:hint="default"/>
      </w:rPr>
    </w:lvl>
    <w:lvl w:ilvl="7" w:tplc="EEAA8DD2">
      <w:start w:val="1"/>
      <w:numFmt w:val="bullet"/>
      <w:lvlText w:val="o"/>
      <w:lvlJc w:val="left"/>
      <w:pPr>
        <w:ind w:left="6120" w:hanging="360"/>
      </w:pPr>
      <w:rPr>
        <w:rFonts w:ascii="Courier New" w:hAnsi="Courier New" w:hint="default"/>
      </w:rPr>
    </w:lvl>
    <w:lvl w:ilvl="8" w:tplc="3F8C5220">
      <w:start w:val="1"/>
      <w:numFmt w:val="bullet"/>
      <w:lvlText w:val=""/>
      <w:lvlJc w:val="left"/>
      <w:pPr>
        <w:ind w:left="6840" w:hanging="360"/>
      </w:pPr>
      <w:rPr>
        <w:rFonts w:ascii="Wingdings" w:hAnsi="Wingdings" w:hint="default"/>
      </w:rPr>
    </w:lvl>
  </w:abstractNum>
  <w:abstractNum w:abstractNumId="19"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21"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3E07672"/>
    <w:multiLevelType w:val="hybridMultilevel"/>
    <w:tmpl w:val="CB1A2CA4"/>
    <w:lvl w:ilvl="0" w:tplc="E1900BE2">
      <w:start w:val="1"/>
      <w:numFmt w:val="bullet"/>
      <w:lvlText w:val=""/>
      <w:lvlJc w:val="left"/>
      <w:pPr>
        <w:ind w:left="720" w:hanging="360"/>
      </w:pPr>
      <w:rPr>
        <w:rFonts w:ascii="Symbol" w:hAnsi="Symbol" w:hint="default"/>
      </w:rPr>
    </w:lvl>
    <w:lvl w:ilvl="1" w:tplc="476A1A3C">
      <w:start w:val="1"/>
      <w:numFmt w:val="bullet"/>
      <w:lvlText w:val="o"/>
      <w:lvlJc w:val="left"/>
      <w:pPr>
        <w:ind w:left="1440" w:hanging="360"/>
      </w:pPr>
      <w:rPr>
        <w:rFonts w:ascii="Courier New" w:hAnsi="Courier New" w:hint="default"/>
      </w:rPr>
    </w:lvl>
    <w:lvl w:ilvl="2" w:tplc="BD783E4C">
      <w:start w:val="1"/>
      <w:numFmt w:val="bullet"/>
      <w:lvlText w:val=""/>
      <w:lvlJc w:val="left"/>
      <w:pPr>
        <w:ind w:left="2160" w:hanging="360"/>
      </w:pPr>
      <w:rPr>
        <w:rFonts w:ascii="Wingdings" w:hAnsi="Wingdings" w:hint="default"/>
      </w:rPr>
    </w:lvl>
    <w:lvl w:ilvl="3" w:tplc="497809DE">
      <w:start w:val="1"/>
      <w:numFmt w:val="bullet"/>
      <w:lvlText w:val=""/>
      <w:lvlJc w:val="left"/>
      <w:pPr>
        <w:ind w:left="2880" w:hanging="360"/>
      </w:pPr>
      <w:rPr>
        <w:rFonts w:ascii="Symbol" w:hAnsi="Symbol" w:hint="default"/>
      </w:rPr>
    </w:lvl>
    <w:lvl w:ilvl="4" w:tplc="E9B2025C">
      <w:start w:val="1"/>
      <w:numFmt w:val="bullet"/>
      <w:lvlText w:val="o"/>
      <w:lvlJc w:val="left"/>
      <w:pPr>
        <w:ind w:left="3600" w:hanging="360"/>
      </w:pPr>
      <w:rPr>
        <w:rFonts w:ascii="Courier New" w:hAnsi="Courier New" w:hint="default"/>
      </w:rPr>
    </w:lvl>
    <w:lvl w:ilvl="5" w:tplc="052EFC88">
      <w:start w:val="1"/>
      <w:numFmt w:val="bullet"/>
      <w:lvlText w:val=""/>
      <w:lvlJc w:val="left"/>
      <w:pPr>
        <w:ind w:left="4320" w:hanging="360"/>
      </w:pPr>
      <w:rPr>
        <w:rFonts w:ascii="Wingdings" w:hAnsi="Wingdings" w:hint="default"/>
      </w:rPr>
    </w:lvl>
    <w:lvl w:ilvl="6" w:tplc="7F6A8EDE">
      <w:start w:val="1"/>
      <w:numFmt w:val="bullet"/>
      <w:lvlText w:val=""/>
      <w:lvlJc w:val="left"/>
      <w:pPr>
        <w:ind w:left="5040" w:hanging="360"/>
      </w:pPr>
      <w:rPr>
        <w:rFonts w:ascii="Symbol" w:hAnsi="Symbol" w:hint="default"/>
      </w:rPr>
    </w:lvl>
    <w:lvl w:ilvl="7" w:tplc="3F12E974">
      <w:start w:val="1"/>
      <w:numFmt w:val="bullet"/>
      <w:lvlText w:val="o"/>
      <w:lvlJc w:val="left"/>
      <w:pPr>
        <w:ind w:left="5760" w:hanging="360"/>
      </w:pPr>
      <w:rPr>
        <w:rFonts w:ascii="Courier New" w:hAnsi="Courier New" w:hint="default"/>
      </w:rPr>
    </w:lvl>
    <w:lvl w:ilvl="8" w:tplc="CE4CDF10">
      <w:start w:val="1"/>
      <w:numFmt w:val="bullet"/>
      <w:lvlText w:val=""/>
      <w:lvlJc w:val="left"/>
      <w:pPr>
        <w:ind w:left="6480" w:hanging="360"/>
      </w:pPr>
      <w:rPr>
        <w:rFonts w:ascii="Wingdings" w:hAnsi="Wingdings" w:hint="default"/>
      </w:rPr>
    </w:lvl>
  </w:abstractNum>
  <w:abstractNum w:abstractNumId="23" w15:restartNumberingAfterBreak="0">
    <w:nsid w:val="5A0408CC"/>
    <w:multiLevelType w:val="multilevel"/>
    <w:tmpl w:val="710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25"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26"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27" w15:restartNumberingAfterBreak="0">
    <w:nsid w:val="5EC74AE6"/>
    <w:multiLevelType w:val="multilevel"/>
    <w:tmpl w:val="62827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29"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30"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31"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32"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3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36"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38"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39"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40"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5040769">
    <w:abstractNumId w:val="24"/>
  </w:num>
  <w:num w:numId="2" w16cid:durableId="1260724824">
    <w:abstractNumId w:val="31"/>
  </w:num>
  <w:num w:numId="3" w16cid:durableId="20129418">
    <w:abstractNumId w:val="39"/>
  </w:num>
  <w:num w:numId="4" w16cid:durableId="1723019690">
    <w:abstractNumId w:val="3"/>
  </w:num>
  <w:num w:numId="5" w16cid:durableId="270747541">
    <w:abstractNumId w:val="26"/>
  </w:num>
  <w:num w:numId="6" w16cid:durableId="1413048053">
    <w:abstractNumId w:val="14"/>
  </w:num>
  <w:num w:numId="7" w16cid:durableId="342781643">
    <w:abstractNumId w:val="38"/>
  </w:num>
  <w:num w:numId="8" w16cid:durableId="1491408119">
    <w:abstractNumId w:val="11"/>
  </w:num>
  <w:num w:numId="9" w16cid:durableId="248345624">
    <w:abstractNumId w:val="30"/>
  </w:num>
  <w:num w:numId="10" w16cid:durableId="2120369245">
    <w:abstractNumId w:val="2"/>
  </w:num>
  <w:num w:numId="11" w16cid:durableId="1861892871">
    <w:abstractNumId w:val="33"/>
  </w:num>
  <w:num w:numId="12" w16cid:durableId="57946636">
    <w:abstractNumId w:val="25"/>
  </w:num>
  <w:num w:numId="13" w16cid:durableId="1955667612">
    <w:abstractNumId w:val="20"/>
  </w:num>
  <w:num w:numId="14" w16cid:durableId="341397063">
    <w:abstractNumId w:val="13"/>
  </w:num>
  <w:num w:numId="15" w16cid:durableId="1025208632">
    <w:abstractNumId w:val="29"/>
  </w:num>
  <w:num w:numId="16" w16cid:durableId="1701130334">
    <w:abstractNumId w:val="28"/>
  </w:num>
  <w:num w:numId="17" w16cid:durableId="476723145">
    <w:abstractNumId w:val="16"/>
  </w:num>
  <w:num w:numId="18" w16cid:durableId="1724215121">
    <w:abstractNumId w:val="35"/>
  </w:num>
  <w:num w:numId="19" w16cid:durableId="2016104505">
    <w:abstractNumId w:val="0"/>
  </w:num>
  <w:num w:numId="20" w16cid:durableId="1552883212">
    <w:abstractNumId w:val="10"/>
  </w:num>
  <w:num w:numId="21" w16cid:durableId="1519855904">
    <w:abstractNumId w:val="37"/>
  </w:num>
  <w:num w:numId="22" w16cid:durableId="1401706217">
    <w:abstractNumId w:val="7"/>
  </w:num>
  <w:num w:numId="23" w16cid:durableId="641664383">
    <w:abstractNumId w:val="1"/>
  </w:num>
  <w:num w:numId="24" w16cid:durableId="1681809609">
    <w:abstractNumId w:val="5"/>
  </w:num>
  <w:num w:numId="25" w16cid:durableId="1832795991">
    <w:abstractNumId w:val="22"/>
  </w:num>
  <w:num w:numId="26" w16cid:durableId="1153133892">
    <w:abstractNumId w:val="6"/>
  </w:num>
  <w:num w:numId="27" w16cid:durableId="1105734509">
    <w:abstractNumId w:val="18"/>
  </w:num>
  <w:num w:numId="28" w16cid:durableId="1613783771">
    <w:abstractNumId w:val="9"/>
  </w:num>
  <w:num w:numId="29" w16cid:durableId="39600556">
    <w:abstractNumId w:val="36"/>
  </w:num>
  <w:num w:numId="30" w16cid:durableId="1736969365">
    <w:abstractNumId w:val="15"/>
  </w:num>
  <w:num w:numId="31" w16cid:durableId="808132955">
    <w:abstractNumId w:val="19"/>
  </w:num>
  <w:num w:numId="32" w16cid:durableId="573320686">
    <w:abstractNumId w:val="40"/>
  </w:num>
  <w:num w:numId="33" w16cid:durableId="704211098">
    <w:abstractNumId w:val="17"/>
  </w:num>
  <w:num w:numId="34" w16cid:durableId="1441947909">
    <w:abstractNumId w:val="21"/>
  </w:num>
  <w:num w:numId="35" w16cid:durableId="1602031957">
    <w:abstractNumId w:val="4"/>
  </w:num>
  <w:num w:numId="36" w16cid:durableId="700471344">
    <w:abstractNumId w:val="34"/>
  </w:num>
  <w:num w:numId="37" w16cid:durableId="669260327">
    <w:abstractNumId w:val="32"/>
  </w:num>
  <w:num w:numId="38" w16cid:durableId="118381722">
    <w:abstractNumId w:val="12"/>
  </w:num>
  <w:num w:numId="39" w16cid:durableId="912933900">
    <w:abstractNumId w:val="23"/>
  </w:num>
  <w:num w:numId="40" w16cid:durableId="1108426771">
    <w:abstractNumId w:val="27"/>
    <w:lvlOverride w:ilvl="0">
      <w:lvl w:ilvl="0">
        <w:numFmt w:val="lowerLetter"/>
        <w:lvlText w:val="%1."/>
        <w:lvlJc w:val="left"/>
      </w:lvl>
    </w:lvlOverride>
  </w:num>
  <w:num w:numId="41" w16cid:durableId="10206681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40080"/>
    <w:rsid w:val="00051123"/>
    <w:rsid w:val="00065FC3"/>
    <w:rsid w:val="000718EC"/>
    <w:rsid w:val="000A63A8"/>
    <w:rsid w:val="000A790E"/>
    <w:rsid w:val="000E4B65"/>
    <w:rsid w:val="000E5AEA"/>
    <w:rsid w:val="00103283"/>
    <w:rsid w:val="0010538F"/>
    <w:rsid w:val="001206CC"/>
    <w:rsid w:val="001231AB"/>
    <w:rsid w:val="00124B22"/>
    <w:rsid w:val="00130BAE"/>
    <w:rsid w:val="00134086"/>
    <w:rsid w:val="00141528"/>
    <w:rsid w:val="0014584E"/>
    <w:rsid w:val="00162DC1"/>
    <w:rsid w:val="00165622"/>
    <w:rsid w:val="00180CBF"/>
    <w:rsid w:val="00185A4A"/>
    <w:rsid w:val="00197935"/>
    <w:rsid w:val="001B4068"/>
    <w:rsid w:val="001D7A05"/>
    <w:rsid w:val="001E120C"/>
    <w:rsid w:val="001E7821"/>
    <w:rsid w:val="00201A78"/>
    <w:rsid w:val="002202D0"/>
    <w:rsid w:val="0022765F"/>
    <w:rsid w:val="00235F24"/>
    <w:rsid w:val="002530A4"/>
    <w:rsid w:val="00253CB8"/>
    <w:rsid w:val="00265B1E"/>
    <w:rsid w:val="00270FDB"/>
    <w:rsid w:val="00271FD1"/>
    <w:rsid w:val="002750D7"/>
    <w:rsid w:val="002C2788"/>
    <w:rsid w:val="002C3CFC"/>
    <w:rsid w:val="00312DC5"/>
    <w:rsid w:val="003156A7"/>
    <w:rsid w:val="00333442"/>
    <w:rsid w:val="0034381D"/>
    <w:rsid w:val="0038707D"/>
    <w:rsid w:val="003875C8"/>
    <w:rsid w:val="0039361F"/>
    <w:rsid w:val="003943F3"/>
    <w:rsid w:val="003A1C0C"/>
    <w:rsid w:val="003A4146"/>
    <w:rsid w:val="003D17F8"/>
    <w:rsid w:val="003D3FA6"/>
    <w:rsid w:val="003E0C3C"/>
    <w:rsid w:val="00400817"/>
    <w:rsid w:val="00403960"/>
    <w:rsid w:val="0041534E"/>
    <w:rsid w:val="00422B9B"/>
    <w:rsid w:val="004277EF"/>
    <w:rsid w:val="00432EB1"/>
    <w:rsid w:val="0044523F"/>
    <w:rsid w:val="0045491E"/>
    <w:rsid w:val="00477AF2"/>
    <w:rsid w:val="00487499"/>
    <w:rsid w:val="004C0286"/>
    <w:rsid w:val="004E7426"/>
    <w:rsid w:val="005073DA"/>
    <w:rsid w:val="00512D4E"/>
    <w:rsid w:val="00513F2E"/>
    <w:rsid w:val="0055338E"/>
    <w:rsid w:val="00562259"/>
    <w:rsid w:val="005B03EB"/>
    <w:rsid w:val="005B6145"/>
    <w:rsid w:val="005B7C24"/>
    <w:rsid w:val="005C15C3"/>
    <w:rsid w:val="005D4CE2"/>
    <w:rsid w:val="005E58E1"/>
    <w:rsid w:val="005F3185"/>
    <w:rsid w:val="00611079"/>
    <w:rsid w:val="00620835"/>
    <w:rsid w:val="006755DC"/>
    <w:rsid w:val="0069344C"/>
    <w:rsid w:val="006A0027"/>
    <w:rsid w:val="006B25C2"/>
    <w:rsid w:val="006C3AC3"/>
    <w:rsid w:val="006E07ED"/>
    <w:rsid w:val="00726668"/>
    <w:rsid w:val="00727F3F"/>
    <w:rsid w:val="00750C07"/>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144C4"/>
    <w:rsid w:val="00822E7E"/>
    <w:rsid w:val="008239D0"/>
    <w:rsid w:val="0086197C"/>
    <w:rsid w:val="00867878"/>
    <w:rsid w:val="00868CB3"/>
    <w:rsid w:val="008749E3"/>
    <w:rsid w:val="00883929"/>
    <w:rsid w:val="0089662E"/>
    <w:rsid w:val="00896AB0"/>
    <w:rsid w:val="008B251F"/>
    <w:rsid w:val="008E0538"/>
    <w:rsid w:val="00900644"/>
    <w:rsid w:val="0090246E"/>
    <w:rsid w:val="00936A75"/>
    <w:rsid w:val="009379A5"/>
    <w:rsid w:val="0094795E"/>
    <w:rsid w:val="0096195F"/>
    <w:rsid w:val="00963D2E"/>
    <w:rsid w:val="0096613D"/>
    <w:rsid w:val="0097186F"/>
    <w:rsid w:val="009754D6"/>
    <w:rsid w:val="00981E39"/>
    <w:rsid w:val="0099178B"/>
    <w:rsid w:val="009B09A9"/>
    <w:rsid w:val="009B516C"/>
    <w:rsid w:val="009B7CCD"/>
    <w:rsid w:val="009C4D27"/>
    <w:rsid w:val="009D3B37"/>
    <w:rsid w:val="009F30C8"/>
    <w:rsid w:val="00A00E4E"/>
    <w:rsid w:val="00A044C3"/>
    <w:rsid w:val="00A07337"/>
    <w:rsid w:val="00A3630E"/>
    <w:rsid w:val="00A370A2"/>
    <w:rsid w:val="00A4023A"/>
    <w:rsid w:val="00A50258"/>
    <w:rsid w:val="00A57D58"/>
    <w:rsid w:val="00A77538"/>
    <w:rsid w:val="00A77AAA"/>
    <w:rsid w:val="00A77E0E"/>
    <w:rsid w:val="00A81941"/>
    <w:rsid w:val="00A859C7"/>
    <w:rsid w:val="00AA2AA8"/>
    <w:rsid w:val="00AB0AE3"/>
    <w:rsid w:val="00AB4F1D"/>
    <w:rsid w:val="00AC08E2"/>
    <w:rsid w:val="00AC77AD"/>
    <w:rsid w:val="00AD7B8D"/>
    <w:rsid w:val="00B12503"/>
    <w:rsid w:val="00B3355F"/>
    <w:rsid w:val="00B55AFA"/>
    <w:rsid w:val="00B7045B"/>
    <w:rsid w:val="00B86B37"/>
    <w:rsid w:val="00BB0C7A"/>
    <w:rsid w:val="00BE08E6"/>
    <w:rsid w:val="00BE614E"/>
    <w:rsid w:val="00BE6DAC"/>
    <w:rsid w:val="00C0165D"/>
    <w:rsid w:val="00C17EB1"/>
    <w:rsid w:val="00C35E00"/>
    <w:rsid w:val="00C464AD"/>
    <w:rsid w:val="00C519F4"/>
    <w:rsid w:val="00C54F22"/>
    <w:rsid w:val="00C643EC"/>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D70AF"/>
    <w:rsid w:val="00DE1736"/>
    <w:rsid w:val="00DE62C6"/>
    <w:rsid w:val="00DF1ABE"/>
    <w:rsid w:val="00E1111F"/>
    <w:rsid w:val="00E24F6E"/>
    <w:rsid w:val="00E46535"/>
    <w:rsid w:val="00E63EF3"/>
    <w:rsid w:val="00E853A9"/>
    <w:rsid w:val="00E92FB5"/>
    <w:rsid w:val="00E97FFA"/>
    <w:rsid w:val="00EA3765"/>
    <w:rsid w:val="00EA7E26"/>
    <w:rsid w:val="00EA7F24"/>
    <w:rsid w:val="00ED2D1D"/>
    <w:rsid w:val="00EE03FD"/>
    <w:rsid w:val="00EF2586"/>
    <w:rsid w:val="00EF3550"/>
    <w:rsid w:val="00F07A7D"/>
    <w:rsid w:val="00F1330E"/>
    <w:rsid w:val="00F17D8C"/>
    <w:rsid w:val="00F4650D"/>
    <w:rsid w:val="00F55FB8"/>
    <w:rsid w:val="00F64240"/>
    <w:rsid w:val="00F72336"/>
    <w:rsid w:val="00F74FEE"/>
    <w:rsid w:val="00F8103E"/>
    <w:rsid w:val="00F8223C"/>
    <w:rsid w:val="00F92253"/>
    <w:rsid w:val="00F97FB7"/>
    <w:rsid w:val="00FB0A78"/>
    <w:rsid w:val="00FB2320"/>
    <w:rsid w:val="00FB401C"/>
    <w:rsid w:val="00FC1342"/>
    <w:rsid w:val="00FC1E06"/>
    <w:rsid w:val="00FC636C"/>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oogle.com/search?q=automated+validation&amp;rlz=1C1GCHU_enGB1140GB1145&amp;oq=a.%09What+measures+would+you+take+to+ensure+the+database+remains+accurate+and+up+to+date%3F&amp;gs_lcrp=EgZjaHJvbWUyBggAEEUYOTIHCAEQIRiPAjIHCAIQIRiPAtIBCTI5MjZqMGoxNagCCLACAfEFaIOT-LxcCILxBWiDk_i8XAiC&amp;sourceid=chrome&amp;ie=UTF-8&amp;mstk=AUtExfBsjAuQjniZoDxLtpAWYJPLfbHRRg-S5wTWyi0bwkI_1Gy8q-4-4cXlfpypYM6nOQpWrWUIS5ru-7h-CDlaxvHBFVv3UMakRzWQ6gRtxwplX0o__YgiFZvS5qxR7uQdQ79lZVDS3mWerhN7KEcfxfJVdlfyETqGCGIwBNqDWaReDBU&amp;csui=3&amp;ved=2ahUKEwiumr6wqcKSAxUbZUEAHXv-GsgQgK4QegQIARAC"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webSettings" Target="webSettings.xml"/><Relationship Id="rId12" Type="http://schemas.openxmlformats.org/officeDocument/2006/relationships/hyperlink" Target="https://www.google.com/search?q=standardized+data+entry+rules&amp;rlz=1C1GCHU_enGB1140GB1145&amp;oq=a.%09What+measures+would+you+take+to+ensure+the+database+remains+accurate+and+up+to+date%3F&amp;gs_lcrp=EgZjaHJvbWUyBggAEEUYOTIHCAEQIRiPAjIHCAIQIRiPAtIBCTI5MjZqMGoxNagCCLACAfEFaIOT-LxcCILxBWiDk_i8XAiC&amp;sourceid=chrome&amp;ie=UTF-8&amp;mstk=AUtExfBsjAuQjniZoDxLtpAWYJPLfbHRRg-S5wTWyi0bwkI_1Gy8q-4-4cXlfpypYM6nOQpWrWUIS5ru-7h-CDlaxvHBFVv3UMakRzWQ6gRtxwplX0o__YgiFZvS5qxR7uQdQ79lZVDS3mWerhN7KEcfxfJVdlfyETqGCGIwBNqDWaReDBU&amp;csui=3&amp;ved=2ahUKEwiumr6wqcKSAxUbZUEAHXv-GsgQgK4QegQIARAD"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google.com/search?q=feedback+loops&amp;rlz=1C1GCHU_enGB1140GB1145&amp;oq=a.%09What+measures+would+you+take+to+ensure+the+database+remains+accurate+and+up+to+date%3F&amp;gs_lcrp=EgZjaHJvbWUyBggAEEUYOTIHCAEQIRiPAjIHCAIQIRiPAtIBCTI5MjZqMGoxNagCCLACAfEFaIOT-LxcCILxBWiDk_i8XAiC&amp;sourceid=chrome&amp;ie=UTF-8&amp;mstk=AUtExfBsjAuQjniZoDxLtpAWYJPLfbHRRg-S5wTWyi0bwkI_1Gy8q-4-4cXlfpypYM6nOQpWrWUIS5ru-7h-CDlaxvHBFVv3UMakRzWQ6gRtxwplX0o__YgiFZvS5qxR7uQdQ79lZVDS3mWerhN7KEcfxfJVdlfyETqGCGIwBNqDWaReDBU&amp;csui=3&amp;ved=2ahUKEwiumr6wqcKSAxUbZUEAHXv-GsgQgK4QegQIARAG" TargetMode="External"/><Relationship Id="rId20" Type="http://schemas.openxmlformats.org/officeDocument/2006/relationships/image" Target="media/image6.png"/><Relationship Id="rId29" Type="http://schemas.openxmlformats.org/officeDocument/2006/relationships/image" Target="media/image15.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google.com/search?q=staff+training&amp;rlz=1C1GCHU_enGB1140GB1145&amp;oq=a.%09What+measures+would+you+take+to+ensure+the+database+remains+accurate+and+up+to+date%3F&amp;gs_lcrp=EgZjaHJvbWUyBggAEEUYOTIHCAEQIRiPAjIHCAIQIRiPAtIBCTI5MjZqMGoxNagCCLACAfEFaIOT-LxcCILxBWiDk_i8XAiC&amp;sourceid=chrome&amp;ie=UTF-8&amp;mstk=AUtExfBsjAuQjniZoDxLtpAWYJPLfbHRRg-S5wTWyi0bwkI_1Gy8q-4-4cXlfpypYM6nOQpWrWUIS5ru-7h-CDlaxvHBFVv3UMakRzWQ6gRtxwplX0o__YgiFZvS5qxR7uQdQ79lZVDS3mWerhN7KEcfxfJVdlfyETqGCGIwBNqDWaReDBU&amp;csui=3&amp;ved=2ahUKEwiumr6wqcKSAxUbZUEAHXv-GsgQgK4QegQIARAF"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oogle.com/search?q=data+governance+policies&amp;rlz=1C1GCHU_enGB1140GB1145&amp;oq=a.%09What+measures+would+you+take+to+ensure+the+database+remains+accurate+and+up+to+date%3F&amp;gs_lcrp=EgZjaHJvbWUyBggAEEUYOTIHCAEQIRiPAjIHCAIQIRiPAtIBCTI5MjZqMGoxNagCCLACAfEFaIOT-LxcCILxBWiDk_i8XAiC&amp;sourceid=chrome&amp;ie=UTF-8&amp;mstk=AUtExfBsjAuQjniZoDxLtpAWYJPLfbHRRg-S5wTWyi0bwkI_1Gy8q-4-4cXlfpypYM6nOQpWrWUIS5ru-7h-CDlaxvHBFVv3UMakRzWQ6gRtxwplX0o__YgiFZvS5qxR7uQdQ79lZVDS3mWerhN7KEcfxfJVdlfyETqGCGIwBNqDWaReDBU&amp;csui=3&amp;ved=2ahUKEwiumr6wqcKSAxUbZUEAHXv-GsgQgK4QegQIARAE"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s>
</file>

<file path=word/_rels/footer2.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5BF353-A1A0-46A3-842B-A8C7C2DAF2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customXml/itemProps3.xml><?xml version="1.0" encoding="utf-8"?>
<ds:datastoreItem xmlns:ds="http://schemas.openxmlformats.org/officeDocument/2006/customXml" ds:itemID="{D4CEAA9E-7FB2-40D7-8D94-6ABCEFA299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3503</Words>
  <Characters>19970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Olanike Baiyelo</cp:lastModifiedBy>
  <cp:revision>2</cp:revision>
  <dcterms:created xsi:type="dcterms:W3CDTF">2026-03-02T14:55:00Z</dcterms:created>
  <dcterms:modified xsi:type="dcterms:W3CDTF">2026-03-02T14:55:00Z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ies>
</file>