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24D7" w14:textId="77777777" w:rsidR="00A852F3" w:rsidRPr="009954F4" w:rsidRDefault="00A852F3">
      <w:pPr>
        <w:rPr>
          <w:rFonts w:ascii="Times New Roman" w:hAnsi="Times New Roman" w:cs="Times New Roman"/>
          <w:sz w:val="28"/>
          <w:szCs w:val="28"/>
        </w:rPr>
      </w:pPr>
    </w:p>
    <w:p w14:paraId="46C88DE2" w14:textId="77777777" w:rsidR="009954F4" w:rsidRPr="009954F4" w:rsidRDefault="009954F4" w:rsidP="009954F4">
      <w:pPr>
        <w:rPr>
          <w:rFonts w:ascii="Times New Roman" w:hAnsi="Times New Roman" w:cs="Times New Roman"/>
          <w:b/>
          <w:bCs/>
          <w:sz w:val="28"/>
          <w:szCs w:val="28"/>
        </w:rPr>
      </w:pPr>
      <w:r w:rsidRPr="009954F4">
        <w:rPr>
          <w:rFonts w:ascii="Times New Roman" w:hAnsi="Times New Roman" w:cs="Times New Roman"/>
          <w:b/>
          <w:bCs/>
          <w:sz w:val="28"/>
          <w:szCs w:val="28"/>
        </w:rPr>
        <w:t>1. Supporting Struggling Students</w:t>
      </w:r>
    </w:p>
    <w:p w14:paraId="16F804E0" w14:textId="77777777" w:rsidR="009954F4" w:rsidRPr="009954F4" w:rsidRDefault="009954F4" w:rsidP="009954F4">
      <w:pPr>
        <w:rPr>
          <w:rFonts w:ascii="Times New Roman" w:hAnsi="Times New Roman" w:cs="Times New Roman"/>
          <w:sz w:val="28"/>
          <w:szCs w:val="28"/>
        </w:rPr>
      </w:pPr>
      <w:r w:rsidRPr="009954F4">
        <w:rPr>
          <w:rFonts w:ascii="Times New Roman" w:hAnsi="Times New Roman" w:cs="Times New Roman"/>
          <w:sz w:val="28"/>
          <w:szCs w:val="28"/>
        </w:rPr>
        <w:t>If a student is struggling with concepts or deadlines, I’d first try to understand their challenges through a friendly one-on-one conversation. Based on their needs, I’d simplify complex topics using analogies or step-by-step visuals. I’d also offer personalized help sessions and share helpful resources like YouTube videos or beginner-friendly articles. For deadlines, I’d guide them on how to manage their time better and even offer small extensions where possible — encouraging progress without pressure.</w:t>
      </w:r>
    </w:p>
    <w:p w14:paraId="795BAE02" w14:textId="298E6D54" w:rsidR="009954F4" w:rsidRPr="009954F4" w:rsidRDefault="009954F4" w:rsidP="009954F4">
      <w:pPr>
        <w:rPr>
          <w:rFonts w:ascii="Times New Roman" w:hAnsi="Times New Roman" w:cs="Times New Roman"/>
          <w:sz w:val="28"/>
          <w:szCs w:val="28"/>
        </w:rPr>
      </w:pPr>
      <w:r w:rsidRPr="009954F4">
        <w:rPr>
          <w:rFonts w:ascii="Times New Roman" w:hAnsi="Times New Roman" w:cs="Times New Roman"/>
          <w:b/>
          <w:bCs/>
          <w:sz w:val="28"/>
          <w:szCs w:val="28"/>
        </w:rPr>
        <w:t>2. Explaining “Gradient Descent” to Beginners</w:t>
      </w:r>
    </w:p>
    <w:p w14:paraId="4D2F8E3E" w14:textId="77777777" w:rsidR="009954F4" w:rsidRPr="009954F4" w:rsidRDefault="009954F4" w:rsidP="009954F4">
      <w:pPr>
        <w:rPr>
          <w:rFonts w:ascii="Times New Roman" w:hAnsi="Times New Roman" w:cs="Times New Roman"/>
          <w:sz w:val="28"/>
          <w:szCs w:val="28"/>
        </w:rPr>
      </w:pPr>
      <w:r w:rsidRPr="009954F4">
        <w:rPr>
          <w:rFonts w:ascii="Times New Roman" w:hAnsi="Times New Roman" w:cs="Times New Roman"/>
          <w:sz w:val="28"/>
          <w:szCs w:val="28"/>
        </w:rPr>
        <w:t>I’d explain Gradient Descent using the analogy of rolling down a hill. Imagine you're blindfolded and trying to find the lowest point in a valley — you’d feel the slope and take small steps downward. Similarly, Gradient Descent helps a machine learning model adjust its weights to minimize errors. Each step it takes is calculated using derivatives (slope) to reduce the loss. Using simple visuals, animations, and interactive examples helps beginners grasp it better.</w:t>
      </w:r>
    </w:p>
    <w:p w14:paraId="73D36724" w14:textId="77777777" w:rsidR="009954F4" w:rsidRPr="009954F4" w:rsidRDefault="009954F4">
      <w:pPr>
        <w:rPr>
          <w:rFonts w:ascii="Times New Roman" w:hAnsi="Times New Roman" w:cs="Times New Roman"/>
          <w:sz w:val="28"/>
          <w:szCs w:val="28"/>
        </w:rPr>
      </w:pPr>
    </w:p>
    <w:sectPr w:rsidR="009954F4" w:rsidRPr="00995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2F3"/>
    <w:rsid w:val="00520200"/>
    <w:rsid w:val="00726EBA"/>
    <w:rsid w:val="009954F4"/>
    <w:rsid w:val="009D1ADB"/>
    <w:rsid w:val="00A852F3"/>
    <w:rsid w:val="00AA7B93"/>
    <w:rsid w:val="00CF7D57"/>
    <w:rsid w:val="00FB4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D0EC0"/>
  <w15:chartTrackingRefBased/>
  <w15:docId w15:val="{CF8DB0EC-C980-496D-BD4C-77AE5B93B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2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52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852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52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52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52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2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2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2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2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52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852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52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52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52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2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2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2F3"/>
    <w:rPr>
      <w:rFonts w:eastAsiaTheme="majorEastAsia" w:cstheme="majorBidi"/>
      <w:color w:val="272727" w:themeColor="text1" w:themeTint="D8"/>
    </w:rPr>
  </w:style>
  <w:style w:type="paragraph" w:styleId="Title">
    <w:name w:val="Title"/>
    <w:basedOn w:val="Normal"/>
    <w:next w:val="Normal"/>
    <w:link w:val="TitleChar"/>
    <w:uiPriority w:val="10"/>
    <w:qFormat/>
    <w:rsid w:val="00A852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2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2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2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2F3"/>
    <w:pPr>
      <w:spacing w:before="160"/>
      <w:jc w:val="center"/>
    </w:pPr>
    <w:rPr>
      <w:i/>
      <w:iCs/>
      <w:color w:val="404040" w:themeColor="text1" w:themeTint="BF"/>
    </w:rPr>
  </w:style>
  <w:style w:type="character" w:customStyle="1" w:styleId="QuoteChar">
    <w:name w:val="Quote Char"/>
    <w:basedOn w:val="DefaultParagraphFont"/>
    <w:link w:val="Quote"/>
    <w:uiPriority w:val="29"/>
    <w:rsid w:val="00A852F3"/>
    <w:rPr>
      <w:i/>
      <w:iCs/>
      <w:color w:val="404040" w:themeColor="text1" w:themeTint="BF"/>
    </w:rPr>
  </w:style>
  <w:style w:type="paragraph" w:styleId="ListParagraph">
    <w:name w:val="List Paragraph"/>
    <w:basedOn w:val="Normal"/>
    <w:uiPriority w:val="34"/>
    <w:qFormat/>
    <w:rsid w:val="00A852F3"/>
    <w:pPr>
      <w:ind w:left="720"/>
      <w:contextualSpacing/>
    </w:pPr>
  </w:style>
  <w:style w:type="character" w:styleId="IntenseEmphasis">
    <w:name w:val="Intense Emphasis"/>
    <w:basedOn w:val="DefaultParagraphFont"/>
    <w:uiPriority w:val="21"/>
    <w:qFormat/>
    <w:rsid w:val="00A852F3"/>
    <w:rPr>
      <w:i/>
      <w:iCs/>
      <w:color w:val="2F5496" w:themeColor="accent1" w:themeShade="BF"/>
    </w:rPr>
  </w:style>
  <w:style w:type="paragraph" w:styleId="IntenseQuote">
    <w:name w:val="Intense Quote"/>
    <w:basedOn w:val="Normal"/>
    <w:next w:val="Normal"/>
    <w:link w:val="IntenseQuoteChar"/>
    <w:uiPriority w:val="30"/>
    <w:qFormat/>
    <w:rsid w:val="00A852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52F3"/>
    <w:rPr>
      <w:i/>
      <w:iCs/>
      <w:color w:val="2F5496" w:themeColor="accent1" w:themeShade="BF"/>
    </w:rPr>
  </w:style>
  <w:style w:type="character" w:styleId="IntenseReference">
    <w:name w:val="Intense Reference"/>
    <w:basedOn w:val="DefaultParagraphFont"/>
    <w:uiPriority w:val="32"/>
    <w:qFormat/>
    <w:rsid w:val="00A852F3"/>
    <w:rPr>
      <w:b/>
      <w:bCs/>
      <w:smallCaps/>
      <w:color w:val="2F5496" w:themeColor="accent1" w:themeShade="BF"/>
      <w:spacing w:val="5"/>
    </w:rPr>
  </w:style>
  <w:style w:type="character" w:styleId="Hyperlink">
    <w:name w:val="Hyperlink"/>
    <w:basedOn w:val="DefaultParagraphFont"/>
    <w:uiPriority w:val="99"/>
    <w:unhideWhenUsed/>
    <w:rsid w:val="00A852F3"/>
    <w:rPr>
      <w:color w:val="0563C1" w:themeColor="hyperlink"/>
      <w:u w:val="single"/>
    </w:rPr>
  </w:style>
  <w:style w:type="character" w:styleId="UnresolvedMention">
    <w:name w:val="Unresolved Mention"/>
    <w:basedOn w:val="DefaultParagraphFont"/>
    <w:uiPriority w:val="99"/>
    <w:semiHidden/>
    <w:unhideWhenUsed/>
    <w:rsid w:val="00A85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210015">
      <w:bodyDiv w:val="1"/>
      <w:marLeft w:val="0"/>
      <w:marRight w:val="0"/>
      <w:marTop w:val="0"/>
      <w:marBottom w:val="0"/>
      <w:divBdr>
        <w:top w:val="none" w:sz="0" w:space="0" w:color="auto"/>
        <w:left w:val="none" w:sz="0" w:space="0" w:color="auto"/>
        <w:bottom w:val="none" w:sz="0" w:space="0" w:color="auto"/>
        <w:right w:val="none" w:sz="0" w:space="0" w:color="auto"/>
      </w:divBdr>
      <w:divsChild>
        <w:div w:id="96246903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46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615944">
      <w:bodyDiv w:val="1"/>
      <w:marLeft w:val="0"/>
      <w:marRight w:val="0"/>
      <w:marTop w:val="0"/>
      <w:marBottom w:val="0"/>
      <w:divBdr>
        <w:top w:val="none" w:sz="0" w:space="0" w:color="auto"/>
        <w:left w:val="none" w:sz="0" w:space="0" w:color="auto"/>
        <w:bottom w:val="none" w:sz="0" w:space="0" w:color="auto"/>
        <w:right w:val="none" w:sz="0" w:space="0" w:color="auto"/>
      </w:divBdr>
      <w:divsChild>
        <w:div w:id="1905333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71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Niket Bhavesh Bhatt</dc:creator>
  <cp:keywords/>
  <dc:description/>
  <cp:lastModifiedBy>Niket Bhavesh Bhatt</cp:lastModifiedBy>
  <cp:revision>2</cp:revision>
  <dcterms:created xsi:type="dcterms:W3CDTF">2025-04-11T11:30:00Z</dcterms:created>
  <dcterms:modified xsi:type="dcterms:W3CDTF">2025-04-11T11:30:00Z</dcterms:modified>
</cp:coreProperties>
</file>