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291F" w14:textId="77777777" w:rsidR="00760275" w:rsidRPr="00760275" w:rsidRDefault="00760275" w:rsidP="00760275">
      <w:pPr>
        <w:widowControl/>
        <w:shd w:val="clear" w:color="auto" w:fill="FFFFFF"/>
        <w:autoSpaceDE/>
        <w:autoSpaceDN/>
        <w:spacing w:before="100" w:beforeAutospacing="1" w:after="225"/>
        <w:rPr>
          <w:bCs/>
          <w:sz w:val="24"/>
          <w:szCs w:val="26"/>
          <w:lang w:eastAsia="ru-RU"/>
        </w:rPr>
      </w:pPr>
      <w:r w:rsidRPr="00760275">
        <w:rPr>
          <w:bCs/>
          <w:sz w:val="24"/>
          <w:szCs w:val="26"/>
          <w:lang w:eastAsia="ru-RU"/>
        </w:rPr>
        <w:t>План тестирования, ТП</w:t>
      </w:r>
    </w:p>
    <w:p w14:paraId="12953B0B" w14:textId="77777777" w:rsidR="00760275" w:rsidRPr="00760275" w:rsidRDefault="00760275" w:rsidP="00760275">
      <w:pPr>
        <w:widowControl/>
        <w:shd w:val="clear" w:color="auto" w:fill="FFFFFF"/>
        <w:autoSpaceDE/>
        <w:autoSpaceDN/>
        <w:spacing w:before="100" w:beforeAutospacing="1" w:after="225"/>
        <w:rPr>
          <w:sz w:val="24"/>
          <w:szCs w:val="26"/>
          <w:lang w:eastAsia="ru-RU"/>
        </w:rPr>
      </w:pPr>
      <w:r w:rsidRPr="00760275">
        <w:rPr>
          <w:bCs/>
          <w:sz w:val="24"/>
          <w:szCs w:val="26"/>
          <w:lang w:eastAsia="ru-RU"/>
        </w:rPr>
        <w:t xml:space="preserve">План тестирования программы </w:t>
      </w:r>
      <w:proofErr w:type="spellStart"/>
      <w:r w:rsidRPr="00760275">
        <w:rPr>
          <w:bCs/>
          <w:sz w:val="24"/>
          <w:szCs w:val="26"/>
          <w:lang w:eastAsia="ru-RU"/>
        </w:rPr>
        <w:t>ListBoxer</w:t>
      </w:r>
      <w:proofErr w:type="spellEnd"/>
      <w:r w:rsidRPr="00760275">
        <w:rPr>
          <w:bCs/>
          <w:sz w:val="24"/>
          <w:szCs w:val="26"/>
          <w:lang w:eastAsia="ru-RU"/>
        </w:rPr>
        <w:t xml:space="preserve"> версии 1.98</w:t>
      </w:r>
    </w:p>
    <w:p w14:paraId="0206D1FF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Ссылки:</w:t>
      </w:r>
      <w:r w:rsidRPr="00760275">
        <w:rPr>
          <w:sz w:val="24"/>
          <w:szCs w:val="26"/>
          <w:lang w:eastAsia="ru-RU"/>
        </w:rPr>
        <w:t> </w:t>
      </w:r>
    </w:p>
    <w:p w14:paraId="5AB2C235" w14:textId="77777777" w:rsidR="00760275" w:rsidRPr="00760275" w:rsidRDefault="00760275" w:rsidP="00760275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[</w:t>
      </w:r>
      <w:r w:rsidRPr="00760275">
        <w:rPr>
          <w:sz w:val="24"/>
          <w:szCs w:val="26"/>
          <w:lang w:val="en-US" w:eastAsia="ru-RU"/>
        </w:rPr>
        <w:t>PD</w:t>
      </w:r>
      <w:r w:rsidRPr="00760275">
        <w:rPr>
          <w:sz w:val="24"/>
          <w:szCs w:val="26"/>
          <w:lang w:eastAsia="ru-RU"/>
        </w:rPr>
        <w:t xml:space="preserve">] Описание к программе </w:t>
      </w:r>
      <w:proofErr w:type="spellStart"/>
      <w:r w:rsidRPr="00760275">
        <w:rPr>
          <w:sz w:val="24"/>
          <w:szCs w:val="26"/>
          <w:lang w:eastAsia="ru-RU"/>
        </w:rPr>
        <w:t>ListBoxer</w:t>
      </w:r>
      <w:proofErr w:type="spellEnd"/>
      <w:r w:rsidRPr="00760275">
        <w:rPr>
          <w:sz w:val="24"/>
          <w:szCs w:val="26"/>
          <w:lang w:eastAsia="ru-RU"/>
        </w:rPr>
        <w:t xml:space="preserve"> </w:t>
      </w:r>
      <w:r w:rsidRPr="00760275">
        <w:rPr>
          <w:sz w:val="24"/>
          <w:szCs w:val="26"/>
        </w:rPr>
        <w:t>—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см.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описание к программе</w:t>
      </w:r>
      <w:r w:rsidRPr="00760275">
        <w:rPr>
          <w:sz w:val="24"/>
          <w:szCs w:val="26"/>
          <w:lang w:eastAsia="ru-RU"/>
        </w:rPr>
        <w:t>.</w:t>
      </w:r>
    </w:p>
    <w:p w14:paraId="16D1494B" w14:textId="77777777" w:rsidR="00760275" w:rsidRPr="00760275" w:rsidRDefault="00760275" w:rsidP="00760275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val="en-US" w:eastAsia="ru-RU"/>
        </w:rPr>
      </w:pPr>
      <w:r w:rsidRPr="00760275">
        <w:rPr>
          <w:sz w:val="24"/>
          <w:szCs w:val="26"/>
          <w:lang w:val="en-US"/>
        </w:rPr>
        <w:t>[TDS]</w:t>
      </w:r>
      <w:r w:rsidRPr="00760275">
        <w:rPr>
          <w:spacing w:val="-11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Test</w:t>
      </w:r>
      <w:r w:rsidRPr="00760275">
        <w:rPr>
          <w:spacing w:val="-8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Design</w:t>
      </w:r>
      <w:r w:rsidRPr="00760275">
        <w:rPr>
          <w:spacing w:val="-3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Specification</w:t>
      </w:r>
      <w:r w:rsidRPr="00760275">
        <w:rPr>
          <w:spacing w:val="-9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—</w:t>
      </w:r>
      <w:r w:rsidRPr="00760275">
        <w:rPr>
          <w:spacing w:val="-4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</w:rPr>
        <w:t>см</w:t>
      </w:r>
      <w:r w:rsidRPr="00760275">
        <w:rPr>
          <w:sz w:val="24"/>
          <w:szCs w:val="26"/>
          <w:lang w:val="en-US"/>
        </w:rPr>
        <w:t>.</w:t>
      </w:r>
      <w:r w:rsidRPr="00760275">
        <w:rPr>
          <w:spacing w:val="-7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</w:rPr>
        <w:t>Приложение</w:t>
      </w:r>
      <w:r w:rsidRPr="00760275">
        <w:rPr>
          <w:spacing w:val="-4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1.</w:t>
      </w:r>
    </w:p>
    <w:p w14:paraId="75F58B26" w14:textId="77777777" w:rsidR="00760275" w:rsidRPr="00760275" w:rsidRDefault="00760275" w:rsidP="00760275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val="en-US" w:eastAsia="ru-RU"/>
        </w:rPr>
      </w:pPr>
      <w:r w:rsidRPr="00760275">
        <w:rPr>
          <w:sz w:val="24"/>
          <w:szCs w:val="26"/>
          <w:lang w:val="en-US"/>
        </w:rPr>
        <w:t>[TCS]</w:t>
      </w:r>
      <w:r w:rsidRPr="00760275">
        <w:rPr>
          <w:spacing w:val="-11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Test</w:t>
      </w:r>
      <w:r w:rsidRPr="00760275">
        <w:rPr>
          <w:spacing w:val="-8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Case</w:t>
      </w:r>
      <w:r w:rsidRPr="00760275">
        <w:rPr>
          <w:spacing w:val="-5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Specification</w:t>
      </w:r>
      <w:r w:rsidRPr="00760275">
        <w:rPr>
          <w:spacing w:val="-7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—</w:t>
      </w:r>
      <w:r w:rsidRPr="00760275">
        <w:rPr>
          <w:spacing w:val="-7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</w:rPr>
        <w:t>см</w:t>
      </w:r>
      <w:r w:rsidRPr="00760275">
        <w:rPr>
          <w:sz w:val="24"/>
          <w:szCs w:val="26"/>
          <w:lang w:val="en-US"/>
        </w:rPr>
        <w:t>.</w:t>
      </w:r>
      <w:r w:rsidRPr="00760275">
        <w:rPr>
          <w:spacing w:val="-6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</w:rPr>
        <w:t>Приложение</w:t>
      </w:r>
      <w:r w:rsidRPr="00760275">
        <w:rPr>
          <w:spacing w:val="-4"/>
          <w:sz w:val="24"/>
          <w:szCs w:val="26"/>
          <w:lang w:val="en-US"/>
        </w:rPr>
        <w:t xml:space="preserve"> </w:t>
      </w:r>
      <w:r w:rsidRPr="00760275">
        <w:rPr>
          <w:sz w:val="24"/>
          <w:szCs w:val="26"/>
          <w:lang w:val="en-US"/>
        </w:rPr>
        <w:t>2</w:t>
      </w:r>
    </w:p>
    <w:p w14:paraId="5028DCDB" w14:textId="32A010C1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Введение:</w:t>
      </w:r>
      <w:r w:rsidRPr="00760275">
        <w:rPr>
          <w:sz w:val="24"/>
          <w:szCs w:val="26"/>
          <w:lang w:eastAsia="ru-RU"/>
        </w:rPr>
        <w:t> </w:t>
      </w:r>
      <w:r w:rsidRPr="00760275">
        <w:rPr>
          <w:sz w:val="24"/>
          <w:szCs w:val="26"/>
        </w:rPr>
        <w:t>Данный документ представляет собой план тестирования программы</w:t>
      </w:r>
      <w:r w:rsidRPr="00760275">
        <w:rPr>
          <w:sz w:val="24"/>
          <w:szCs w:val="26"/>
          <w:lang w:eastAsia="ru-RU"/>
        </w:rPr>
        <w:t xml:space="preserve"> </w:t>
      </w:r>
      <w:proofErr w:type="spellStart"/>
      <w:r w:rsidRPr="00760275">
        <w:rPr>
          <w:sz w:val="24"/>
          <w:szCs w:val="26"/>
          <w:lang w:eastAsia="ru-RU"/>
        </w:rPr>
        <w:t>ListBoxer</w:t>
      </w:r>
      <w:proofErr w:type="spellEnd"/>
      <w:r w:rsidRPr="00760275">
        <w:rPr>
          <w:sz w:val="24"/>
          <w:szCs w:val="26"/>
          <w:lang w:eastAsia="ru-RU"/>
        </w:rPr>
        <w:t>, предназначенной для создания алфавитно-цифровых универсальных списков.</w:t>
      </w:r>
    </w:p>
    <w:p w14:paraId="4AADAA34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Описание тестируемой системы (подсистемы, функций):</w:t>
      </w:r>
      <w:r w:rsidRPr="00760275">
        <w:rPr>
          <w:sz w:val="24"/>
          <w:szCs w:val="26"/>
          <w:lang w:eastAsia="ru-RU"/>
        </w:rPr>
        <w:t> </w:t>
      </w:r>
    </w:p>
    <w:p w14:paraId="03677545" w14:textId="77777777" w:rsidR="00760275" w:rsidRPr="00760275" w:rsidRDefault="00760275" w:rsidP="00760275">
      <w:pPr>
        <w:widowControl/>
        <w:shd w:val="clear" w:color="auto" w:fill="FFFFFF"/>
        <w:autoSpaceDE/>
        <w:autoSpaceDN/>
        <w:spacing w:before="225" w:after="225"/>
        <w:rPr>
          <w:bCs/>
          <w:sz w:val="24"/>
          <w:szCs w:val="26"/>
          <w:lang w:eastAsia="ru-RU"/>
        </w:rPr>
      </w:pPr>
      <w:r w:rsidRPr="00760275">
        <w:rPr>
          <w:bCs/>
          <w:sz w:val="24"/>
          <w:szCs w:val="26"/>
          <w:lang w:eastAsia="ru-RU"/>
        </w:rPr>
        <w:t>Требования и описание программы находятся в [</w:t>
      </w:r>
      <w:r w:rsidRPr="00760275">
        <w:rPr>
          <w:bCs/>
          <w:sz w:val="24"/>
          <w:szCs w:val="26"/>
          <w:lang w:val="en-US" w:eastAsia="ru-RU"/>
        </w:rPr>
        <w:t>PD</w:t>
      </w:r>
      <w:r w:rsidRPr="00760275">
        <w:rPr>
          <w:bCs/>
          <w:sz w:val="24"/>
          <w:szCs w:val="26"/>
          <w:lang w:eastAsia="ru-RU"/>
        </w:rPr>
        <w:t>]</w:t>
      </w:r>
    </w:p>
    <w:p w14:paraId="330A8C84" w14:textId="77777777" w:rsidR="00760275" w:rsidRPr="00760275" w:rsidRDefault="00760275" w:rsidP="00760275">
      <w:pPr>
        <w:spacing w:line="401" w:lineRule="exact"/>
        <w:rPr>
          <w:sz w:val="24"/>
          <w:szCs w:val="26"/>
        </w:rPr>
      </w:pPr>
      <w:r w:rsidRPr="00760275">
        <w:rPr>
          <w:sz w:val="24"/>
          <w:szCs w:val="26"/>
        </w:rPr>
        <w:t>У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программы</w:t>
      </w:r>
      <w:r w:rsidRPr="00760275">
        <w:rPr>
          <w:spacing w:val="-9"/>
          <w:sz w:val="24"/>
          <w:szCs w:val="26"/>
        </w:rPr>
        <w:t xml:space="preserve"> </w:t>
      </w:r>
      <w:proofErr w:type="spellStart"/>
      <w:r w:rsidRPr="00760275">
        <w:rPr>
          <w:sz w:val="24"/>
          <w:szCs w:val="26"/>
          <w:lang w:eastAsia="ru-RU"/>
        </w:rPr>
        <w:t>ListBoxer</w:t>
      </w:r>
      <w:proofErr w:type="spellEnd"/>
      <w:r w:rsidRPr="00760275">
        <w:rPr>
          <w:sz w:val="24"/>
          <w:szCs w:val="26"/>
        </w:rPr>
        <w:t xml:space="preserve"> можно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выделить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следующие</w:t>
      </w:r>
      <w:r w:rsidRPr="00760275">
        <w:rPr>
          <w:spacing w:val="-11"/>
          <w:sz w:val="24"/>
          <w:szCs w:val="26"/>
        </w:rPr>
        <w:t xml:space="preserve"> </w:t>
      </w:r>
      <w:r w:rsidRPr="00760275">
        <w:rPr>
          <w:sz w:val="24"/>
          <w:szCs w:val="26"/>
        </w:rPr>
        <w:t>функции:</w:t>
      </w:r>
    </w:p>
    <w:p w14:paraId="36BD837D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1) о</w:t>
      </w:r>
      <w:r w:rsidRPr="006768E9">
        <w:rPr>
          <w:sz w:val="24"/>
          <w:szCs w:val="26"/>
          <w:lang w:eastAsia="ru-RU"/>
        </w:rPr>
        <w:t>ткрытие ранее созданных списков</w:t>
      </w:r>
      <w:r w:rsidRPr="00760275">
        <w:rPr>
          <w:sz w:val="24"/>
          <w:szCs w:val="26"/>
          <w:lang w:eastAsia="ru-RU"/>
        </w:rPr>
        <w:t>;</w:t>
      </w:r>
    </w:p>
    <w:p w14:paraId="1F6A1C97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2) с</w:t>
      </w:r>
      <w:r w:rsidRPr="006768E9">
        <w:rPr>
          <w:sz w:val="24"/>
          <w:szCs w:val="26"/>
          <w:lang w:eastAsia="ru-RU"/>
        </w:rPr>
        <w:t>охранение модифицированных списков в виде файлов на диске</w:t>
      </w:r>
      <w:r w:rsidRPr="00760275">
        <w:rPr>
          <w:sz w:val="24"/>
          <w:szCs w:val="26"/>
          <w:lang w:eastAsia="ru-RU"/>
        </w:rPr>
        <w:t>;</w:t>
      </w:r>
    </w:p>
    <w:p w14:paraId="44D79FF3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3) в</w:t>
      </w:r>
      <w:r w:rsidRPr="006768E9">
        <w:rPr>
          <w:sz w:val="24"/>
          <w:szCs w:val="26"/>
          <w:lang w:eastAsia="ru-RU"/>
        </w:rPr>
        <w:t>ыбор режима работы программы (алфавитный, цифровой или смешанный)</w:t>
      </w:r>
      <w:r w:rsidRPr="00760275">
        <w:rPr>
          <w:sz w:val="24"/>
          <w:szCs w:val="26"/>
          <w:lang w:eastAsia="ru-RU"/>
        </w:rPr>
        <w:t>;</w:t>
      </w:r>
    </w:p>
    <w:p w14:paraId="1F2017FA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4) в</w:t>
      </w:r>
      <w:r w:rsidRPr="006768E9">
        <w:rPr>
          <w:sz w:val="24"/>
          <w:szCs w:val="26"/>
          <w:lang w:eastAsia="ru-RU"/>
        </w:rPr>
        <w:t>вод строк, состоящих из букв, в алфавитном режиме. Длина строки от 1 до 8 символов. Диапазон вводимых букв от «a» до «z» и от «A» до «Z».</w:t>
      </w:r>
      <w:r w:rsidRPr="00760275">
        <w:rPr>
          <w:sz w:val="24"/>
          <w:szCs w:val="26"/>
          <w:lang w:eastAsia="ru-RU"/>
        </w:rPr>
        <w:t xml:space="preserve"> Ввод других символов не допускается;</w:t>
      </w:r>
    </w:p>
    <w:p w14:paraId="2D449E79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5) в</w:t>
      </w:r>
      <w:r w:rsidRPr="006768E9">
        <w:rPr>
          <w:sz w:val="24"/>
          <w:szCs w:val="26"/>
          <w:lang w:eastAsia="ru-RU"/>
        </w:rPr>
        <w:t>вод чисел в диапазоне от 0 до 9999 в цифровом режиме</w:t>
      </w:r>
      <w:r w:rsidRPr="00760275">
        <w:rPr>
          <w:sz w:val="24"/>
          <w:szCs w:val="26"/>
          <w:lang w:eastAsia="ru-RU"/>
        </w:rPr>
        <w:t>;</w:t>
      </w:r>
    </w:p>
    <w:p w14:paraId="3C805AD4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6) в</w:t>
      </w:r>
      <w:r w:rsidRPr="006768E9">
        <w:rPr>
          <w:sz w:val="24"/>
          <w:szCs w:val="26"/>
          <w:lang w:eastAsia="ru-RU"/>
        </w:rPr>
        <w:t>озможность ввода, как чисел диапазона 0-9999, так и символов от «a» до «z», включая символы верхнего регистра в смешанном режиме</w:t>
      </w:r>
      <w:r w:rsidRPr="00760275">
        <w:rPr>
          <w:sz w:val="24"/>
          <w:szCs w:val="26"/>
          <w:lang w:eastAsia="ru-RU"/>
        </w:rPr>
        <w:t>;</w:t>
      </w:r>
    </w:p>
    <w:p w14:paraId="23294CD0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7) у</w:t>
      </w:r>
      <w:r w:rsidRPr="006768E9">
        <w:rPr>
          <w:sz w:val="24"/>
          <w:szCs w:val="26"/>
          <w:lang w:eastAsia="ru-RU"/>
        </w:rPr>
        <w:t>правление отображением введённой информации непосредственно в списке, расположенном в центре формы</w:t>
      </w:r>
      <w:r w:rsidRPr="00760275">
        <w:rPr>
          <w:sz w:val="24"/>
          <w:szCs w:val="26"/>
          <w:lang w:eastAsia="ru-RU"/>
        </w:rPr>
        <w:t xml:space="preserve"> исходя из выбранного режима;</w:t>
      </w:r>
    </w:p>
    <w:p w14:paraId="02747A38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8) в</w:t>
      </w:r>
      <w:r w:rsidRPr="006768E9">
        <w:rPr>
          <w:sz w:val="24"/>
          <w:szCs w:val="26"/>
          <w:lang w:eastAsia="ru-RU"/>
        </w:rPr>
        <w:t>ыбор фильтров для отображения информации в списке с помощью выпадающего списка в левом верхнем углу формы</w:t>
      </w:r>
      <w:r w:rsidRPr="00760275">
        <w:rPr>
          <w:sz w:val="24"/>
          <w:szCs w:val="26"/>
          <w:lang w:eastAsia="ru-RU"/>
        </w:rPr>
        <w:t>;</w:t>
      </w:r>
    </w:p>
    <w:p w14:paraId="498161BA" w14:textId="77777777" w:rsidR="00760275" w:rsidRPr="00760275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9) с</w:t>
      </w:r>
      <w:r w:rsidRPr="006768E9">
        <w:rPr>
          <w:sz w:val="24"/>
          <w:szCs w:val="26"/>
          <w:lang w:eastAsia="ru-RU"/>
        </w:rPr>
        <w:t>ортировка информации, отображаемой в списке по возрастанию (</w:t>
      </w:r>
      <w:proofErr w:type="spellStart"/>
      <w:r w:rsidRPr="006768E9">
        <w:rPr>
          <w:sz w:val="24"/>
          <w:szCs w:val="26"/>
          <w:lang w:eastAsia="ru-RU"/>
        </w:rPr>
        <w:t>Ascending</w:t>
      </w:r>
      <w:proofErr w:type="spellEnd"/>
      <w:r w:rsidRPr="006768E9">
        <w:rPr>
          <w:sz w:val="24"/>
          <w:szCs w:val="26"/>
          <w:lang w:eastAsia="ru-RU"/>
        </w:rPr>
        <w:t>) или убыванию (</w:t>
      </w:r>
      <w:proofErr w:type="spellStart"/>
      <w:r w:rsidRPr="006768E9">
        <w:rPr>
          <w:sz w:val="24"/>
          <w:szCs w:val="26"/>
          <w:lang w:eastAsia="ru-RU"/>
        </w:rPr>
        <w:t>Descending</w:t>
      </w:r>
      <w:proofErr w:type="spellEnd"/>
      <w:r w:rsidRPr="006768E9">
        <w:rPr>
          <w:sz w:val="24"/>
          <w:szCs w:val="26"/>
          <w:lang w:eastAsia="ru-RU"/>
        </w:rPr>
        <w:t xml:space="preserve">). Выбор порядка сортировки производится двумя элементами управления </w:t>
      </w:r>
      <w:proofErr w:type="spellStart"/>
      <w:r w:rsidRPr="006768E9">
        <w:rPr>
          <w:sz w:val="24"/>
          <w:szCs w:val="26"/>
          <w:lang w:eastAsia="ru-RU"/>
        </w:rPr>
        <w:t>option</w:t>
      </w:r>
      <w:proofErr w:type="spellEnd"/>
      <w:r w:rsidRPr="006768E9">
        <w:rPr>
          <w:sz w:val="24"/>
          <w:szCs w:val="26"/>
          <w:lang w:eastAsia="ru-RU"/>
        </w:rPr>
        <w:t xml:space="preserve"> </w:t>
      </w:r>
      <w:proofErr w:type="spellStart"/>
      <w:r w:rsidRPr="006768E9">
        <w:rPr>
          <w:sz w:val="24"/>
          <w:szCs w:val="26"/>
          <w:lang w:eastAsia="ru-RU"/>
        </w:rPr>
        <w:t>button</w:t>
      </w:r>
      <w:proofErr w:type="spellEnd"/>
      <w:r w:rsidRPr="006768E9">
        <w:rPr>
          <w:sz w:val="24"/>
          <w:szCs w:val="26"/>
          <w:lang w:eastAsia="ru-RU"/>
        </w:rPr>
        <w:t>, объединёнными в группу «</w:t>
      </w:r>
      <w:proofErr w:type="spellStart"/>
      <w:r w:rsidRPr="006768E9">
        <w:rPr>
          <w:sz w:val="24"/>
          <w:szCs w:val="26"/>
          <w:lang w:eastAsia="ru-RU"/>
        </w:rPr>
        <w:t>Sort</w:t>
      </w:r>
      <w:proofErr w:type="spellEnd"/>
      <w:r w:rsidRPr="006768E9">
        <w:rPr>
          <w:sz w:val="24"/>
          <w:szCs w:val="26"/>
          <w:lang w:eastAsia="ru-RU"/>
        </w:rPr>
        <w:t xml:space="preserve"> </w:t>
      </w:r>
      <w:proofErr w:type="spellStart"/>
      <w:r w:rsidRPr="006768E9">
        <w:rPr>
          <w:sz w:val="24"/>
          <w:szCs w:val="26"/>
          <w:lang w:eastAsia="ru-RU"/>
        </w:rPr>
        <w:t>Order</w:t>
      </w:r>
      <w:proofErr w:type="spellEnd"/>
      <w:r w:rsidRPr="006768E9">
        <w:rPr>
          <w:sz w:val="24"/>
          <w:szCs w:val="26"/>
          <w:lang w:eastAsia="ru-RU"/>
        </w:rPr>
        <w:t xml:space="preserve">» и расположенными с левой стороны формы. </w:t>
      </w:r>
    </w:p>
    <w:p w14:paraId="038EFCEF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10) Сортировка чисел как символьных строк;</w:t>
      </w:r>
    </w:p>
    <w:p w14:paraId="1F8A1792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11) п</w:t>
      </w:r>
      <w:r w:rsidRPr="006768E9">
        <w:rPr>
          <w:sz w:val="24"/>
          <w:szCs w:val="26"/>
          <w:lang w:eastAsia="ru-RU"/>
        </w:rPr>
        <w:t>еренос информации из поля ввода в список после нажатия на кнопку «</w:t>
      </w:r>
      <w:proofErr w:type="spellStart"/>
      <w:r w:rsidRPr="006768E9">
        <w:rPr>
          <w:sz w:val="24"/>
          <w:szCs w:val="26"/>
          <w:lang w:eastAsia="ru-RU"/>
        </w:rPr>
        <w:t>Add</w:t>
      </w:r>
      <w:proofErr w:type="spellEnd"/>
      <w:r w:rsidRPr="006768E9">
        <w:rPr>
          <w:sz w:val="24"/>
          <w:szCs w:val="26"/>
          <w:lang w:eastAsia="ru-RU"/>
        </w:rPr>
        <w:t xml:space="preserve"> </w:t>
      </w:r>
      <w:proofErr w:type="spellStart"/>
      <w:r w:rsidRPr="006768E9">
        <w:rPr>
          <w:sz w:val="24"/>
          <w:szCs w:val="26"/>
          <w:lang w:eastAsia="ru-RU"/>
        </w:rPr>
        <w:t>to</w:t>
      </w:r>
      <w:proofErr w:type="spellEnd"/>
      <w:r w:rsidRPr="006768E9">
        <w:rPr>
          <w:sz w:val="24"/>
          <w:szCs w:val="26"/>
          <w:lang w:eastAsia="ru-RU"/>
        </w:rPr>
        <w:t xml:space="preserve"> </w:t>
      </w:r>
      <w:proofErr w:type="spellStart"/>
      <w:r w:rsidRPr="006768E9">
        <w:rPr>
          <w:sz w:val="24"/>
          <w:szCs w:val="26"/>
          <w:lang w:eastAsia="ru-RU"/>
        </w:rPr>
        <w:t>List</w:t>
      </w:r>
      <w:proofErr w:type="spellEnd"/>
      <w:r w:rsidRPr="006768E9">
        <w:rPr>
          <w:sz w:val="24"/>
          <w:szCs w:val="26"/>
          <w:lang w:eastAsia="ru-RU"/>
        </w:rPr>
        <w:t>» или после нажатия клавиши ENTER</w:t>
      </w:r>
      <w:r w:rsidRPr="00760275">
        <w:rPr>
          <w:sz w:val="24"/>
          <w:szCs w:val="26"/>
          <w:lang w:eastAsia="ru-RU"/>
        </w:rPr>
        <w:t>;</w:t>
      </w:r>
    </w:p>
    <w:p w14:paraId="0FB6FF1A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12) у</w:t>
      </w:r>
      <w:r w:rsidRPr="006768E9">
        <w:rPr>
          <w:sz w:val="24"/>
          <w:szCs w:val="26"/>
          <w:lang w:eastAsia="ru-RU"/>
        </w:rPr>
        <w:t>даление всей введённой информации с помощью кнопки «</w:t>
      </w:r>
      <w:proofErr w:type="spellStart"/>
      <w:r w:rsidRPr="006768E9">
        <w:rPr>
          <w:sz w:val="24"/>
          <w:szCs w:val="26"/>
          <w:lang w:eastAsia="ru-RU"/>
        </w:rPr>
        <w:t>Clear</w:t>
      </w:r>
      <w:proofErr w:type="spellEnd"/>
      <w:r w:rsidRPr="006768E9">
        <w:rPr>
          <w:sz w:val="24"/>
          <w:szCs w:val="26"/>
          <w:lang w:eastAsia="ru-RU"/>
        </w:rPr>
        <w:t xml:space="preserve"> </w:t>
      </w:r>
      <w:proofErr w:type="spellStart"/>
      <w:r w:rsidRPr="006768E9">
        <w:rPr>
          <w:sz w:val="24"/>
          <w:szCs w:val="26"/>
          <w:lang w:eastAsia="ru-RU"/>
        </w:rPr>
        <w:t>List</w:t>
      </w:r>
      <w:proofErr w:type="spellEnd"/>
      <w:r w:rsidRPr="006768E9">
        <w:rPr>
          <w:sz w:val="24"/>
          <w:szCs w:val="26"/>
          <w:lang w:eastAsia="ru-RU"/>
        </w:rPr>
        <w:t>»</w:t>
      </w:r>
      <w:r w:rsidRPr="00760275">
        <w:rPr>
          <w:sz w:val="24"/>
          <w:szCs w:val="26"/>
          <w:lang w:eastAsia="ru-RU"/>
        </w:rPr>
        <w:t>;</w:t>
      </w:r>
    </w:p>
    <w:p w14:paraId="7A6551B9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13) о</w:t>
      </w:r>
      <w:r w:rsidRPr="006768E9">
        <w:rPr>
          <w:sz w:val="24"/>
          <w:szCs w:val="26"/>
          <w:lang w:eastAsia="ru-RU"/>
        </w:rPr>
        <w:t>тмена последнего действия со списком с помощью команды «</w:t>
      </w:r>
      <w:proofErr w:type="spellStart"/>
      <w:r w:rsidRPr="006768E9">
        <w:rPr>
          <w:sz w:val="24"/>
          <w:szCs w:val="26"/>
          <w:lang w:eastAsia="ru-RU"/>
        </w:rPr>
        <w:t>Undo</w:t>
      </w:r>
      <w:proofErr w:type="spellEnd"/>
      <w:r w:rsidRPr="006768E9">
        <w:rPr>
          <w:sz w:val="24"/>
          <w:szCs w:val="26"/>
          <w:lang w:eastAsia="ru-RU"/>
        </w:rPr>
        <w:t>» в меню «</w:t>
      </w:r>
      <w:proofErr w:type="spellStart"/>
      <w:r w:rsidRPr="006768E9">
        <w:rPr>
          <w:sz w:val="24"/>
          <w:szCs w:val="26"/>
          <w:lang w:eastAsia="ru-RU"/>
        </w:rPr>
        <w:t>Edit</w:t>
      </w:r>
      <w:proofErr w:type="spellEnd"/>
      <w:r w:rsidRPr="006768E9">
        <w:rPr>
          <w:sz w:val="24"/>
          <w:szCs w:val="26"/>
          <w:lang w:eastAsia="ru-RU"/>
        </w:rPr>
        <w:t>»</w:t>
      </w:r>
      <w:r w:rsidRPr="00760275">
        <w:rPr>
          <w:sz w:val="24"/>
          <w:szCs w:val="26"/>
          <w:lang w:eastAsia="ru-RU"/>
        </w:rPr>
        <w:t>;</w:t>
      </w:r>
    </w:p>
    <w:p w14:paraId="1BFD18C6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14) п</w:t>
      </w:r>
      <w:r w:rsidRPr="006768E9">
        <w:rPr>
          <w:sz w:val="24"/>
          <w:szCs w:val="26"/>
          <w:lang w:eastAsia="ru-RU"/>
        </w:rPr>
        <w:t>олучение оперативной информации по работе с элементами управления через контекстную справку</w:t>
      </w:r>
      <w:r w:rsidRPr="00760275">
        <w:rPr>
          <w:sz w:val="24"/>
          <w:szCs w:val="26"/>
          <w:lang w:eastAsia="ru-RU"/>
        </w:rPr>
        <w:t>;</w:t>
      </w:r>
    </w:p>
    <w:p w14:paraId="57AC336D" w14:textId="77777777" w:rsidR="00760275" w:rsidRPr="006768E9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15) д</w:t>
      </w:r>
      <w:r w:rsidRPr="006768E9">
        <w:rPr>
          <w:sz w:val="24"/>
          <w:szCs w:val="26"/>
          <w:lang w:eastAsia="ru-RU"/>
        </w:rPr>
        <w:t>оступ к общему описанию программы через меню «</w:t>
      </w:r>
      <w:proofErr w:type="spellStart"/>
      <w:r w:rsidRPr="006768E9">
        <w:rPr>
          <w:sz w:val="24"/>
          <w:szCs w:val="26"/>
          <w:lang w:eastAsia="ru-RU"/>
        </w:rPr>
        <w:t>Help</w:t>
      </w:r>
      <w:proofErr w:type="spellEnd"/>
      <w:r w:rsidRPr="006768E9">
        <w:rPr>
          <w:sz w:val="24"/>
          <w:szCs w:val="26"/>
          <w:lang w:eastAsia="ru-RU"/>
        </w:rPr>
        <w:t>»</w:t>
      </w:r>
      <w:r w:rsidRPr="00760275">
        <w:rPr>
          <w:sz w:val="24"/>
          <w:szCs w:val="26"/>
          <w:lang w:eastAsia="ru-RU"/>
        </w:rPr>
        <w:t>;</w:t>
      </w:r>
    </w:p>
    <w:p w14:paraId="043DD217" w14:textId="77777777" w:rsidR="00760275" w:rsidRPr="00760275" w:rsidRDefault="00760275" w:rsidP="0076027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79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16) п</w:t>
      </w:r>
      <w:r w:rsidRPr="006768E9">
        <w:rPr>
          <w:sz w:val="24"/>
          <w:szCs w:val="26"/>
          <w:lang w:eastAsia="ru-RU"/>
        </w:rPr>
        <w:t>олное описание принципа работы программы доступно через меню «</w:t>
      </w:r>
      <w:proofErr w:type="spellStart"/>
      <w:r w:rsidRPr="006768E9">
        <w:rPr>
          <w:sz w:val="24"/>
          <w:szCs w:val="26"/>
          <w:lang w:eastAsia="ru-RU"/>
        </w:rPr>
        <w:t>Help</w:t>
      </w:r>
      <w:proofErr w:type="spellEnd"/>
      <w:r w:rsidRPr="006768E9">
        <w:rPr>
          <w:sz w:val="24"/>
          <w:szCs w:val="26"/>
          <w:lang w:eastAsia="ru-RU"/>
        </w:rPr>
        <w:t>» после её запуска</w:t>
      </w:r>
      <w:r w:rsidRPr="00760275">
        <w:rPr>
          <w:sz w:val="24"/>
          <w:szCs w:val="26"/>
          <w:lang w:eastAsia="ru-RU"/>
        </w:rPr>
        <w:t>;</w:t>
      </w:r>
    </w:p>
    <w:p w14:paraId="52B168A3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lastRenderedPageBreak/>
        <w:t>Перечень тестируемых функций/частей программы:</w:t>
      </w:r>
    </w:p>
    <w:p w14:paraId="6E0B06F9" w14:textId="77777777" w:rsidR="003B7E24" w:rsidRDefault="00760275" w:rsidP="00760275">
      <w:pPr>
        <w:widowControl/>
        <w:shd w:val="clear" w:color="auto" w:fill="FFFFFF"/>
        <w:autoSpaceDE/>
        <w:autoSpaceDN/>
        <w:spacing w:before="225" w:after="225"/>
        <w:rPr>
          <w:sz w:val="24"/>
          <w:szCs w:val="26"/>
        </w:rPr>
      </w:pPr>
      <w:r w:rsidRPr="00760275">
        <w:rPr>
          <w:sz w:val="24"/>
          <w:szCs w:val="26"/>
        </w:rPr>
        <w:t>В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рамках</w:t>
      </w:r>
      <w:r w:rsidRPr="00760275">
        <w:rPr>
          <w:spacing w:val="-5"/>
          <w:sz w:val="24"/>
          <w:szCs w:val="26"/>
        </w:rPr>
        <w:t xml:space="preserve"> </w:t>
      </w:r>
      <w:r w:rsidRPr="00760275">
        <w:rPr>
          <w:sz w:val="24"/>
          <w:szCs w:val="26"/>
        </w:rPr>
        <w:t>данного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плана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предполагается</w:t>
      </w:r>
      <w:r w:rsidRPr="00760275">
        <w:rPr>
          <w:spacing w:val="-10"/>
          <w:sz w:val="24"/>
          <w:szCs w:val="26"/>
        </w:rPr>
        <w:t xml:space="preserve"> </w:t>
      </w:r>
      <w:r w:rsidRPr="00760275">
        <w:rPr>
          <w:sz w:val="24"/>
          <w:szCs w:val="26"/>
        </w:rPr>
        <w:t>выполнить</w:t>
      </w:r>
      <w:r w:rsidR="003B7E24">
        <w:rPr>
          <w:sz w:val="24"/>
          <w:szCs w:val="26"/>
        </w:rPr>
        <w:t>:</w:t>
      </w:r>
    </w:p>
    <w:p w14:paraId="302009CC" w14:textId="77777777" w:rsidR="003B7E24" w:rsidRDefault="005F0B65" w:rsidP="003B7E24">
      <w:pPr>
        <w:pStyle w:val="a3"/>
        <w:widowControl/>
        <w:numPr>
          <w:ilvl w:val="0"/>
          <w:numId w:val="8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3B7E24">
        <w:rPr>
          <w:spacing w:val="-3"/>
          <w:sz w:val="24"/>
          <w:szCs w:val="26"/>
        </w:rPr>
        <w:t xml:space="preserve">модульное </w:t>
      </w:r>
      <w:r w:rsidR="00760275" w:rsidRPr="003B7E24">
        <w:rPr>
          <w:sz w:val="24"/>
          <w:szCs w:val="26"/>
        </w:rPr>
        <w:t>тестирование</w:t>
      </w:r>
      <w:r w:rsidR="00760275" w:rsidRPr="003B7E24">
        <w:rPr>
          <w:spacing w:val="-8"/>
          <w:sz w:val="24"/>
          <w:szCs w:val="26"/>
        </w:rPr>
        <w:t xml:space="preserve"> </w:t>
      </w:r>
      <w:r w:rsidR="00760275" w:rsidRPr="003B7E24">
        <w:rPr>
          <w:sz w:val="24"/>
          <w:szCs w:val="26"/>
        </w:rPr>
        <w:t>функции от (</w:t>
      </w:r>
      <w:r w:rsidR="00760275" w:rsidRPr="003B7E24">
        <w:rPr>
          <w:sz w:val="24"/>
          <w:szCs w:val="26"/>
          <w:lang w:val="en-US"/>
        </w:rPr>
        <w:t>R</w:t>
      </w:r>
      <w:r w:rsidR="00760275" w:rsidRPr="003B7E24">
        <w:rPr>
          <w:sz w:val="24"/>
          <w:szCs w:val="26"/>
        </w:rPr>
        <w:t>1) до (</w:t>
      </w:r>
      <w:r w:rsidR="00760275" w:rsidRPr="003B7E24">
        <w:rPr>
          <w:sz w:val="24"/>
          <w:szCs w:val="26"/>
          <w:lang w:val="en-US"/>
        </w:rPr>
        <w:t>R</w:t>
      </w:r>
      <w:r w:rsidR="00760275" w:rsidRPr="003B7E24">
        <w:rPr>
          <w:sz w:val="24"/>
          <w:szCs w:val="26"/>
        </w:rPr>
        <w:t>16)</w:t>
      </w:r>
      <w:r w:rsidR="003B7E24">
        <w:rPr>
          <w:sz w:val="24"/>
          <w:szCs w:val="26"/>
        </w:rPr>
        <w:t>;</w:t>
      </w:r>
    </w:p>
    <w:p w14:paraId="41E7706C" w14:textId="77777777" w:rsidR="003B7E24" w:rsidRDefault="005F0B65" w:rsidP="003B7E24">
      <w:pPr>
        <w:pStyle w:val="a3"/>
        <w:widowControl/>
        <w:numPr>
          <w:ilvl w:val="0"/>
          <w:numId w:val="8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3B7E24">
        <w:rPr>
          <w:sz w:val="24"/>
          <w:szCs w:val="26"/>
        </w:rPr>
        <w:t>интеграционное тестирование: работа фильтров, сортировки и отображением введенной информации исходя из выбранного режима</w:t>
      </w:r>
      <w:r w:rsidR="003B7E24">
        <w:rPr>
          <w:sz w:val="24"/>
          <w:szCs w:val="26"/>
        </w:rPr>
        <w:t>;</w:t>
      </w:r>
    </w:p>
    <w:p w14:paraId="7B081C76" w14:textId="41F0095A" w:rsidR="00760275" w:rsidRPr="003B7E24" w:rsidRDefault="003B7E24" w:rsidP="003B7E24">
      <w:pPr>
        <w:pStyle w:val="a3"/>
        <w:widowControl/>
        <w:numPr>
          <w:ilvl w:val="0"/>
          <w:numId w:val="8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>
        <w:rPr>
          <w:sz w:val="24"/>
          <w:szCs w:val="26"/>
        </w:rPr>
        <w:t>с</w:t>
      </w:r>
      <w:r w:rsidRPr="003B7E24">
        <w:rPr>
          <w:sz w:val="24"/>
          <w:szCs w:val="26"/>
        </w:rPr>
        <w:t>ист</w:t>
      </w:r>
      <w:r>
        <w:rPr>
          <w:sz w:val="24"/>
          <w:szCs w:val="26"/>
        </w:rPr>
        <w:t>емное тестирование</w:t>
      </w:r>
      <w:bookmarkStart w:id="0" w:name="_GoBack"/>
      <w:bookmarkEnd w:id="0"/>
    </w:p>
    <w:p w14:paraId="0138E69D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Нетестируемые аспекты:</w:t>
      </w:r>
      <w:r w:rsidRPr="00760275">
        <w:rPr>
          <w:sz w:val="24"/>
          <w:szCs w:val="26"/>
          <w:lang w:eastAsia="ru-RU"/>
        </w:rPr>
        <w:t xml:space="preserve">  </w:t>
      </w:r>
    </w:p>
    <w:p w14:paraId="7EF3BF5E" w14:textId="77777777" w:rsidR="00760275" w:rsidRPr="00760275" w:rsidRDefault="00760275" w:rsidP="00760275">
      <w:pPr>
        <w:pStyle w:val="a3"/>
        <w:numPr>
          <w:ilvl w:val="0"/>
          <w:numId w:val="3"/>
        </w:numPr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 xml:space="preserve">негативное тестирование (в требованиях нет описания, как программа должна реагировать на некорректные, </w:t>
      </w:r>
      <w:proofErr w:type="spellStart"/>
      <w:r w:rsidRPr="00760275">
        <w:rPr>
          <w:sz w:val="24"/>
          <w:szCs w:val="26"/>
          <w:lang w:eastAsia="ru-RU"/>
        </w:rPr>
        <w:t>невалидные</w:t>
      </w:r>
      <w:proofErr w:type="spellEnd"/>
      <w:r w:rsidRPr="00760275">
        <w:rPr>
          <w:sz w:val="24"/>
          <w:szCs w:val="26"/>
          <w:lang w:eastAsia="ru-RU"/>
        </w:rPr>
        <w:t xml:space="preserve"> или неожиданные данные): если пользователь попытается ввести строку вне диапазона длины строки из 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4) или числа из (</w:t>
      </w:r>
      <w:r w:rsidRPr="00760275">
        <w:rPr>
          <w:sz w:val="24"/>
          <w:szCs w:val="26"/>
          <w:lang w:val="en-US" w:eastAsia="ru-RU"/>
        </w:rPr>
        <w:t>R</w:t>
      </w:r>
      <w:r w:rsidRPr="00760275">
        <w:rPr>
          <w:sz w:val="24"/>
          <w:szCs w:val="26"/>
          <w:lang w:eastAsia="ru-RU"/>
        </w:rPr>
        <w:t>5) (в требованиях нет описания, как будет себя вести программа);</w:t>
      </w:r>
    </w:p>
    <w:p w14:paraId="68016B0A" w14:textId="77777777" w:rsidR="00760275" w:rsidRPr="00760275" w:rsidRDefault="00760275" w:rsidP="00760275">
      <w:pPr>
        <w:pStyle w:val="a3"/>
        <w:numPr>
          <w:ilvl w:val="0"/>
          <w:numId w:val="3"/>
        </w:numPr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проверка работы программы, когда не выбран ни один из режимов работы (в требованиях нет описания, как будет себя вести программа)</w:t>
      </w:r>
    </w:p>
    <w:p w14:paraId="1974479C" w14:textId="77777777" w:rsidR="00760275" w:rsidRPr="00760275" w:rsidRDefault="00760275" w:rsidP="00760275">
      <w:pPr>
        <w:pStyle w:val="a3"/>
        <w:numPr>
          <w:ilvl w:val="0"/>
          <w:numId w:val="3"/>
        </w:numPr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нефункциональное тестирование: тестирование производительности, тестирование удобства использования (</w:t>
      </w:r>
      <w:proofErr w:type="spellStart"/>
      <w:r w:rsidRPr="00760275">
        <w:rPr>
          <w:sz w:val="24"/>
          <w:szCs w:val="26"/>
          <w:lang w:eastAsia="ru-RU"/>
        </w:rPr>
        <w:t>usability</w:t>
      </w:r>
      <w:proofErr w:type="spellEnd"/>
      <w:r w:rsidRPr="00760275">
        <w:rPr>
          <w:sz w:val="24"/>
          <w:szCs w:val="26"/>
          <w:lang w:eastAsia="ru-RU"/>
        </w:rPr>
        <w:t>), тестирование совместимости, тестирование пользовательского интерфейса;</w:t>
      </w:r>
    </w:p>
    <w:p w14:paraId="1CEBF182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Подход к тестированию:</w:t>
      </w:r>
      <w:r w:rsidRPr="00760275">
        <w:rPr>
          <w:sz w:val="24"/>
          <w:szCs w:val="26"/>
          <w:lang w:eastAsia="ru-RU"/>
        </w:rPr>
        <w:t xml:space="preserve">  </w:t>
      </w:r>
    </w:p>
    <w:p w14:paraId="229CC6CB" w14:textId="4518E8CC" w:rsidR="00760275" w:rsidRPr="00760275" w:rsidRDefault="00760275" w:rsidP="00760275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 xml:space="preserve">вид тестирования: функциональный; </w:t>
      </w:r>
    </w:p>
    <w:p w14:paraId="738326EB" w14:textId="77777777" w:rsidR="00760275" w:rsidRPr="00760275" w:rsidRDefault="00760275" w:rsidP="00760275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уровень тестирования: модульный, интеграционный и системный, методом черного ящика;</w:t>
      </w:r>
    </w:p>
    <w:p w14:paraId="09790906" w14:textId="77777777" w:rsidR="00760275" w:rsidRPr="00760275" w:rsidRDefault="00760275" w:rsidP="00760275">
      <w:pPr>
        <w:pStyle w:val="a3"/>
        <w:widowControl/>
        <w:numPr>
          <w:ilvl w:val="0"/>
          <w:numId w:val="5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специальные средства тестирования: отсутствуют, тестирование будет производиться вручную</w:t>
      </w:r>
    </w:p>
    <w:p w14:paraId="035BE434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Критерии завершения тестирования:</w:t>
      </w:r>
      <w:r w:rsidRPr="00760275">
        <w:rPr>
          <w:sz w:val="24"/>
          <w:szCs w:val="26"/>
          <w:shd w:val="clear" w:color="auto" w:fill="FFFFFF"/>
        </w:rPr>
        <w:t xml:space="preserve"> тестирование завершено, когда все функции программы протестированы и не обнаружено критических ошибок, влияющих на работоспособность или функциональность программы</w:t>
      </w:r>
      <w:r w:rsidRPr="00760275">
        <w:rPr>
          <w:sz w:val="24"/>
          <w:szCs w:val="26"/>
          <w:lang w:eastAsia="ru-RU"/>
        </w:rPr>
        <w:t>.</w:t>
      </w:r>
    </w:p>
    <w:p w14:paraId="774E5B21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Критерии приостановки и возобновления тестирования:</w:t>
      </w:r>
      <w:r w:rsidRPr="00760275">
        <w:rPr>
          <w:sz w:val="24"/>
          <w:szCs w:val="26"/>
          <w:lang w:eastAsia="ru-RU"/>
        </w:rPr>
        <w:t> приостановка тестирования возможна при выявлении критических ошибок, которые требуют немедленного исправления. Возобновление тестирования возможно после устранения выявленных ошибок.</w:t>
      </w:r>
    </w:p>
    <w:p w14:paraId="140B02B1" w14:textId="77777777" w:rsidR="00760275" w:rsidRPr="00760275" w:rsidRDefault="00760275" w:rsidP="0076027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225" w:after="225"/>
        <w:ind w:left="0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Практические результаты тестирования:</w:t>
      </w:r>
      <w:r w:rsidRPr="00760275">
        <w:rPr>
          <w:sz w:val="24"/>
          <w:szCs w:val="26"/>
          <w:lang w:eastAsia="ru-RU"/>
        </w:rPr>
        <w:t> в результате выполнения данного плана должен появится:</w:t>
      </w:r>
    </w:p>
    <w:p w14:paraId="057303F7" w14:textId="77777777" w:rsidR="00760275" w:rsidRPr="00760275" w:rsidRDefault="00760275" w:rsidP="00760275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  <w:lang w:eastAsia="ru-RU"/>
        </w:rPr>
        <w:t>отчёт о результатах тестирования</w:t>
      </w:r>
      <w:r w:rsidRPr="00760275">
        <w:rPr>
          <w:sz w:val="24"/>
          <w:szCs w:val="26"/>
          <w:shd w:val="clear" w:color="auto" w:fill="FFFFFF"/>
        </w:rPr>
        <w:t>, содержащий информацию о проведённом тестировании программного обеспечения, в котором описываются все этапы тестирования, обнаруженные ошибки и дефекты, а также рекомендации по их устранению</w:t>
      </w:r>
      <w:r w:rsidRPr="00760275">
        <w:rPr>
          <w:sz w:val="24"/>
          <w:szCs w:val="26"/>
          <w:lang w:eastAsia="ru-RU"/>
        </w:rPr>
        <w:t>;</w:t>
      </w:r>
    </w:p>
    <w:p w14:paraId="79E4248D" w14:textId="77777777" w:rsidR="00760275" w:rsidRDefault="00760275" w:rsidP="00760275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sz w:val="24"/>
          <w:szCs w:val="26"/>
        </w:rPr>
        <w:t>комплект</w:t>
      </w:r>
      <w:r w:rsidRPr="00760275">
        <w:rPr>
          <w:spacing w:val="-9"/>
          <w:sz w:val="24"/>
          <w:szCs w:val="26"/>
        </w:rPr>
        <w:t xml:space="preserve"> </w:t>
      </w:r>
      <w:r w:rsidRPr="00760275">
        <w:rPr>
          <w:sz w:val="24"/>
          <w:szCs w:val="26"/>
        </w:rPr>
        <w:t>тестов,</w:t>
      </w:r>
      <w:r w:rsidRPr="00760275">
        <w:rPr>
          <w:spacing w:val="-9"/>
          <w:sz w:val="24"/>
          <w:szCs w:val="26"/>
        </w:rPr>
        <w:t xml:space="preserve"> </w:t>
      </w:r>
      <w:r w:rsidRPr="00760275">
        <w:rPr>
          <w:sz w:val="24"/>
          <w:szCs w:val="26"/>
        </w:rPr>
        <w:t>оформленный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в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виде</w:t>
      </w:r>
      <w:r w:rsidRPr="00760275">
        <w:rPr>
          <w:spacing w:val="-6"/>
          <w:sz w:val="24"/>
          <w:szCs w:val="26"/>
        </w:rPr>
        <w:t xml:space="preserve"> </w:t>
      </w:r>
      <w:r w:rsidRPr="00760275">
        <w:rPr>
          <w:sz w:val="24"/>
          <w:szCs w:val="26"/>
        </w:rPr>
        <w:t>[TCS].</w:t>
      </w:r>
    </w:p>
    <w:p w14:paraId="4AF23781" w14:textId="2C365E91" w:rsidR="00760275" w:rsidRPr="00760275" w:rsidRDefault="00760275" w:rsidP="00760275">
      <w:pPr>
        <w:widowControl/>
        <w:shd w:val="clear" w:color="auto" w:fill="FFFFFF"/>
        <w:autoSpaceDE/>
        <w:autoSpaceDN/>
        <w:spacing w:before="225" w:after="225"/>
        <w:rPr>
          <w:sz w:val="24"/>
          <w:szCs w:val="26"/>
          <w:lang w:eastAsia="ru-RU"/>
        </w:rPr>
      </w:pPr>
      <w:r w:rsidRPr="00760275">
        <w:rPr>
          <w:b/>
          <w:bCs/>
          <w:sz w:val="24"/>
          <w:szCs w:val="26"/>
          <w:lang w:eastAsia="ru-RU"/>
        </w:rPr>
        <w:t>Тестовая среда:</w:t>
      </w:r>
      <w:r w:rsidRPr="00760275">
        <w:rPr>
          <w:sz w:val="24"/>
          <w:szCs w:val="26"/>
          <w:lang w:eastAsia="ru-RU"/>
        </w:rPr>
        <w:t> д</w:t>
      </w:r>
      <w:r w:rsidRPr="00760275">
        <w:rPr>
          <w:sz w:val="24"/>
          <w:szCs w:val="26"/>
        </w:rPr>
        <w:t>ля</w:t>
      </w:r>
      <w:r w:rsidRPr="00760275">
        <w:rPr>
          <w:spacing w:val="-5"/>
          <w:sz w:val="24"/>
          <w:szCs w:val="26"/>
        </w:rPr>
        <w:t xml:space="preserve"> </w:t>
      </w:r>
      <w:r w:rsidRPr="00760275">
        <w:rPr>
          <w:sz w:val="24"/>
          <w:szCs w:val="26"/>
        </w:rPr>
        <w:t>выполнения</w:t>
      </w:r>
      <w:r w:rsidRPr="00760275">
        <w:rPr>
          <w:spacing w:val="-3"/>
          <w:sz w:val="24"/>
          <w:szCs w:val="26"/>
        </w:rPr>
        <w:t xml:space="preserve"> </w:t>
      </w:r>
      <w:r w:rsidRPr="00760275">
        <w:rPr>
          <w:sz w:val="24"/>
          <w:szCs w:val="26"/>
        </w:rPr>
        <w:t>тестов</w:t>
      </w:r>
      <w:r w:rsidRPr="00760275">
        <w:rPr>
          <w:spacing w:val="-7"/>
          <w:sz w:val="24"/>
          <w:szCs w:val="26"/>
        </w:rPr>
        <w:t xml:space="preserve"> </w:t>
      </w:r>
      <w:r w:rsidRPr="00760275">
        <w:rPr>
          <w:sz w:val="24"/>
          <w:szCs w:val="26"/>
        </w:rPr>
        <w:t>требуется</w:t>
      </w:r>
      <w:r w:rsidRPr="00760275">
        <w:rPr>
          <w:spacing w:val="-10"/>
          <w:sz w:val="24"/>
          <w:szCs w:val="26"/>
        </w:rPr>
        <w:t xml:space="preserve"> </w:t>
      </w:r>
      <w:r w:rsidRPr="00760275">
        <w:rPr>
          <w:sz w:val="24"/>
          <w:szCs w:val="26"/>
        </w:rPr>
        <w:t>установленная</w:t>
      </w:r>
      <w:r w:rsidRPr="00760275">
        <w:rPr>
          <w:spacing w:val="-10"/>
          <w:sz w:val="24"/>
          <w:szCs w:val="26"/>
        </w:rPr>
        <w:t xml:space="preserve"> </w:t>
      </w:r>
      <w:r w:rsidRPr="00760275">
        <w:rPr>
          <w:sz w:val="24"/>
          <w:szCs w:val="26"/>
        </w:rPr>
        <w:t>тестируемая</w:t>
      </w:r>
      <w:r w:rsidRPr="00760275">
        <w:rPr>
          <w:spacing w:val="-10"/>
          <w:sz w:val="24"/>
          <w:szCs w:val="26"/>
        </w:rPr>
        <w:t xml:space="preserve"> </w:t>
      </w:r>
      <w:r w:rsidRPr="00760275">
        <w:rPr>
          <w:sz w:val="24"/>
          <w:szCs w:val="26"/>
        </w:rPr>
        <w:t>программа.</w:t>
      </w:r>
    </w:p>
    <w:p w14:paraId="10C079A6" w14:textId="77777777" w:rsidR="005232E0" w:rsidRPr="00760275" w:rsidRDefault="005232E0"/>
    <w:sectPr w:rsidR="005232E0" w:rsidRPr="0076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5DC"/>
    <w:multiLevelType w:val="multilevel"/>
    <w:tmpl w:val="0344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CDF"/>
    <w:multiLevelType w:val="hybridMultilevel"/>
    <w:tmpl w:val="AEE2A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6B70"/>
    <w:multiLevelType w:val="hybridMultilevel"/>
    <w:tmpl w:val="CDBE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7EC"/>
    <w:multiLevelType w:val="hybridMultilevel"/>
    <w:tmpl w:val="B93CE068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536B6A55"/>
    <w:multiLevelType w:val="hybridMultilevel"/>
    <w:tmpl w:val="3FF87B6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2023009"/>
    <w:multiLevelType w:val="hybridMultilevel"/>
    <w:tmpl w:val="FFD65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2647"/>
    <w:multiLevelType w:val="hybridMultilevel"/>
    <w:tmpl w:val="628CF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6720"/>
    <w:multiLevelType w:val="hybridMultilevel"/>
    <w:tmpl w:val="1422C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75"/>
    <w:rsid w:val="00071675"/>
    <w:rsid w:val="003B7E24"/>
    <w:rsid w:val="005232E0"/>
    <w:rsid w:val="005F0B65"/>
    <w:rsid w:val="007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13E6"/>
  <w15:chartTrackingRefBased/>
  <w15:docId w15:val="{7EA49A02-E70B-4715-88BA-701291B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275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60275"/>
    <w:pPr>
      <w:spacing w:before="20"/>
      <w:ind w:left="195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3</cp:revision>
  <dcterms:created xsi:type="dcterms:W3CDTF">2024-08-22T10:57:00Z</dcterms:created>
  <dcterms:modified xsi:type="dcterms:W3CDTF">2024-08-22T11:13:00Z</dcterms:modified>
</cp:coreProperties>
</file>