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5 – Project Development</w:t>
      </w:r>
    </w:p>
    <w:p>
      <w:r>
        <w:t>AI-powered FAQ and customer support automation</w:t>
      </w:r>
    </w:p>
    <w:p>
      <w:r>
        <w:rPr>
          <w:b/>
          <w:sz w:val="26"/>
        </w:rPr>
        <w:t>Backend</w:t>
      </w:r>
    </w:p>
    <w:p>
      <w:r>
        <w:t>Developed as a RESTful backend using Node.js and Express.js with MongoDB/Mongoose.</w:t>
      </w:r>
    </w:p>
    <w:p>
      <w:r>
        <w:rPr>
          <w:b/>
          <w:sz w:val="26"/>
        </w:rPr>
        <w:t>Authentication</w:t>
      </w:r>
    </w:p>
    <w:p>
      <w:r>
        <w:t>Registration and login use JWT authentication and bcrypt password hashing.</w:t>
      </w:r>
    </w:p>
    <w:p>
      <w:r>
        <w:rPr>
          <w:b/>
          <w:sz w:val="26"/>
        </w:rPr>
        <w:t>FAQ Management</w:t>
      </w:r>
    </w:p>
    <w:p>
      <w:r>
        <w:t>The backend supports FAQ CRUD operations and category information.</w:t>
      </w:r>
    </w:p>
    <w:p>
      <w:r>
        <w:rPr>
          <w:b/>
          <w:sz w:val="26"/>
        </w:rPr>
        <w:t>Search</w:t>
      </w:r>
    </w:p>
    <w:p>
      <w:r>
        <w:t>A search endpoint supports keyword-based FAQ retrieval.</w:t>
      </w:r>
    </w:p>
    <w:p>
      <w:r>
        <w:rPr>
          <w:b/>
          <w:sz w:val="26"/>
        </w:rPr>
        <w:t>AI Integration</w:t>
      </w:r>
    </w:p>
    <w:p>
      <w:r>
        <w:t>Google Gemini integration is used for AI-assisted FAQ generation and content generation.</w:t>
      </w:r>
    </w:p>
    <w:p>
      <w:r>
        <w:rPr>
          <w:b/>
          <w:sz w:val="26"/>
        </w:rPr>
        <w:t>Error Handling</w:t>
      </w:r>
    </w:p>
    <w:p>
      <w:r>
        <w:t>Centralized error handling and schema validation are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