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8D72A3" w:rsidRPr="008D72A3" w:rsidRDefault="008D72A3" w:rsidP="008D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Import required Python libraries.</w:t>
      </w:r>
    </w:p>
    <w:p w:rsidR="008D72A3" w:rsidRPr="008D72A3" w:rsidRDefault="008D72A3" w:rsidP="008D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and manipulating structured data (</w:t>
      </w:r>
      <w:proofErr w:type="spellStart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72A3" w:rsidRPr="008D72A3" w:rsidRDefault="008D72A3" w:rsidP="008D7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numerical operations, especially on arrays and matrices.</w:t>
      </w:r>
    </w:p>
    <w:p w:rsidR="008D72A3" w:rsidRPr="008D72A3" w:rsidRDefault="008D72A3" w:rsidP="008D7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library for making visualizations like histograms and line charts.</w:t>
      </w:r>
    </w:p>
    <w:p w:rsidR="008D72A3" w:rsidRPr="008D72A3" w:rsidRDefault="008D72A3" w:rsidP="008D7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Built on </w:t>
      </w:r>
      <w:proofErr w:type="spellStart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; it simplifies complex visualizations and provides better aesthetics.</w:t>
      </w:r>
    </w:p>
    <w:p w:rsidR="008D72A3" w:rsidRPr="008D72A3" w:rsidRDefault="008D72A3" w:rsidP="008D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These libraries are essential for any data science task—handling data (</w:t>
      </w: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), performing numerical operations (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visualizing patterns or distributions (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2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("diabetes.csv")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</w:p>
    <w:p w:rsidR="008D72A3" w:rsidRPr="008D72A3" w:rsidRDefault="008D72A3" w:rsidP="008D7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Load dataset.</w:t>
      </w:r>
    </w:p>
    <w:p w:rsidR="008D72A3" w:rsidRPr="008D72A3" w:rsidRDefault="008D72A3" w:rsidP="008D7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Reads a CSV file into a pandas </w:t>
      </w:r>
      <w:proofErr w:type="spellStart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72A3" w:rsidRPr="008D72A3" w:rsidRDefault="008D72A3" w:rsidP="008D7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load the diabetes dataset into memory so it can be explored and </w:t>
      </w:r>
      <w:proofErr w:type="spellStart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further.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3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D72A3" w:rsidRPr="008D72A3" w:rsidRDefault="008D72A3" w:rsidP="008D7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Understand data structure and check for missing values.</w:t>
      </w:r>
    </w:p>
    <w:p w:rsidR="008D72A3" w:rsidRPr="008D72A3" w:rsidRDefault="008D72A3" w:rsidP="008D7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number of non-null entries, column names, data types, and memory usage.</w:t>
      </w:r>
    </w:p>
    <w:p w:rsidR="008D72A3" w:rsidRPr="008D72A3" w:rsidRDefault="008D72A3" w:rsidP="008D7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quickly inspect the dataset’s structure and detect missing or malformed data.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4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8D72A3" w:rsidRPr="008D72A3" w:rsidRDefault="008D72A3" w:rsidP="008D7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Get statistical summary of dataset.</w:t>
      </w:r>
    </w:p>
    <w:p w:rsidR="008D72A3" w:rsidRPr="008D72A3" w:rsidRDefault="008D72A3" w:rsidP="008D7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Provides descriptive statistics (mean, </w:t>
      </w:r>
      <w:proofErr w:type="spellStart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dev, min, max, etc.) for numerical columns.</w:t>
      </w:r>
    </w:p>
    <w:p w:rsidR="008D72A3" w:rsidRPr="008D72A3" w:rsidRDefault="008D72A3" w:rsidP="008D7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understand the distribution and central tendency of features, useful for normalization and anomaly detection.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5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8D72A3" w:rsidRPr="008D72A3" w:rsidRDefault="008D72A3" w:rsidP="008D7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Check for null/missing values in each column.</w:t>
      </w:r>
    </w:p>
    <w:p w:rsidR="008D72A3" w:rsidRPr="008D72A3" w:rsidRDefault="008D72A3" w:rsidP="008D7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a </w:t>
      </w:r>
      <w:proofErr w:type="spellStart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null values.</w:t>
      </w:r>
    </w:p>
    <w:p w:rsidR="008D72A3" w:rsidRPr="008D72A3" w:rsidRDefault="008D72A3" w:rsidP="008D72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Adds up the </w:t>
      </w: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values, giving count of nulls per column.</w:t>
      </w:r>
    </w:p>
    <w:p w:rsidR="008D72A3" w:rsidRPr="008D72A3" w:rsidRDefault="008D72A3" w:rsidP="008D7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Ensures the dataset has no missing values before model building.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6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df.hist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(bins=10,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=(10,10))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8D72A3" w:rsidRPr="008D72A3" w:rsidRDefault="008D72A3" w:rsidP="008D7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Visualize distribution of each feature.</w:t>
      </w:r>
    </w:p>
    <w:p w:rsidR="008D72A3" w:rsidRPr="008D72A3" w:rsidRDefault="008D72A3" w:rsidP="008D7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hist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histograms for each numeric column.</w:t>
      </w:r>
    </w:p>
    <w:p w:rsidR="008D72A3" w:rsidRPr="008D72A3" w:rsidRDefault="008D72A3" w:rsidP="008D72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bins=10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values into 10 bins (intervals).</w:t>
      </w:r>
    </w:p>
    <w:p w:rsidR="008D72A3" w:rsidRPr="008D72A3" w:rsidRDefault="008D72A3" w:rsidP="008D72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size of the plot.</w:t>
      </w:r>
    </w:p>
    <w:p w:rsidR="008D72A3" w:rsidRPr="008D72A3" w:rsidRDefault="008D72A3" w:rsidP="008D72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Renders the plot.</w:t>
      </w:r>
    </w:p>
    <w:p w:rsidR="008D72A3" w:rsidRPr="008D72A3" w:rsidRDefault="008D72A3" w:rsidP="008D7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identify skewness or patterns in feature distributions—useful for feature engineering or transformation.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7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(data=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D72A3" w:rsidRPr="008D72A3" w:rsidRDefault="008D72A3" w:rsidP="008D7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Visualize outliers.</w:t>
      </w:r>
    </w:p>
    <w:p w:rsidR="008D72A3" w:rsidRPr="008D72A3" w:rsidRDefault="008D72A3" w:rsidP="008D7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box plots for each feature showing median, quartiles, and outliers.</w:t>
      </w:r>
    </w:p>
    <w:p w:rsidR="008D72A3" w:rsidRPr="008D72A3" w:rsidRDefault="008D72A3" w:rsidP="008D7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identify which features have outliers. This helps in deciding whether to apply transformations or clipping.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8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</w:p>
    <w:p w:rsidR="008D72A3" w:rsidRPr="008D72A3" w:rsidRDefault="008D72A3" w:rsidP="008D72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Prepare for normalization.</w:t>
      </w:r>
    </w:p>
    <w:p w:rsidR="008D72A3" w:rsidRPr="008D72A3" w:rsidRDefault="008D72A3" w:rsidP="008D72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from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standardizes features by removing the mean and scaling to unit variance.</w:t>
      </w:r>
    </w:p>
    <w:p w:rsidR="008D72A3" w:rsidRPr="008D72A3" w:rsidRDefault="008D72A3" w:rsidP="008D72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Many ML algorithms (like k-NN, SVM) perform better when data is normalized.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9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(columns=["Outcome"])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["Outcome"]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X_scaled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:rsidR="008D72A3" w:rsidRPr="008D72A3" w:rsidRDefault="008D72A3" w:rsidP="008D72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Normalize feature set (excluding target).</w:t>
      </w:r>
    </w:p>
    <w:p w:rsidR="008D72A3" w:rsidRPr="008D72A3" w:rsidRDefault="008D72A3" w:rsidP="008D72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drop(columns=["Outcome"])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the target column from features.</w:t>
      </w:r>
    </w:p>
    <w:p w:rsidR="008D72A3" w:rsidRPr="008D72A3" w:rsidRDefault="008D72A3" w:rsidP="008D72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fit_</w:t>
      </w: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Calculates mean and </w:t>
      </w:r>
      <w:proofErr w:type="spellStart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dev, then transforms the features.</w:t>
      </w:r>
    </w:p>
    <w:p w:rsidR="008D72A3" w:rsidRPr="008D72A3" w:rsidRDefault="008D72A3" w:rsidP="008D72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Standardizing ensures all features contribute equally to the model—especially important for distance-based models.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10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8D72A3" w:rsidRPr="008D72A3" w:rsidRDefault="008D72A3" w:rsidP="008D72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Prepare for training/testing.</w:t>
      </w:r>
    </w:p>
    <w:p w:rsidR="008D72A3" w:rsidRPr="008D72A3" w:rsidRDefault="008D72A3" w:rsidP="008D72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 that splits dataset into training and testing sets.</w:t>
      </w:r>
    </w:p>
    <w:p w:rsidR="008D72A3" w:rsidRPr="008D72A3" w:rsidRDefault="008D72A3" w:rsidP="008D72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evaluate model performance on unseen data and avoid overfitting.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11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X_scaled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8D72A3" w:rsidRPr="008D72A3" w:rsidRDefault="008D72A3" w:rsidP="008D72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Split dataset.</w:t>
      </w:r>
    </w:p>
    <w:p w:rsidR="008D72A3" w:rsidRPr="008D72A3" w:rsidRDefault="008D72A3" w:rsidP="008D72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=0.2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20% of data goes to test set.</w:t>
      </w:r>
    </w:p>
    <w:p w:rsidR="008D72A3" w:rsidRPr="008D72A3" w:rsidRDefault="008D72A3" w:rsidP="008D72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Seed for reproducibility.</w:t>
      </w:r>
    </w:p>
    <w:p w:rsidR="008D72A3" w:rsidRPr="008D72A3" w:rsidRDefault="008D72A3" w:rsidP="008D72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Ensures reproducible and valid evaluation of the machine learning model.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12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</w:p>
    <w:p w:rsidR="008D72A3" w:rsidRPr="008D72A3" w:rsidRDefault="008D72A3" w:rsidP="008D72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Import classification model.</w:t>
      </w:r>
    </w:p>
    <w:p w:rsidR="008D72A3" w:rsidRPr="008D72A3" w:rsidRDefault="008D72A3" w:rsidP="008D72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linear model used for binary classification.</w:t>
      </w:r>
    </w:p>
    <w:p w:rsidR="008D72A3" w:rsidRPr="008D72A3" w:rsidRDefault="008D72A3" w:rsidP="008D72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Suitable for the diabetes prediction task, as the target variable ("Outcome") is binary.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13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D72A3" w:rsidRPr="008D72A3" w:rsidRDefault="008D72A3" w:rsidP="008D72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Train the model.</w:t>
      </w:r>
    </w:p>
    <w:p w:rsidR="008D72A3" w:rsidRPr="008D72A3" w:rsidRDefault="008D72A3" w:rsidP="008D72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Trains the logistic regression model using training data.</w:t>
      </w:r>
    </w:p>
    <w:p w:rsidR="008D72A3" w:rsidRPr="008D72A3" w:rsidRDefault="008D72A3" w:rsidP="008D72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build a model that learns patterns in data to predict diabetes outcome.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14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D72A3" w:rsidRPr="008D72A3" w:rsidRDefault="008D72A3" w:rsidP="008D72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 predictions.</w:t>
      </w:r>
    </w:p>
    <w:p w:rsidR="008D72A3" w:rsidRPr="008D72A3" w:rsidRDefault="008D72A3" w:rsidP="008D72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predicted labels for the test data.</w:t>
      </w:r>
    </w:p>
    <w:p w:rsidR="008D72A3" w:rsidRPr="008D72A3" w:rsidRDefault="008D72A3" w:rsidP="008D72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evaluate the model’s performance on unseen data.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15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</w:p>
    <w:p w:rsidR="008D72A3" w:rsidRPr="008D72A3" w:rsidRDefault="008D72A3" w:rsidP="008D72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Import evaluation metrics.</w:t>
      </w:r>
    </w:p>
    <w:p w:rsidR="008D72A3" w:rsidRPr="008D72A3" w:rsidRDefault="008D72A3" w:rsidP="008D72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percentage of correct predictions.</w:t>
      </w:r>
    </w:p>
    <w:p w:rsidR="008D72A3" w:rsidRPr="008D72A3" w:rsidRDefault="008D72A3" w:rsidP="008D72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Gives precision, recall, f1-score.</w:t>
      </w:r>
    </w:p>
    <w:p w:rsidR="008D72A3" w:rsidRPr="008D72A3" w:rsidRDefault="008D72A3" w:rsidP="008D72A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Summarizes prediction results with true vs predicted values.</w:t>
      </w:r>
    </w:p>
    <w:p w:rsidR="008D72A3" w:rsidRPr="008D72A3" w:rsidRDefault="008D72A3" w:rsidP="008D72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assess how well the model is performing in various metrics.</w:t>
      </w:r>
    </w:p>
    <w:p w:rsidR="008D72A3" w:rsidRPr="008D72A3" w:rsidRDefault="008D72A3" w:rsidP="008D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8D72A3" w:rsidRPr="008D72A3" w:rsidRDefault="008D72A3" w:rsidP="008D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72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16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"Accuracy:",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"Classification Report:\n",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8D72A3" w:rsidRPr="008D72A3" w:rsidRDefault="008D72A3" w:rsidP="008D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"Confusion Matrix:\n",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8D72A3" w:rsidRPr="008D72A3" w:rsidRDefault="008D72A3" w:rsidP="008D72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72A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Display model evaluation.</w:t>
      </w:r>
    </w:p>
    <w:p w:rsidR="008D72A3" w:rsidRPr="008D72A3" w:rsidRDefault="008D72A3" w:rsidP="008D72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72A3" w:rsidRPr="008D72A3" w:rsidRDefault="008D72A3" w:rsidP="008D72A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72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output in the console.</w:t>
      </w:r>
    </w:p>
    <w:p w:rsidR="008D72A3" w:rsidRPr="008D72A3" w:rsidRDefault="008D72A3" w:rsidP="008D72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2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D72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Provides a quantitative summary of model effectiveness, helps interpret strengths and weaknesses.</w:t>
      </w:r>
    </w:p>
    <w:p w:rsidR="005C6D97" w:rsidRDefault="005C6D97">
      <w:bookmarkStart w:id="0" w:name="_GoBack"/>
      <w:bookmarkEnd w:id="0"/>
    </w:p>
    <w:sectPr w:rsidR="005C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644"/>
    <w:multiLevelType w:val="multilevel"/>
    <w:tmpl w:val="CB9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7DF3"/>
    <w:multiLevelType w:val="multilevel"/>
    <w:tmpl w:val="70A4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45199"/>
    <w:multiLevelType w:val="multilevel"/>
    <w:tmpl w:val="2C8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7168B"/>
    <w:multiLevelType w:val="multilevel"/>
    <w:tmpl w:val="2FDC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D2B51"/>
    <w:multiLevelType w:val="multilevel"/>
    <w:tmpl w:val="EEF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A58BE"/>
    <w:multiLevelType w:val="multilevel"/>
    <w:tmpl w:val="78B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5368D"/>
    <w:multiLevelType w:val="multilevel"/>
    <w:tmpl w:val="051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857A6"/>
    <w:multiLevelType w:val="multilevel"/>
    <w:tmpl w:val="71C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70E77"/>
    <w:multiLevelType w:val="multilevel"/>
    <w:tmpl w:val="351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763A1"/>
    <w:multiLevelType w:val="multilevel"/>
    <w:tmpl w:val="CC4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14F18"/>
    <w:multiLevelType w:val="multilevel"/>
    <w:tmpl w:val="36A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2416C"/>
    <w:multiLevelType w:val="multilevel"/>
    <w:tmpl w:val="F82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C0230"/>
    <w:multiLevelType w:val="multilevel"/>
    <w:tmpl w:val="42F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5691B"/>
    <w:multiLevelType w:val="multilevel"/>
    <w:tmpl w:val="121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11D2A"/>
    <w:multiLevelType w:val="multilevel"/>
    <w:tmpl w:val="2CE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C28D4"/>
    <w:multiLevelType w:val="multilevel"/>
    <w:tmpl w:val="ECC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11"/>
  </w:num>
  <w:num w:numId="7">
    <w:abstractNumId w:val="15"/>
  </w:num>
  <w:num w:numId="8">
    <w:abstractNumId w:val="14"/>
  </w:num>
  <w:num w:numId="9">
    <w:abstractNumId w:val="4"/>
  </w:num>
  <w:num w:numId="10">
    <w:abstractNumId w:val="0"/>
  </w:num>
  <w:num w:numId="11">
    <w:abstractNumId w:val="7"/>
  </w:num>
  <w:num w:numId="12">
    <w:abstractNumId w:val="10"/>
  </w:num>
  <w:num w:numId="13">
    <w:abstractNumId w:val="3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A3"/>
    <w:rsid w:val="005C6D97"/>
    <w:rsid w:val="008D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DAEFE-AAE2-4C64-9BF9-BB41418A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7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72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72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2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72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72A3"/>
  </w:style>
  <w:style w:type="character" w:styleId="Emphasis">
    <w:name w:val="Emphasis"/>
    <w:basedOn w:val="DefaultParagraphFont"/>
    <w:uiPriority w:val="20"/>
    <w:qFormat/>
    <w:rsid w:val="008D72A3"/>
    <w:rPr>
      <w:i/>
      <w:iCs/>
    </w:rPr>
  </w:style>
  <w:style w:type="character" w:customStyle="1" w:styleId="hljs-string">
    <w:name w:val="hljs-string"/>
    <w:basedOn w:val="DefaultParagraphFont"/>
    <w:rsid w:val="008D72A3"/>
  </w:style>
  <w:style w:type="character" w:customStyle="1" w:styleId="hljs-builtin">
    <w:name w:val="hljs-built_in"/>
    <w:basedOn w:val="DefaultParagraphFont"/>
    <w:rsid w:val="008D72A3"/>
  </w:style>
  <w:style w:type="character" w:customStyle="1" w:styleId="hljs-number">
    <w:name w:val="hljs-number"/>
    <w:basedOn w:val="DefaultParagraphFont"/>
    <w:rsid w:val="008D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772</Words>
  <Characters>4961</Characters>
  <Application>Microsoft Office Word</Application>
  <DocSecurity>0</DocSecurity>
  <Lines>198</Lines>
  <Paragraphs>168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2025-05-04T11:46:00Z</dcterms:created>
  <dcterms:modified xsi:type="dcterms:W3CDTF">2025-05-04T11:52:00Z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7929932b-1b5c-4c70-9d9f-a1a0a3a123b6</vt:lpwstr>
  </property>
</Properties>
</file>