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44"/>
        </w:rPr>
        <w:t>02. Bronze Layer Raw Landing Architecture</w:t>
      </w:r>
    </w:p>
    <w:p>
      <w:pPr>
        <w:jc w:val="center"/>
      </w:pPr>
      <w:r>
        <w:rPr>
          <w:rFonts w:ascii="Calibri" w:hAnsi="Calibri"/>
          <w:i/>
          <w:color w:val="666666"/>
          <w:sz w:val="26"/>
        </w:rPr>
        <w:t>Zero-Config Medallion Architecture — Gates G6 to G7a</w:t>
      </w:r>
    </w:p>
    <w:p/>
    <w:p>
      <w:pPr>
        <w:pStyle w:val="Heading1"/>
      </w:pPr>
      <w:r>
        <w:rPr>
          <w:color w:val="003366"/>
        </w:rPr>
        <w:t>1. Bronze Layer Design Principles</w:t>
      </w:r>
    </w:p>
    <w:p>
      <w:r>
        <w:t>The Bronze layer is responsible for landing raw source files into high-performance Delta tables inside the Target Lakehouse (&lt;Target&gt;_LH). It operates under 4 strict data engineering principles:</w:t>
      </w:r>
    </w:p>
    <w:p>
      <w:r>
        <w:t>1. All-String Primitive Landing (inferSchema=False): Raw CSV/JSON files are ingested strictly as strings. No data type casting occurs in Bronze, preventing ingestion job failures caused by source schema drift.</w:t>
        <w:br/>
        <w:t>2. Un-Prefixed Source Stem Naming: Table names match raw file stems directly (e.g., marine_policy.csv -&gt; bronze.marine_policy). Legacy prefixes (01_bronze_) are completely dropped.</w:t>
        <w:br/>
        <w:t>3. Single-Point Column Sanitization (sanitize()): Column names are standardized once at Bronze landing (lowercase, spaces/hyphens to _, % to pct). Downstream Silver/Gold layers inherit these names without re-sanitizing.</w:t>
        <w:br/>
        <w:t>4. Streamlined Audit Metadata: Exactly 3 audit columns (_source_file, _ingestion_timestamp, _batch_id) are appended to every landed row.</w:t>
      </w:r>
    </w:p>
    <w:p>
      <w:pPr>
        <w:pStyle w:val="Heading1"/>
      </w:pPr>
      <w:r>
        <w:rPr>
          <w:color w:val="003366"/>
        </w:rPr>
        <w:t>2. Single Control Table Integration (dbo.project_status)</w:t>
      </w:r>
    </w:p>
    <w:p>
      <w:r>
        <w:t>The Medallion architecture operates under a 100% Single Control Table Architecture. Execution progress, project stage progression, runtime telemetry, and fail-fast reconciliation tracebacks are recorded directly in the Delta table dbo.project_status within the Target Lakehouse: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CREATE TABLE dbo.project_status (</w:t>
              <w:br/>
              <w:t xml:space="preserve">    -- Project Scope &amp; Metadata</w:t>
              <w:br/>
              <w:t xml:space="preserve">    project_name           STRING,    -- Target project folder name (e.g. 'Automobile', 'Marine')</w:t>
              <w:br/>
              <w:t xml:space="preserve">    run_id                 STRING,    -- Pipeline/notebook execution GUID</w:t>
              <w:br/>
              <w:t xml:space="preserve">    stage                  STRING,    -- bronze | silver | gold | orchestrator | semantic_model</w:t>
              <w:br/>
              <w:t xml:space="preserve">    artifact_name          STRING,    -- Item name (e.g. 'Bronze_Automobile', 'Marine_Medallion_Orchestrator')</w:t>
              <w:br/>
              <w:t xml:space="preserve">    </w:t>
              <w:br/>
              <w:t xml:space="preserve">    -- High-Level Project Stage &amp; Gate Awareness</w:t>
              <w:br/>
              <w:t xml:space="preserve">    current_project_stage  STRING,    -- 0_INIT | 1_BRONZE | 2_SILVER | 3_GOLD | 4_ORCHESTRATED | 5_COMPLETED</w:t>
              <w:br/>
              <w:t xml:space="preserve">    overall_project_status STRING,    -- IN_PROGRESS | PAUSED_AT_GATE | COMPLETED | FAILED</w:t>
              <w:br/>
              <w:t xml:space="preserve">    current_gate           STRING,    -- Active gate ID (e.g. 'G7a', 'G10a', 'G12c', 'G13c', 'G14c')</w:t>
              <w:br/>
              <w:t xml:space="preserve">    next_action_required   STRING,    -- 'Approve Silver Execution', 'Review Gold STTM Mapping', etc.</w:t>
              <w:br/>
              <w:t xml:space="preserve">    completion_percentage  INT,       -- 0, 20, 40, 60, 80, 100</w:t>
              <w:br/>
              <w:t xml:space="preserve">    </w:t>
              <w:br/>
              <w:t xml:space="preserve">    -- Execution Lifecycle &amp; Audit Telemetry</w:t>
              <w:br/>
              <w:t xml:space="preserve">    status                 STRING,    -- SUBMITTED | RUNNING | COMPLETED | FAILED | SKIPPED | CANCELLED</w:t>
              <w:br/>
              <w:t xml:space="preserve">    load_type              STRING,    -- INITIAL | FULL | INCREMENTAL | SNAPSHOT</w:t>
              <w:br/>
              <w:t xml:space="preserve">    triggered_by           STRING,    -- DE_CHAT_SESSION | FABRIC_ORCHESTRATOR | CRON_SCHEDULE</w:t>
              <w:br/>
              <w:t xml:space="preserve">    started_at             TIMESTAMP, -- Job start timestamp</w:t>
              <w:br/>
              <w:t xml:space="preserve">    updated_at             TIMESTAMP, -- Last update / completion timestamp</w:t>
              <w:br/>
              <w:t xml:space="preserve">    duration_seconds       INT,       -- Runtime duration in seconds</w:t>
              <w:br/>
              <w:t xml:space="preserve">    tables_processed       INT,       -- Number of tables processed in this stage</w:t>
              <w:br/>
              <w:t xml:space="preserve">    records_processed      BIGINT,    -- Input rows processed</w:t>
              <w:br/>
              <w:t xml:space="preserve">    records_failed         BIGINT,    -- DQ exceptions / failed rows</w:t>
              <w:br/>
              <w:t xml:space="preserve">    error_message          STRING,    -- High-level failure reason if FAILED</w:t>
              <w:br/>
              <w:t xml:space="preserve">    log_file_path          STRING     -- Path to diagnostic log file in OneLake</w:t>
              <w:br/>
              <w:t>);</w:t>
            </w:r>
          </w:p>
        </w:tc>
      </w:tr>
    </w:tbl>
    <w:p/>
    <w:p>
      <w:pPr>
        <w:pStyle w:val="Heading1"/>
      </w:pPr>
      <w:r>
        <w:rPr>
          <w:color w:val="003366"/>
        </w:rPr>
        <w:t>3. Gate Dictionary (G6 – G7a)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864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Gate</w:t>
            </w:r>
          </w:p>
        </w:tc>
        <w:tc>
          <w:tcPr>
            <w:tcW w:type="dxa" w:w="1152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456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Prompt / Question</w:t>
            </w:r>
          </w:p>
        </w:tc>
        <w:tc>
          <w:tcPr>
            <w:tcW w:type="dxa" w:w="144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Options</w:t>
            </w:r>
          </w:p>
        </w:tc>
        <w:tc>
          <w:tcPr>
            <w:tcW w:type="dxa" w:w="2880"/>
            <w:shd w:fill="00336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Behavior &amp; Outcome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G6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Generate Bronze notebook for &lt;Target&gt; into schema {bronze_schema}?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generates Bronze_&lt;Target&gt; with un-prefixed stem names. n exits cleanly.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 review – approve Bronze notebook?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[APPROVE/DECLINE]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APPROVE deploys Bronze_&lt;Target&gt; to Fabric. DECLINE triggers interactive code issues loop.</w:t>
            </w:r>
          </w:p>
        </w:tc>
      </w:tr>
      <w:tr>
        <w:tc>
          <w:tcPr>
            <w:tcW w:type="dxa" w:w="864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G7a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Bronze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Run Bronze notebook now?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[y/n]</w:t>
            </w:r>
          </w:p>
        </w:tc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y executes Bronze_&lt;Target&gt; via Fabric API, appends status to dbo.project_status. Success -&gt; G8; Failure -&gt; Error recovery loop; n -&gt; Exit thank-you message.</w:t>
            </w:r>
          </w:p>
        </w:tc>
      </w:tr>
    </w:tbl>
    <w:p/>
    <w:p>
      <w:pPr>
        <w:pStyle w:val="Heading1"/>
      </w:pPr>
      <w:r>
        <w:rPr>
          <w:color w:val="003366"/>
        </w:rPr>
        <w:t>4. Production PySpark Notebook Template (Bronze_&lt;Target&gt;)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1E1E1E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onsolas" w:hAnsi="Consolas"/>
                <w:color w:val="DCDCDC"/>
                <w:sz w:val="19"/>
              </w:rPr>
              <w:t># ── PARAMETERS ────────────────────────────────────────────────────────</w:t>
              <w:br/>
              <w:t>target                = "Marine"</w:t>
              <w:br/>
              <w:t>source_lakehouse_name = "Raw_Insurance_LH"</w:t>
              <w:br/>
              <w:t>target_lakehouse_name = "Marine_LH"</w:t>
              <w:br/>
              <w:t>batch_id              = "run_001"</w:t>
              <w:br/>
              <w:br/>
              <w:t># ── SETUP SPARK &amp; LOGGING ─────────────────────────────────────────────</w:t>
              <w:br/>
              <w:t>from pyspark.sql import functions as F</w:t>
              <w:br/>
              <w:t>import datetime</w:t>
              <w:br/>
              <w:br/>
              <w:t>def write_project_status(stage, status, error_msg=None):</w:t>
              <w:br/>
              <w:t xml:space="preserve">    status_df = spark.createDataFrame([(</w:t>
              <w:br/>
              <w:t xml:space="preserve">        batch_id, stage, status, datetime.datetime.now(), error_msg</w:t>
              <w:br/>
              <w:t xml:space="preserve">    )], ["run_id", "stage", "status", "updated_at", "error_message"])</w:t>
              <w:br/>
              <w:t xml:space="preserve">    status_df.write.format("delta").mode("append").saveAsTable("dbo.project_status")</w:t>
              <w:br/>
              <w:br/>
              <w:t>def sanitize(df):</w:t>
              <w:br/>
              <w:t xml:space="preserve">    for c in df.columns:</w:t>
              <w:br/>
              <w:t xml:space="preserve">        clean_name = c.strip().lower().replace("%", "pct").replace(" ", "_").replace("-", "_")</w:t>
              <w:br/>
              <w:t xml:space="preserve">        df = df.withColumnRenamed(c, clean_name)</w:t>
              <w:br/>
              <w:t xml:space="preserve">    return df</w:t>
              <w:br/>
              <w:br/>
              <w:t># ── CORE BRONZE LANDING LOOP ──────────────────────────────────────────</w:t>
              <w:br/>
              <w:t>try:</w:t>
              <w:br/>
              <w:t xml:space="preserve">    tables = ["marine_policy", "marine_claim"]</w:t>
              <w:br/>
              <w:t xml:space="preserve">    for t in tables:</w:t>
              <w:br/>
              <w:t xml:space="preserve">        raw_path = f"Files/Marine/{t}.csv"</w:t>
              <w:br/>
              <w:t xml:space="preserve">        df_raw = spark.read.option("header", "true").option("inferSchema", "false").csv(raw_path)</w:t>
              <w:br/>
              <w:t xml:space="preserve">        df_bronze = (sanitize(df_raw)</w:t>
              <w:br/>
              <w:t xml:space="preserve">                     .withColumn("_source_file", F.input_file_name())</w:t>
              <w:br/>
              <w:t xml:space="preserve">                     .withColumn("_ingestion_timestamp", F.current_timestamp())</w:t>
              <w:br/>
              <w:t xml:space="preserve">                     .withColumn("_batch_id", F.lit(batch_id)))</w:t>
              <w:br/>
              <w:t xml:space="preserve">        df_bronze.write.format("delta").mode("overwrite").saveAsTable(f"bronze.{t}")</w:t>
              <w:br/>
              <w:t xml:space="preserve">    write_project_status("bronze", "COMPLETED")</w:t>
              <w:br/>
              <w:t>except Exception as e:</w:t>
              <w:br/>
              <w:t xml:space="preserve">    write_project_status("bronze", "FAILED", str(e))</w:t>
              <w:br/>
              <w:t xml:space="preserve">    raise e</w:t>
            </w:r>
          </w:p>
        </w:tc>
      </w:tr>
    </w:tbl>
    <w:p/>
    <w:p>
      <w:pPr>
        <w:pStyle w:val="Heading1"/>
      </w:pPr>
      <w:r>
        <w:rPr>
          <w:color w:val="003366"/>
        </w:rPr>
        <w:t>5. Real-World Execution Walkthrough &amp; Transcript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4F8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Calibri" w:hAnsi="Calibri"/>
                <w:i/>
                <w:color w:val="003366"/>
                <w:sz w:val="21"/>
              </w:rPr>
              <w:t>G6: Generate Bronze notebook for Marine into schema 'bronze'? [y/n]</w:t>
              <w:br/>
              <w:t>USER: y</w:t>
              <w:br/>
              <w:t>AI: Generating notebook 'Bronze_Marine'...</w:t>
              <w:br/>
              <w:t>Notebook Code Summary:</w:t>
              <w:br/>
              <w:t>- Tables targeted: bronze.marine_policy, bronze.marine_claim</w:t>
              <w:br/>
              <w:t>- Audit columns added: _source_file, _ingestion_timestamp, _batch_id</w:t>
              <w:br/>
              <w:t>- Storage mode: overwrite per source stem</w:t>
              <w:br/>
              <w:br/>
              <w:t>G7: DE review – approve Bronze notebook? [APPROVE/DECLINE]</w:t>
              <w:br/>
              <w:t>USER: APPROVE</w:t>
              <w:br/>
              <w:t>AI: Notebook 'Bronze_Marine' deployed to Fabric workspace 'DataSonic_Workspace'.</w:t>
              <w:br/>
              <w:br/>
              <w:t>G7a: Run Bronze notebook now? [y/n]</w:t>
              <w:br/>
              <w:t>USER: y</w:t>
              <w:br/>
              <w:t>AI: Executing Bronze_Marine in Fabric...</w:t>
              <w:br/>
              <w:t>Execution Outcome: COMPLETED (Duration: 14s)</w:t>
              <w:br/>
              <w:t>Tables Written:</w:t>
              <w:br/>
              <w:t>- bronze.marine_policy: 15,420 rows loaded</w:t>
              <w:br/>
              <w:t>- bronze.marine_claim: 4,310 rows loaded</w:t>
              <w:br/>
              <w:t>Status appended to dbo.project_status: (run_001, bronze, COMPLETED, 2026-10-06 09:15:00)</w:t>
              <w:br/>
              <w:br/>
              <w:t>Bronze layer finished successfully. Proceeding to Silver layer (Gate G8).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