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07. Medallion Skill Engine &amp; Full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Master Single-Gate Engine Reference</w:t>
      </w:r>
    </w:p>
    <w:p/>
    <w:p>
      <w:pPr>
        <w:pStyle w:val="Heading1"/>
      </w:pPr>
      <w:r>
        <w:rPr>
          <w:color w:val="003366"/>
        </w:rPr>
        <w:t>1. Core Engine Design</w:t>
      </w:r>
    </w:p>
    <w:p>
      <w:r>
        <w:t>The Medallion Skill Engine is a single-gate conversational program that orchestrates the entire medallion lifecycle on Microsoft Fabric. It eliminates static LOB directories, filesystem log files (Files/_logs/), and rigid cell indices. Target lakehouses are dynamically named at Gate G2.</w:t>
      </w:r>
    </w:p>
    <w:p>
      <w:pPr>
        <w:pStyle w:val="Heading1"/>
      </w:pPr>
      <w:r>
        <w:rPr>
          <w:color w:val="003366"/>
        </w:rPr>
        <w:t>2. Master Gate Sequence (G0 – G15)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74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Action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Key Rules &amp; Behavior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G0 - G2b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Handshake, Workspace, Source LH, Dynamic Target Folder Name &amp; Creation, File listing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G2 accepts derived target folder name or custom write-in. Creates target folder &lt;target_folder_name&gt; (&lt;target_folder_name&gt;_LH, notebooks, orchestrator, semantic model). Target LH creation deferred.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G4 - G5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Read-only profiling &amp; approval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Profiles types, nulls, candidate keys, date formats, encodings live. Holds attributes in memory.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G6 - G7a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Bronze_&lt;Target&gt; notebook generation, DE approval, run prompt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Table names match raw source stems. Initial overwrite / snapshot watermark. Appends to dbo.project_status.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G8 - G10a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Rules upload/skip, Silver_&lt;Target&gt; notebook generation, DE approval, run prompt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rules; SKIP exits with thank-you. Table names match raw stems. Appends to dbo.project_status.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G11 - G12c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STTM upload/skip, Gold_&lt;Target&gt; notebook generation, DE approval, run prompt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client STTM for Gold table names &amp; measures; SKIP exits with thank-you. Appends to dbo.project_status.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G13 - G13c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 creation (Stage 4), picks, deployment, run prompt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Deploys &lt;Target&gt;_Medallion_Orchestrator before Semantic Model. Appends to dbo.project_status.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G14 - G14c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Direct Lake model creation (Stage 5), DE approval, refresh prompt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Deploys &lt;Target&gt;_Gold_Model TMDL &amp; executes dataset refresh. Appends to dbo.project_status.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Close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Summary report &amp; Process another dataset?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Displays Medallion summary matrix. y loops to G2; n stops cleanly.</w:t>
            </w:r>
          </w:p>
        </w:tc>
      </w:tr>
    </w:tbl>
    <w:p/>
    <w:p>
      <w:pPr>
        <w:pStyle w:val="Heading1"/>
      </w:pPr>
      <w:r>
        <w:rPr>
          <w:color w:val="003366"/>
        </w:rPr>
        <w:t>3. Complete End-to-End Master Execution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[Complete Marine Master Execution Sequence]</w:t>
              <w:br/>
              <w:t>G0-G2b: Connected to DataSonic 3 -&gt; Source: Raw_Insurance_LH -&gt; Action 1 (Start new project) -&gt; Folder: Marine -&gt; Dynamic Target Resolved: Marine -&gt; Created Target: Marine_LH -&gt; File details displayed.</w:t>
              <w:br/>
              <w:t>G4-G5: Data Profiling satisfied -&gt; Profiling attributes stored in execution memory.</w:t>
              <w:br/>
              <w:t>G6-G7a: Deployed &amp; Executed Bronze_Marine -&gt; Status COMPLETED -&gt; Loaded bronze.marine_policy (15,420 rows), bronze.marine_claim (4,310 rows).</w:t>
              <w:br/>
              <w:t>G8-G10a: Uploaded marine_business_rules.json -&gt; Deployed &amp; Executed Silver_Marine -&gt; Status COMPLETED -&gt; Loaded silver.marine_policy (15,420 rows), silver.marine_claim (4,310 rows).</w:t>
              <w:br/>
              <w:t>G11-G12c: Uploaded marine_sttm.xlsx -&gt; Deployed &amp; Executed Gold_Marine -&gt; Status COMPLETED -&gt; Loaded gold.dim_policy (14,801 rows), gold.dim_vessel (8,921 rows), gold.fact_claim (4,310 rows).</w:t>
              <w:br/>
              <w:t>G13-G13c: Deployed &amp; Executed Marine_Medallion_Orchestrator -&gt; Status COMPLETED.</w:t>
              <w:br/>
              <w:t>G14-G14c: Deployed &amp; Refreshed Marine_Gold_Model -&gt; Status COMPLETED.</w:t>
              <w:br/>
              <w:br/>
              <w:t>dbo.project_status History Table:</w:t>
              <w:br/>
              <w:t>+----------+---------------+-----------+---------------------+---------------+</w:t>
              <w:br/>
              <w:t>| run_id   | stage         | status    | updated_at          | error_message |</w:t>
              <w:br/>
              <w:t>+----------+---------------+-----------+---------------------+---------------+</w:t>
              <w:br/>
              <w:t>| run_001  | bronze        | COMPLETED | 2026-10-06 09:15:00 | null          |</w:t>
              <w:br/>
              <w:t>| run_001  | silver        | COMPLETED | 2026-10-06 09:17:00 | null          |</w:t>
              <w:br/>
              <w:t>| run_001  | gold          | COMPLETED | 2026-10-06 09:30:00 | null          |</w:t>
              <w:br/>
              <w:t>| run_001  | orchestrator  | COMPLETED | 2026-10-06 09:32:00 | null          |</w:t>
              <w:br/>
              <w:t>| run_001  | semantic_model| COMPLETED | 2026-10-06 09:33:00 | null          |</w:t>
              <w:br/>
              <w:t>+----------+---------------+-----------+---------------------+---------------+</w:t>
              <w:br/>
              <w:br/>
              <w:t>Process another dataset? [y/n]</w:t>
              <w:br/>
              <w:t>USER: n</w:t>
              <w:br/>
              <w:t>AI: Session closed for Marine. Thank you!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