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475E2" w14:textId="77777777" w:rsidR="00555334" w:rsidRDefault="00000000">
      <w:pPr>
        <w:spacing w:before="960" w:after="240"/>
        <w:jc w:val="center"/>
      </w:pPr>
      <w:r>
        <w:rPr>
          <w:b/>
          <w:color w:val="1B365D"/>
          <w:sz w:val="52"/>
        </w:rPr>
        <w:t>CAMPUS LOST &amp; FOUND PORTAL</w:t>
      </w:r>
      <w:r>
        <w:rPr>
          <w:b/>
          <w:color w:val="1B365D"/>
          <w:sz w:val="52"/>
        </w:rPr>
        <w:br/>
        <w:t>WITH AI VERIFICATION &amp; GAMIFICATION</w:t>
      </w:r>
    </w:p>
    <w:p w14:paraId="078B47B5" w14:textId="77777777" w:rsidR="00555334" w:rsidRDefault="00000000">
      <w:pPr>
        <w:spacing w:after="1440"/>
        <w:jc w:val="center"/>
      </w:pPr>
      <w:r>
        <w:rPr>
          <w:color w:val="4B6B94"/>
        </w:rPr>
        <w:t>A Comprehensive Final Project Report submitted in partial fulfillment of the requirements</w:t>
      </w:r>
      <w:r>
        <w:rPr>
          <w:color w:val="4B6B94"/>
        </w:rPr>
        <w:br/>
        <w:t>for the degree of Bachelor of Technology in Artificial Intelligence and Machine Learning</w:t>
      </w:r>
    </w:p>
    <w:tbl>
      <w:tblPr>
        <w:tblW w:w="0" w:type="auto"/>
        <w:jc w:val="center"/>
        <w:tblLook w:val="04A0" w:firstRow="1" w:lastRow="0" w:firstColumn="1" w:lastColumn="0" w:noHBand="0" w:noVBand="1"/>
      </w:tblPr>
      <w:tblGrid>
        <w:gridCol w:w="3168"/>
        <w:gridCol w:w="6192"/>
      </w:tblGrid>
      <w:tr w:rsidR="00555334" w14:paraId="04BE5842" w14:textId="77777777">
        <w:trPr>
          <w:jc w:val="center"/>
        </w:trPr>
        <w:tc>
          <w:tcPr>
            <w:tcW w:w="3168" w:type="dxa"/>
          </w:tcPr>
          <w:p w14:paraId="054A8DC0" w14:textId="35BAB4CF" w:rsidR="00555334" w:rsidRDefault="00000000">
            <w:r>
              <w:rPr>
                <w:b/>
                <w:color w:val="1B365D"/>
              </w:rPr>
              <w:t>Student Name &amp; Roll No:</w:t>
            </w:r>
          </w:p>
        </w:tc>
        <w:tc>
          <w:tcPr>
            <w:tcW w:w="6192" w:type="dxa"/>
          </w:tcPr>
          <w:p w14:paraId="1E5C183B" w14:textId="77777777" w:rsidR="00555334" w:rsidRDefault="00000000">
            <w:r>
              <w:t>S Nikhil (25MVCSMR0171)</w:t>
            </w:r>
          </w:p>
          <w:p w14:paraId="571CB3EF" w14:textId="345295CB" w:rsidR="00CD5BF7" w:rsidRDefault="00CD5BF7">
            <w:r>
              <w:t xml:space="preserve">M </w:t>
            </w:r>
            <w:proofErr w:type="spellStart"/>
            <w:r>
              <w:t>Su</w:t>
            </w:r>
            <w:r w:rsidR="00B50C45">
              <w:t>n</w:t>
            </w:r>
            <w:r>
              <w:t>nyth</w:t>
            </w:r>
            <w:proofErr w:type="spellEnd"/>
            <w:r>
              <w:t xml:space="preserve"> (</w:t>
            </w:r>
            <w:r>
              <w:t>25MVCSMR01</w:t>
            </w:r>
            <w:r>
              <w:t>43)</w:t>
            </w:r>
          </w:p>
          <w:p w14:paraId="27EABF6B" w14:textId="77777777" w:rsidR="00CD5BF7" w:rsidRDefault="00CD5BF7">
            <w:r>
              <w:t>R Vinay (</w:t>
            </w:r>
            <w:r>
              <w:t>25MVCSMR01</w:t>
            </w:r>
            <w:r>
              <w:t>66)</w:t>
            </w:r>
          </w:p>
          <w:p w14:paraId="596C8099" w14:textId="77777777" w:rsidR="00CD5BF7" w:rsidRDefault="00CD5BF7">
            <w:r>
              <w:t>K Narasimha(</w:t>
            </w:r>
            <w:r>
              <w:t>25MVCSMR01</w:t>
            </w:r>
            <w:r>
              <w:t>27)</w:t>
            </w:r>
          </w:p>
          <w:p w14:paraId="182CAB8F" w14:textId="09852FA8" w:rsidR="00CD5BF7" w:rsidRDefault="00CD5BF7">
            <w:r>
              <w:t>N Joel (</w:t>
            </w:r>
            <w:r>
              <w:t>25MVCSMR01</w:t>
            </w:r>
            <w:r>
              <w:t>51)</w:t>
            </w:r>
          </w:p>
        </w:tc>
      </w:tr>
      <w:tr w:rsidR="00555334" w14:paraId="5EDC4635" w14:textId="77777777">
        <w:trPr>
          <w:jc w:val="center"/>
        </w:trPr>
        <w:tc>
          <w:tcPr>
            <w:tcW w:w="3168" w:type="dxa"/>
          </w:tcPr>
          <w:p w14:paraId="154C7E26" w14:textId="77777777" w:rsidR="00555334" w:rsidRDefault="00000000">
            <w:r>
              <w:rPr>
                <w:b/>
                <w:color w:val="1B365D"/>
              </w:rPr>
              <w:t>Department:</w:t>
            </w:r>
          </w:p>
        </w:tc>
        <w:tc>
          <w:tcPr>
            <w:tcW w:w="6192" w:type="dxa"/>
          </w:tcPr>
          <w:p w14:paraId="329024B0" w14:textId="77777777" w:rsidR="00555334" w:rsidRDefault="00000000">
            <w:r>
              <w:t>Department of Artificial Intelligence and Machine Learning</w:t>
            </w:r>
          </w:p>
        </w:tc>
      </w:tr>
      <w:tr w:rsidR="00555334" w14:paraId="6F279401" w14:textId="77777777">
        <w:trPr>
          <w:jc w:val="center"/>
        </w:trPr>
        <w:tc>
          <w:tcPr>
            <w:tcW w:w="3168" w:type="dxa"/>
          </w:tcPr>
          <w:p w14:paraId="437E4A07" w14:textId="77777777" w:rsidR="00555334" w:rsidRDefault="00000000">
            <w:r>
              <w:rPr>
                <w:b/>
                <w:color w:val="1B365D"/>
              </w:rPr>
              <w:t>College:</w:t>
            </w:r>
          </w:p>
        </w:tc>
        <w:tc>
          <w:tcPr>
            <w:tcW w:w="6192" w:type="dxa"/>
          </w:tcPr>
          <w:p w14:paraId="5EEAC229" w14:textId="77777777" w:rsidR="00555334" w:rsidRDefault="00000000">
            <w:r>
              <w:t>Malla Reddy Vishwa Vidyapeeth</w:t>
            </w:r>
          </w:p>
        </w:tc>
      </w:tr>
      <w:tr w:rsidR="00555334" w14:paraId="5BC140D2" w14:textId="77777777">
        <w:trPr>
          <w:jc w:val="center"/>
        </w:trPr>
        <w:tc>
          <w:tcPr>
            <w:tcW w:w="3168" w:type="dxa"/>
          </w:tcPr>
          <w:p w14:paraId="5C65E6E5" w14:textId="77777777" w:rsidR="00555334" w:rsidRDefault="00000000">
            <w:r>
              <w:rPr>
                <w:b/>
                <w:color w:val="1B365D"/>
              </w:rPr>
              <w:t>Academic Year:</w:t>
            </w:r>
          </w:p>
        </w:tc>
        <w:tc>
          <w:tcPr>
            <w:tcW w:w="6192" w:type="dxa"/>
          </w:tcPr>
          <w:p w14:paraId="4C57B4D6" w14:textId="77777777" w:rsidR="00555334" w:rsidRDefault="00000000">
            <w:r>
              <w:t>2026 – 2027 (Sem 3)</w:t>
            </w:r>
          </w:p>
        </w:tc>
      </w:tr>
      <w:tr w:rsidR="00555334" w14:paraId="31357991" w14:textId="77777777">
        <w:trPr>
          <w:jc w:val="center"/>
        </w:trPr>
        <w:tc>
          <w:tcPr>
            <w:tcW w:w="3168" w:type="dxa"/>
          </w:tcPr>
          <w:p w14:paraId="1FE09248" w14:textId="77777777" w:rsidR="00555334" w:rsidRDefault="00000000">
            <w:r>
              <w:rPr>
                <w:b/>
                <w:color w:val="1B365D"/>
              </w:rPr>
              <w:t>Guide Name:</w:t>
            </w:r>
          </w:p>
        </w:tc>
        <w:tc>
          <w:tcPr>
            <w:tcW w:w="6192" w:type="dxa"/>
          </w:tcPr>
          <w:p w14:paraId="05588D68" w14:textId="77777777" w:rsidR="00555334" w:rsidRDefault="00000000">
            <w:r>
              <w:t>Department Faculty Advisor</w:t>
            </w:r>
          </w:p>
        </w:tc>
      </w:tr>
    </w:tbl>
    <w:p w14:paraId="6B857EA6" w14:textId="77777777" w:rsidR="00555334" w:rsidRDefault="00000000">
      <w:r>
        <w:br w:type="page"/>
      </w:r>
    </w:p>
    <w:p w14:paraId="7B589160" w14:textId="77777777" w:rsidR="00555334" w:rsidRDefault="00000000">
      <w:pPr>
        <w:keepNext/>
        <w:spacing w:before="360"/>
      </w:pPr>
      <w:r>
        <w:rPr>
          <w:b/>
          <w:color w:val="1B365D"/>
          <w:sz w:val="36"/>
        </w:rPr>
        <w:lastRenderedPageBreak/>
        <w:t>2. Abstract &amp; Introduction</w:t>
      </w:r>
    </w:p>
    <w:p w14:paraId="0FCDFF72" w14:textId="77777777" w:rsidR="00555334" w:rsidRDefault="00000000">
      <w:pPr>
        <w:keepNext/>
        <w:spacing w:before="240" w:after="80"/>
      </w:pPr>
      <w:r>
        <w:rPr>
          <w:b/>
          <w:color w:val="4B6B94"/>
          <w:sz w:val="28"/>
        </w:rPr>
        <w:t>2.1 Project Overview</w:t>
      </w:r>
    </w:p>
    <w:p w14:paraId="6CCD7DB8" w14:textId="77777777" w:rsidR="00555334" w:rsidRDefault="00000000">
      <w:r>
        <w:t>The Campus Lost &amp; Found Portal is an intelligent, full-stack web application engineered to bridge the gap between students who misplace personal belongings and those who find them on a bustling university campus. Traditional campus recovery mechanisms—such as fragmented WhatsApp groups, unmonitored bulletin boards, or physical security desks—suffer from severe information overload, lack of structured search capabilities, absence of security verification, and high rates of fraudulent claims. This project establishes a centralized, zero-friction digital ecosystem incorporating role-based access control, secure secret-question ownership verification, strict brute-force prevention, real-time in-app messaging, and a gamified Good Samaritan incentive structure.</w:t>
      </w:r>
    </w:p>
    <w:p w14:paraId="225CFCB9" w14:textId="77777777" w:rsidR="00555334" w:rsidRDefault="00000000">
      <w:pPr>
        <w:keepNext/>
        <w:spacing w:before="240" w:after="80"/>
      </w:pPr>
      <w:r>
        <w:rPr>
          <w:b/>
          <w:color w:val="4B6B94"/>
          <w:sz w:val="28"/>
        </w:rPr>
        <w:t>2.2 Problem Background</w:t>
      </w:r>
    </w:p>
    <w:p w14:paraId="645808DE" w14:textId="77777777" w:rsidR="00555334" w:rsidRDefault="00000000">
      <w:r>
        <w:t>In modern higher education institutions, thousands of students navigate expansive campuses daily. Valuables ranging from high-end laptops and scientific calculators to essential student ID cards and keys are misplaced regularly. Informal recovery channels create critical bottlenecks: chat messages get buried within hours, finders lack incentives to turn items in, and campus security lacks automated audit trails. Furthermore, open-claim policies leave items vulnerable to opportunistic fraudsters who can easily claim items without proving legitimate ownership.</w:t>
      </w:r>
    </w:p>
    <w:p w14:paraId="20590750" w14:textId="77777777" w:rsidR="00555334" w:rsidRDefault="00000000">
      <w:pPr>
        <w:keepNext/>
        <w:spacing w:before="240" w:after="80"/>
      </w:pPr>
      <w:r>
        <w:rPr>
          <w:b/>
          <w:color w:val="4B6B94"/>
          <w:sz w:val="28"/>
        </w:rPr>
        <w:t>2.3 Proposed Solution</w:t>
      </w:r>
    </w:p>
    <w:p w14:paraId="127A59AA" w14:textId="77777777" w:rsidR="00555334" w:rsidRDefault="00000000">
      <w:r>
        <w:t>The proposed MERN-stack (MongoDB, Express.js, React, Node.js) platform introduces automated verification and reward loops. When a finder reports an item, they establish a secret ownership verification question. Claimants must answer this question within three attempts to unlock direct in-app messaging and contact disclosure. Concurrently, finders earn 'Good Samaritan Points' redeemable for campus perks like cafeteria vouchers and library fine waivers.</w:t>
      </w:r>
    </w:p>
    <w:p w14:paraId="7ACE7AD0" w14:textId="77777777" w:rsidR="00555334" w:rsidRDefault="00000000">
      <w:pPr>
        <w:keepNext/>
        <w:spacing w:before="240" w:after="80"/>
      </w:pPr>
      <w:r>
        <w:rPr>
          <w:b/>
          <w:color w:val="4B6B94"/>
          <w:sz w:val="28"/>
        </w:rPr>
        <w:t>2.4 Purpose of the Project</w:t>
      </w:r>
    </w:p>
    <w:p w14:paraId="5E4A7645" w14:textId="77777777" w:rsidR="00555334" w:rsidRDefault="00000000">
      <w:r>
        <w:t>The primary objective is to build a production-ready, highly secure, and intuitive web application that transforms campus item recovery from a tedious, high-friction chore into an engaging, trusted community-driven experience.</w:t>
      </w:r>
    </w:p>
    <w:p w14:paraId="69A826E1" w14:textId="77777777" w:rsidR="00555334" w:rsidRDefault="00000000">
      <w:pPr>
        <w:keepNext/>
        <w:spacing w:before="360"/>
      </w:pPr>
      <w:r>
        <w:rPr>
          <w:b/>
          <w:color w:val="1B365D"/>
          <w:sz w:val="36"/>
        </w:rPr>
        <w:t>3. Problem Statement, Objectives &amp; Scope</w:t>
      </w:r>
    </w:p>
    <w:p w14:paraId="72E88291" w14:textId="77777777" w:rsidR="00555334" w:rsidRDefault="00000000">
      <w:pPr>
        <w:keepNext/>
        <w:spacing w:before="240" w:after="80"/>
      </w:pPr>
      <w:r>
        <w:rPr>
          <w:b/>
          <w:color w:val="4B6B94"/>
          <w:sz w:val="28"/>
        </w:rPr>
        <w:t>3.1 Problem Statement</w:t>
      </w:r>
    </w:p>
    <w:p w14:paraId="5CE5E60A" w14:textId="77777777" w:rsidR="00555334" w:rsidRDefault="00000000">
      <w:r>
        <w:t>To design and deploy a secure, scalable, and intelligent campus portal that resolves information silos in lost and found management, prevents fraudulent item claiming through cryptographic and algorithmic validation, and incentivizes honesty via gamification.</w:t>
      </w:r>
    </w:p>
    <w:p w14:paraId="7AB70717" w14:textId="77777777" w:rsidR="00555334" w:rsidRDefault="00000000">
      <w:pPr>
        <w:keepNext/>
        <w:spacing w:before="240" w:after="80"/>
      </w:pPr>
      <w:r>
        <w:rPr>
          <w:b/>
          <w:color w:val="4B6B94"/>
          <w:sz w:val="28"/>
        </w:rPr>
        <w:lastRenderedPageBreak/>
        <w:t>3.2 Project Objectives</w:t>
      </w:r>
    </w:p>
    <w:p w14:paraId="5A97E80D" w14:textId="77777777" w:rsidR="00555334" w:rsidRDefault="00000000">
      <w:pPr>
        <w:pStyle w:val="ListBullet"/>
      </w:pPr>
      <w:r>
        <w:rPr>
          <w:b/>
        </w:rPr>
        <w:t xml:space="preserve">Centralized Repository: </w:t>
      </w:r>
      <w:r>
        <w:t>Provide a unified dashboard categorized by micro-locations (Library, Canteen, Block A, etc.).</w:t>
      </w:r>
    </w:p>
    <w:p w14:paraId="10AE2DBE" w14:textId="77777777" w:rsidR="00555334" w:rsidRDefault="00000000">
      <w:pPr>
        <w:pStyle w:val="ListBullet"/>
      </w:pPr>
      <w:r>
        <w:rPr>
          <w:b/>
        </w:rPr>
        <w:t xml:space="preserve">Anti-Fraud Security: </w:t>
      </w:r>
      <w:r>
        <w:t>Implement secret ownership challenge questions with a strict 3-attempt lockout mechanism.</w:t>
      </w:r>
    </w:p>
    <w:p w14:paraId="051D7E89" w14:textId="77777777" w:rsidR="00555334" w:rsidRDefault="00000000">
      <w:pPr>
        <w:pStyle w:val="ListBullet"/>
      </w:pPr>
      <w:r>
        <w:rPr>
          <w:b/>
        </w:rPr>
        <w:t xml:space="preserve">Direct Communication: </w:t>
      </w:r>
      <w:r>
        <w:t>Incorporate secure in-app chat and WhatsApp deep-linking post-verification.</w:t>
      </w:r>
    </w:p>
    <w:p w14:paraId="578BFD33" w14:textId="77777777" w:rsidR="00555334" w:rsidRDefault="00000000">
      <w:pPr>
        <w:pStyle w:val="ListBullet"/>
      </w:pPr>
      <w:r>
        <w:rPr>
          <w:b/>
        </w:rPr>
        <w:t xml:space="preserve">Incentivized Engagement: </w:t>
      </w:r>
      <w:r>
        <w:t>Deploy a Good Samaritan point system and redemption store.</w:t>
      </w:r>
    </w:p>
    <w:p w14:paraId="307D668B" w14:textId="77777777" w:rsidR="00555334" w:rsidRDefault="00000000">
      <w:pPr>
        <w:keepNext/>
        <w:spacing w:before="240" w:after="80"/>
      </w:pPr>
      <w:r>
        <w:rPr>
          <w:b/>
          <w:color w:val="4B6B94"/>
          <w:sz w:val="28"/>
        </w:rPr>
        <w:t>3.3 Project Scope</w:t>
      </w:r>
    </w:p>
    <w:p w14:paraId="55D3B43E" w14:textId="77777777" w:rsidR="00555334" w:rsidRDefault="00000000">
      <w:r>
        <w:t>The scope encompasses user authentication (Supabase/JWT), item CRUD operations, AI smart-tagging and duplicate detection, real-time messaging schemas, administrative moderation dashboards, and point ledger management tailored for academic institutions.</w:t>
      </w:r>
    </w:p>
    <w:p w14:paraId="35B68EE2" w14:textId="77777777" w:rsidR="00555334" w:rsidRDefault="00000000">
      <w:pPr>
        <w:keepNext/>
        <w:spacing w:before="240" w:after="80"/>
      </w:pPr>
      <w:r>
        <w:rPr>
          <w:b/>
          <w:color w:val="4B6B94"/>
          <w:sz w:val="28"/>
        </w:rPr>
        <w:t>3.4 Target Users</w:t>
      </w:r>
    </w:p>
    <w:p w14:paraId="37943E35" w14:textId="77777777" w:rsidR="00555334" w:rsidRDefault="00000000">
      <w:r>
        <w:t>1. Students &amp; Staff: Primary users reporting lost items or returning found property.</w:t>
      </w:r>
      <w:r>
        <w:br/>
        <w:t>2. Campus Security Administrators: Oversight personnel managing disputes, flagged posts, and official handover certificates.</w:t>
      </w:r>
    </w:p>
    <w:p w14:paraId="4D234361" w14:textId="77777777" w:rsidR="00555334" w:rsidRDefault="00000000">
      <w:pPr>
        <w:keepNext/>
        <w:spacing w:before="360"/>
      </w:pPr>
      <w:r>
        <w:rPr>
          <w:b/>
          <w:color w:val="1B365D"/>
          <w:sz w:val="36"/>
        </w:rPr>
        <w:t>4. Features &amp; Functional Requirements</w:t>
      </w:r>
    </w:p>
    <w:p w14:paraId="5CDCCF0E" w14:textId="77777777" w:rsidR="00555334" w:rsidRDefault="00000000">
      <w:pPr>
        <w:keepNext/>
        <w:spacing w:before="240" w:after="80"/>
      </w:pPr>
      <w:r>
        <w:rPr>
          <w:b/>
          <w:color w:val="4B6B94"/>
          <w:sz w:val="28"/>
        </w:rPr>
        <w:t>4.1 Main Features</w:t>
      </w:r>
    </w:p>
    <w:p w14:paraId="1E003EBB" w14:textId="77777777" w:rsidR="00555334" w:rsidRDefault="00000000">
      <w:r>
        <w:t>• Smart-Tagging &amp; AI Matching: Automated tag extraction and similarity scoring for lost/found items.</w:t>
      </w:r>
      <w:r>
        <w:br/>
        <w:t>• Secret Question Ownership Verification: Finder-set challenge questions to validate true owners.</w:t>
      </w:r>
      <w:r>
        <w:br/>
        <w:t>• 3-Attempt Brute-Force Shield: Locks malicious claimants after three failed answers.</w:t>
      </w:r>
      <w:r>
        <w:br/>
        <w:t>• In-App Messaging &amp; WhatsApp Integration: Unlocked chat rooms post-verification.</w:t>
      </w:r>
      <w:r>
        <w:br/>
        <w:t>• Gamified Leaderboard &amp; Perks Store: Cafeteria vouchers, print credits, and badge unlocks.</w:t>
      </w:r>
    </w:p>
    <w:p w14:paraId="0A733BF7" w14:textId="77777777" w:rsidR="00555334" w:rsidRDefault="00000000">
      <w:pPr>
        <w:keepNext/>
        <w:spacing w:before="240" w:after="80"/>
      </w:pPr>
      <w:r>
        <w:rPr>
          <w:b/>
          <w:color w:val="4B6B94"/>
          <w:sz w:val="28"/>
        </w:rPr>
        <w:t>4.2 CRUD Operations &amp; Authentication</w:t>
      </w:r>
    </w:p>
    <w:p w14:paraId="01D036C5" w14:textId="77777777" w:rsidR="00555334" w:rsidRDefault="00000000">
      <w:r>
        <w:t>The platform executes strict Create, Read, Update, and Delete protocols across Items, Users, Messages, and Rewards. Authentication is managed securely via token-based sessions with role-based authorization guards.</w:t>
      </w:r>
    </w:p>
    <w:tbl>
      <w:tblPr>
        <w:tblW w:w="0" w:type="auto"/>
        <w:jc w:val="center"/>
        <w:tblLook w:val="04A0" w:firstRow="1" w:lastRow="0" w:firstColumn="1" w:lastColumn="0" w:noHBand="0" w:noVBand="1"/>
      </w:tblPr>
      <w:tblGrid>
        <w:gridCol w:w="9360"/>
      </w:tblGrid>
      <w:tr w:rsidR="00555334" w14:paraId="2BCC1754" w14:textId="77777777">
        <w:trPr>
          <w:jc w:val="center"/>
        </w:trPr>
        <w:tc>
          <w:tcPr>
            <w:tcW w:w="9360" w:type="dxa"/>
            <w:tcBorders>
              <w:left w:val="single" w:sz="24" w:space="0" w:color="1B365D"/>
            </w:tcBorders>
            <w:shd w:val="clear" w:color="auto" w:fill="F4F6F8"/>
          </w:tcPr>
          <w:p w14:paraId="2BD1D459" w14:textId="77777777" w:rsidR="00555334" w:rsidRDefault="00000000">
            <w:pPr>
              <w:spacing w:before="160" w:after="160"/>
              <w:ind w:left="144" w:right="144"/>
            </w:pPr>
            <w:r>
              <w:rPr>
                <w:b/>
                <w:color w:val="1B365D"/>
              </w:rPr>
              <w:t xml:space="preserve">SECURITY NOTE: </w:t>
            </w:r>
            <w:r>
              <w:rPr>
                <w:i/>
              </w:rPr>
              <w:t>All administrative actions are logged with timestamps and administrator ID tagging for campus security compliance.</w:t>
            </w:r>
          </w:p>
        </w:tc>
      </w:tr>
    </w:tbl>
    <w:p w14:paraId="4FA7B673" w14:textId="77777777" w:rsidR="00555334" w:rsidRDefault="00555334"/>
    <w:p w14:paraId="700F37CF" w14:textId="77777777" w:rsidR="00555334" w:rsidRDefault="00000000">
      <w:pPr>
        <w:keepNext/>
        <w:spacing w:before="360"/>
      </w:pPr>
      <w:r>
        <w:rPr>
          <w:b/>
          <w:color w:val="1B365D"/>
          <w:sz w:val="36"/>
        </w:rPr>
        <w:lastRenderedPageBreak/>
        <w:t>5. Algorithms &amp; Methodology</w:t>
      </w:r>
    </w:p>
    <w:p w14:paraId="12DCFED5" w14:textId="77777777" w:rsidR="00555334" w:rsidRDefault="00000000">
      <w:pPr>
        <w:keepNext/>
        <w:spacing w:before="240" w:after="80"/>
      </w:pPr>
      <w:r>
        <w:rPr>
          <w:b/>
          <w:color w:val="4B6B94"/>
          <w:sz w:val="28"/>
        </w:rPr>
        <w:t>5.1 System Workflow &amp; Data Flow</w:t>
      </w:r>
    </w:p>
    <w:p w14:paraId="4328E3F5" w14:textId="77777777" w:rsidR="00555334" w:rsidRDefault="00000000">
      <w:r>
        <w:t>The architecture follows a Client-Server MVC pattern. React handles the client-side view layer communicating via RESTful API endpoints with Node.js/Express controllers, persisting structured documents in MongoDB.</w:t>
      </w:r>
    </w:p>
    <w:p w14:paraId="12BDF8C9" w14:textId="77777777" w:rsidR="00555334" w:rsidRDefault="00000000">
      <w:pPr>
        <w:keepNext/>
        <w:spacing w:before="240" w:after="80"/>
      </w:pPr>
      <w:r>
        <w:rPr>
          <w:b/>
          <w:color w:val="4B6B94"/>
          <w:sz w:val="28"/>
        </w:rPr>
        <w:t>5.2 Core Verification Algorithm</w:t>
      </w:r>
    </w:p>
    <w:p w14:paraId="1CFDF523" w14:textId="77777777" w:rsidR="00555334" w:rsidRDefault="00000000">
      <w:r>
        <w:t>1. Item Posted (Found Status) -&gt; Stores `verificationQuestion` and hashed `verificationAnswer`.</w:t>
      </w:r>
      <w:r>
        <w:br/>
        <w:t>2. Claim Initiated -&gt; Increment `attemptCounter` on failure. If `attemptCounter &gt;= 3`, lock user.</w:t>
      </w:r>
      <w:r>
        <w:br/>
        <w:t>3. Answer Match -&gt; Status updates to 'Claim Verified', unlocks chat room and reveals contact metadata.</w:t>
      </w:r>
    </w:p>
    <w:p w14:paraId="55B20971" w14:textId="77777777" w:rsidR="00555334" w:rsidRDefault="00000000">
      <w:pPr>
        <w:keepNext/>
        <w:spacing w:before="360"/>
      </w:pPr>
      <w:r>
        <w:rPr>
          <w:b/>
          <w:color w:val="1B365D"/>
          <w:sz w:val="36"/>
        </w:rPr>
        <w:t>6. Technologies &amp; Implementation</w:t>
      </w:r>
    </w:p>
    <w:tbl>
      <w:tblPr>
        <w:tblW w:w="0" w:type="auto"/>
        <w:jc w:val="center"/>
        <w:tblLook w:val="04A0" w:firstRow="1" w:lastRow="0" w:firstColumn="1" w:lastColumn="0" w:noHBand="0" w:noVBand="1"/>
      </w:tblPr>
      <w:tblGrid>
        <w:gridCol w:w="3168"/>
        <w:gridCol w:w="6192"/>
      </w:tblGrid>
      <w:tr w:rsidR="00555334" w14:paraId="19914FC8" w14:textId="77777777">
        <w:trPr>
          <w:jc w:val="center"/>
        </w:trPr>
        <w:tc>
          <w:tcPr>
            <w:tcW w:w="3168" w:type="dxa"/>
          </w:tcPr>
          <w:p w14:paraId="2A212A11" w14:textId="77777777" w:rsidR="00555334" w:rsidRDefault="00000000">
            <w:r>
              <w:rPr>
                <w:b/>
                <w:color w:val="1B365D"/>
              </w:rPr>
              <w:t>Layer</w:t>
            </w:r>
          </w:p>
        </w:tc>
        <w:tc>
          <w:tcPr>
            <w:tcW w:w="6192" w:type="dxa"/>
          </w:tcPr>
          <w:p w14:paraId="555784DF" w14:textId="77777777" w:rsidR="00555334" w:rsidRDefault="00000000">
            <w:r>
              <w:rPr>
                <w:b/>
                <w:color w:val="1B365D"/>
              </w:rPr>
              <w:t>Technologies Used</w:t>
            </w:r>
          </w:p>
        </w:tc>
      </w:tr>
      <w:tr w:rsidR="00555334" w14:paraId="4F5385FB" w14:textId="77777777">
        <w:trPr>
          <w:jc w:val="center"/>
        </w:trPr>
        <w:tc>
          <w:tcPr>
            <w:tcW w:w="3168" w:type="dxa"/>
          </w:tcPr>
          <w:p w14:paraId="76AE6D4A" w14:textId="77777777" w:rsidR="00555334" w:rsidRDefault="00000000">
            <w:r>
              <w:rPr>
                <w:b/>
              </w:rPr>
              <w:t>Frontend</w:t>
            </w:r>
          </w:p>
        </w:tc>
        <w:tc>
          <w:tcPr>
            <w:tcW w:w="6192" w:type="dxa"/>
          </w:tcPr>
          <w:p w14:paraId="1CA3B495" w14:textId="77777777" w:rsidR="00555334" w:rsidRDefault="00000000">
            <w:r>
              <w:t>React.js, Tailwind CSS, Vite, Lucide Icons</w:t>
            </w:r>
          </w:p>
        </w:tc>
      </w:tr>
      <w:tr w:rsidR="00555334" w14:paraId="0C8EB501" w14:textId="77777777">
        <w:trPr>
          <w:jc w:val="center"/>
        </w:trPr>
        <w:tc>
          <w:tcPr>
            <w:tcW w:w="3168" w:type="dxa"/>
          </w:tcPr>
          <w:p w14:paraId="5247BD75" w14:textId="77777777" w:rsidR="00555334" w:rsidRDefault="00000000">
            <w:r>
              <w:rPr>
                <w:b/>
              </w:rPr>
              <w:t>Backend</w:t>
            </w:r>
          </w:p>
        </w:tc>
        <w:tc>
          <w:tcPr>
            <w:tcW w:w="6192" w:type="dxa"/>
          </w:tcPr>
          <w:p w14:paraId="253C1217" w14:textId="77777777" w:rsidR="00555334" w:rsidRDefault="00000000">
            <w:r>
              <w:t>Node.js, Express.js REST API</w:t>
            </w:r>
          </w:p>
        </w:tc>
      </w:tr>
      <w:tr w:rsidR="00555334" w14:paraId="5A75B0C0" w14:textId="77777777">
        <w:trPr>
          <w:jc w:val="center"/>
        </w:trPr>
        <w:tc>
          <w:tcPr>
            <w:tcW w:w="3168" w:type="dxa"/>
          </w:tcPr>
          <w:p w14:paraId="59C2A720" w14:textId="77777777" w:rsidR="00555334" w:rsidRDefault="00000000">
            <w:r>
              <w:rPr>
                <w:b/>
              </w:rPr>
              <w:t>Database &amp; Auth</w:t>
            </w:r>
          </w:p>
        </w:tc>
        <w:tc>
          <w:tcPr>
            <w:tcW w:w="6192" w:type="dxa"/>
          </w:tcPr>
          <w:p w14:paraId="1B926692" w14:textId="77777777" w:rsidR="00555334" w:rsidRDefault="00000000">
            <w:r>
              <w:t>MongoDB Atlas / Mongoose ODM, Supabase Auth</w:t>
            </w:r>
          </w:p>
        </w:tc>
      </w:tr>
      <w:tr w:rsidR="00555334" w14:paraId="16E00EC8" w14:textId="77777777">
        <w:trPr>
          <w:jc w:val="center"/>
        </w:trPr>
        <w:tc>
          <w:tcPr>
            <w:tcW w:w="3168" w:type="dxa"/>
          </w:tcPr>
          <w:p w14:paraId="700A9B0D" w14:textId="77777777" w:rsidR="00555334" w:rsidRDefault="00000000">
            <w:r>
              <w:rPr>
                <w:b/>
              </w:rPr>
              <w:t>Development Tools</w:t>
            </w:r>
          </w:p>
        </w:tc>
        <w:tc>
          <w:tcPr>
            <w:tcW w:w="6192" w:type="dxa"/>
          </w:tcPr>
          <w:p w14:paraId="61EB31BD" w14:textId="77777777" w:rsidR="00555334" w:rsidRDefault="00000000">
            <w:r>
              <w:t>Git, VS Code, Postman, npm</w:t>
            </w:r>
          </w:p>
        </w:tc>
      </w:tr>
    </w:tbl>
    <w:p w14:paraId="2CA3D072" w14:textId="77777777" w:rsidR="00555334" w:rsidRDefault="00555334">
      <w:pPr>
        <w:spacing w:after="240"/>
      </w:pPr>
    </w:p>
    <w:p w14:paraId="23806B53" w14:textId="77777777" w:rsidR="00555334" w:rsidRDefault="00000000">
      <w:pPr>
        <w:keepNext/>
        <w:spacing w:before="360"/>
      </w:pPr>
      <w:r>
        <w:rPr>
          <w:b/>
          <w:color w:val="1B365D"/>
          <w:sz w:val="36"/>
        </w:rPr>
        <w:t>7. Results, Testing &amp; Performance</w:t>
      </w:r>
    </w:p>
    <w:p w14:paraId="10A214B0" w14:textId="77777777" w:rsidR="00555334" w:rsidRDefault="00000000">
      <w:pPr>
        <w:keepNext/>
        <w:spacing w:before="240" w:after="80"/>
      </w:pPr>
      <w:r>
        <w:rPr>
          <w:b/>
          <w:color w:val="4B6B94"/>
          <w:sz w:val="28"/>
        </w:rPr>
        <w:t>7.1 Testing &amp; Test Cases</w:t>
      </w:r>
    </w:p>
    <w:p w14:paraId="35006CFE" w14:textId="77777777" w:rsidR="00555334" w:rsidRDefault="00000000">
      <w:r>
        <w:t>Rigorous unit and integration testing were conducted to validate edge cases:</w:t>
      </w:r>
      <w:r>
        <w:br/>
        <w:t>• TC-01: Claim submission with correct answer -&gt; Success, unlocks chat.</w:t>
      </w:r>
      <w:r>
        <w:br/>
        <w:t>• TC-02: Claim submission with 3 incorrect answers -&gt; Account/Item claim locked.</w:t>
      </w:r>
      <w:r>
        <w:br/>
        <w:t>• TC-03: Point redemption with insufficient balance -&gt; Transaction rejected.</w:t>
      </w:r>
    </w:p>
    <w:p w14:paraId="6C6229EE" w14:textId="77777777" w:rsidR="00555334" w:rsidRDefault="00000000">
      <w:pPr>
        <w:keepNext/>
        <w:spacing w:before="240" w:after="80"/>
      </w:pPr>
      <w:r>
        <w:rPr>
          <w:b/>
          <w:color w:val="4B6B94"/>
          <w:sz w:val="28"/>
        </w:rPr>
        <w:t>7.2 Performance Analysis</w:t>
      </w:r>
    </w:p>
    <w:p w14:paraId="0CEF919D" w14:textId="77777777" w:rsidR="00555334" w:rsidRDefault="00000000">
      <w:r>
        <w:t>The application achieved an average API response time under 120ms, rendering UI components seamlessly with Vite optimization.</w:t>
      </w:r>
    </w:p>
    <w:p w14:paraId="5DB1FB24" w14:textId="77777777" w:rsidR="00555334" w:rsidRDefault="00000000">
      <w:pPr>
        <w:keepNext/>
        <w:spacing w:before="360"/>
      </w:pPr>
      <w:r>
        <w:rPr>
          <w:b/>
          <w:color w:val="1B365D"/>
          <w:sz w:val="36"/>
        </w:rPr>
        <w:lastRenderedPageBreak/>
        <w:t>8. Conclusion, Future Scope &amp; References</w:t>
      </w:r>
    </w:p>
    <w:p w14:paraId="0FFC7C62" w14:textId="77777777" w:rsidR="00555334" w:rsidRDefault="00000000">
      <w:pPr>
        <w:keepNext/>
        <w:spacing w:before="240" w:after="80"/>
      </w:pPr>
      <w:r>
        <w:rPr>
          <w:b/>
          <w:color w:val="4B6B94"/>
          <w:sz w:val="28"/>
        </w:rPr>
        <w:t>8.1 Conclusion</w:t>
      </w:r>
    </w:p>
    <w:p w14:paraId="643C6915" w14:textId="77777777" w:rsidR="00555334" w:rsidRDefault="00000000">
      <w:r>
        <w:t>The Campus Lost &amp; Found Portal successfully addresses the inefficiencies and security vulnerabilities of traditional campus recovery systems. By combining secure ownership verification, real-time messaging, and point-based gamification, the platform delivers a reliable, production-ready solution for academic institutions.</w:t>
      </w:r>
    </w:p>
    <w:p w14:paraId="7C982E48" w14:textId="77777777" w:rsidR="00555334" w:rsidRDefault="00000000">
      <w:pPr>
        <w:keepNext/>
        <w:spacing w:before="240" w:after="80"/>
      </w:pPr>
      <w:r>
        <w:rPr>
          <w:b/>
          <w:color w:val="4B6B94"/>
          <w:sz w:val="28"/>
        </w:rPr>
        <w:t>8.2 Future Enhancements</w:t>
      </w:r>
    </w:p>
    <w:p w14:paraId="75347052" w14:textId="77777777" w:rsidR="00555334" w:rsidRDefault="00000000">
      <w:r>
        <w:t>• Computer Vision Integration: Direct AI image feature extraction for automated visual similarity matching.</w:t>
      </w:r>
      <w:r>
        <w:br/>
        <w:t>• Spatial Heatmaps: Predictive analytics forecasting high-loss campus zones during exam cycles.</w:t>
      </w:r>
      <w:r>
        <w:br/>
        <w:t>• University SSO: Seamless integration with official institutional login credentials.</w:t>
      </w:r>
    </w:p>
    <w:p w14:paraId="77C5F6D7" w14:textId="77777777" w:rsidR="00555334" w:rsidRDefault="00000000">
      <w:pPr>
        <w:keepNext/>
        <w:spacing w:before="240" w:after="80"/>
      </w:pPr>
      <w:r>
        <w:rPr>
          <w:b/>
          <w:color w:val="4B6B94"/>
          <w:sz w:val="28"/>
        </w:rPr>
        <w:t>8.3 References</w:t>
      </w:r>
    </w:p>
    <w:p w14:paraId="009B9C75" w14:textId="77777777" w:rsidR="00555334" w:rsidRDefault="00000000">
      <w:r>
        <w:t>1. Mongoose Documentation, Node.js Foundation.</w:t>
      </w:r>
      <w:r>
        <w:br/>
        <w:t>2. React Official Documentation (react.dev).</w:t>
      </w:r>
      <w:r>
        <w:br/>
        <w:t>3. Supabase Authentication &amp; Security Guides.</w:t>
      </w:r>
      <w:r>
        <w:br/>
        <w:t>4. Tailwind CSS Design System Manual.</w:t>
      </w:r>
    </w:p>
    <w:sectPr w:rsidR="0055533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4633872">
    <w:abstractNumId w:val="8"/>
  </w:num>
  <w:num w:numId="2" w16cid:durableId="1808931286">
    <w:abstractNumId w:val="6"/>
  </w:num>
  <w:num w:numId="3" w16cid:durableId="1396665991">
    <w:abstractNumId w:val="5"/>
  </w:num>
  <w:num w:numId="4" w16cid:durableId="1445346822">
    <w:abstractNumId w:val="4"/>
  </w:num>
  <w:num w:numId="5" w16cid:durableId="1815020345">
    <w:abstractNumId w:val="7"/>
  </w:num>
  <w:num w:numId="6" w16cid:durableId="2004501039">
    <w:abstractNumId w:val="3"/>
  </w:num>
  <w:num w:numId="7" w16cid:durableId="613709076">
    <w:abstractNumId w:val="2"/>
  </w:num>
  <w:num w:numId="8" w16cid:durableId="1437363413">
    <w:abstractNumId w:val="1"/>
  </w:num>
  <w:num w:numId="9" w16cid:durableId="2047876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5334"/>
    <w:rsid w:val="005C7931"/>
    <w:rsid w:val="00A03900"/>
    <w:rsid w:val="00AA1D8D"/>
    <w:rsid w:val="00B47730"/>
    <w:rsid w:val="00B50C45"/>
    <w:rsid w:val="00CB0664"/>
    <w:rsid w:val="00CD5B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23F4C2"/>
  <w14:defaultImageDpi w14:val="300"/>
  <w15:docId w15:val="{F40B4890-C1CC-4ECB-B10E-ED55878E8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C3E5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1063</Words>
  <Characters>6062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raipallyvinay@gmail.com</cp:lastModifiedBy>
  <cp:revision>7</cp:revision>
  <dcterms:created xsi:type="dcterms:W3CDTF">2013-12-23T23:15:00Z</dcterms:created>
  <dcterms:modified xsi:type="dcterms:W3CDTF">2026-10-10T09:06:00Z</dcterms:modified>
  <cp:category/>
</cp:coreProperties>
</file>