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A6E06" w14:textId="471216C8" w:rsidR="007206E8" w:rsidRDefault="00343001">
      <w:r>
        <w:t xml:space="preserve">I was especially fascinated by the introduction of the sketchpad. I didn’t know that the Professors at MIT had pioneered this system. Mathematics is supposed to allow one view the universe in a different perspective. Like the way </w:t>
      </w:r>
      <w:proofErr w:type="spellStart"/>
      <w:r>
        <w:t>Lockhead</w:t>
      </w:r>
      <w:proofErr w:type="spellEnd"/>
      <w:r>
        <w:t xml:space="preserve"> Martin used the sketchpad to make the ice break of a ship. But math can only view what the scientists know and not more. This was </w:t>
      </w:r>
      <w:r w:rsidR="007F139B">
        <w:t xml:space="preserve">specifically noticed when the engineers at </w:t>
      </w:r>
      <w:proofErr w:type="spellStart"/>
      <w:r w:rsidR="007F139B">
        <w:t>Lockhead</w:t>
      </w:r>
      <w:proofErr w:type="spellEnd"/>
      <w:r w:rsidR="007F139B">
        <w:t xml:space="preserve"> returned to further improve on the design. They </w:t>
      </w:r>
      <w:r w:rsidR="003C48B2">
        <w:t>couldn’t</w:t>
      </w:r>
      <w:r w:rsidR="007F139B">
        <w:t xml:space="preserve"> view the intricacy of the figure they had created virtually, but via the model things became crystal clear for them. The concept of linkage become </w:t>
      </w:r>
      <w:r w:rsidR="003C48B2">
        <w:t>clearer</w:t>
      </w:r>
      <w:r w:rsidR="007F139B">
        <w:t xml:space="preserve"> than ever for the man to understand. From then, there have been many improvements on this sketchpad. </w:t>
      </w:r>
      <w:r w:rsidR="003C48B2">
        <w:t xml:space="preserve">Some CAD features were also introduced. This invention was valuable in drawing scientific, mechanical, mathematical, electrical, and animated drawings. </w:t>
      </w:r>
      <w:r w:rsidR="00582133">
        <w:t xml:space="preserve">The sketchpad brought about the introduction of Automated Drafting and Machining (ADAM), which was a CAD system, design. This also brought about the introduction of animation and Graphical User Interface (GUI). This term still wasn’t coined at the time. </w:t>
      </w:r>
      <w:r w:rsidR="00855136">
        <w:t xml:space="preserve">Next, 3D CAD was introduced in the 1970s. However, due to its advancements, its wasn’t well adopted. </w:t>
      </w:r>
      <w:r w:rsidR="00855136">
        <w:t>The amount of time it took to develop in 2D CAD was roughly the same as the amount it took to draw it on paper</w:t>
      </w:r>
      <w:r w:rsidR="00855136">
        <w:t xml:space="preserve">. However, due to its complications, it took longer time to get the hang of things than using a 2D CAD system. </w:t>
      </w:r>
    </w:p>
    <w:p w14:paraId="1C00C54C" w14:textId="649DAD1A" w:rsidR="003A33A7" w:rsidRDefault="003A33A7"/>
    <w:p w14:paraId="1006BD01" w14:textId="7AD62851" w:rsidR="003A33A7" w:rsidRDefault="003A33A7">
      <w:r>
        <w:t>Work Cited:</w:t>
      </w:r>
    </w:p>
    <w:p w14:paraId="04D5B825" w14:textId="2EEFF2C5" w:rsidR="003A33A7" w:rsidRDefault="003A33A7">
      <w:hyperlink r:id="rId4" w:history="1">
        <w:r w:rsidRPr="001E3650">
          <w:rPr>
            <w:rStyle w:val="Hyperlink"/>
          </w:rPr>
          <w:t>https://www.cadazz.com/cad-software-Sketchpad.htm</w:t>
        </w:r>
      </w:hyperlink>
    </w:p>
    <w:p w14:paraId="119B692C" w14:textId="51C0CED8" w:rsidR="003A33A7" w:rsidRDefault="003A33A7">
      <w:hyperlink r:id="rId5" w:history="1">
        <w:r w:rsidRPr="001E3650">
          <w:rPr>
            <w:rStyle w:val="Hyperlink"/>
          </w:rPr>
          <w:t>https://history-computer.com/sketchpad-complete-history-of-the-sketchpad-computer-program/</w:t>
        </w:r>
      </w:hyperlink>
    </w:p>
    <w:p w14:paraId="1F6FD251" w14:textId="3F1C285C" w:rsidR="003A33A7" w:rsidRDefault="003A33A7">
      <w:hyperlink r:id="rId6" w:history="1">
        <w:r w:rsidRPr="001E3650">
          <w:rPr>
            <w:rStyle w:val="Hyperlink"/>
          </w:rPr>
          <w:t>https://www.creativemechanisms.com/blog/the-history-of-design-model-making-and-cad</w:t>
        </w:r>
      </w:hyperlink>
    </w:p>
    <w:p w14:paraId="312F8873" w14:textId="77777777" w:rsidR="003A33A7" w:rsidRDefault="003A33A7"/>
    <w:sectPr w:rsidR="003A3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1"/>
    <w:rsid w:val="002B44BA"/>
    <w:rsid w:val="00343001"/>
    <w:rsid w:val="003A33A7"/>
    <w:rsid w:val="003C48B2"/>
    <w:rsid w:val="00582133"/>
    <w:rsid w:val="007206E8"/>
    <w:rsid w:val="007F139B"/>
    <w:rsid w:val="00855136"/>
    <w:rsid w:val="00A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5990"/>
  <w15:chartTrackingRefBased/>
  <w15:docId w15:val="{B0567273-4E21-4C3C-8529-5A191FA9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ivemechanisms.com/blog/the-history-of-design-model-making-and-cad" TargetMode="External"/><Relationship Id="rId5" Type="http://schemas.openxmlformats.org/officeDocument/2006/relationships/hyperlink" Target="https://history-computer.com/sketchpad-complete-history-of-the-sketchpad-computer-program/" TargetMode="External"/><Relationship Id="rId4" Type="http://schemas.openxmlformats.org/officeDocument/2006/relationships/hyperlink" Target="https://www.cadazz.com/cad-software-Sketchpa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4</cp:revision>
  <dcterms:created xsi:type="dcterms:W3CDTF">2021-02-04T19:06:00Z</dcterms:created>
  <dcterms:modified xsi:type="dcterms:W3CDTF">2021-02-04T20:40:00Z</dcterms:modified>
</cp:coreProperties>
</file>