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478A3">
        <w:rPr>
          <w:rFonts w:asciiTheme="majorHAnsi" w:eastAsia="Calibri" w:hAnsiTheme="majorHAnsi" w:cstheme="majorHAnsi"/>
          <w:b/>
          <w:bCs/>
        </w:rPr>
        <w:t>Birla Institute of Technology &amp; Science, Pilani</w:t>
      </w:r>
    </w:p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478A3">
        <w:rPr>
          <w:rFonts w:asciiTheme="majorHAnsi" w:eastAsia="Calibri" w:hAnsiTheme="majorHAnsi" w:cstheme="majorHAnsi"/>
          <w:b/>
          <w:bCs/>
        </w:rPr>
        <w:t xml:space="preserve">Work Integrated Learning </w:t>
      </w:r>
      <w:proofErr w:type="spellStart"/>
      <w:r w:rsidRPr="001478A3">
        <w:rPr>
          <w:rFonts w:asciiTheme="majorHAnsi" w:eastAsia="Calibri" w:hAnsiTheme="majorHAnsi" w:cstheme="majorHAnsi"/>
          <w:b/>
          <w:bCs/>
        </w:rPr>
        <w:t>Programmes</w:t>
      </w:r>
      <w:proofErr w:type="spellEnd"/>
      <w:r w:rsidRPr="001478A3">
        <w:rPr>
          <w:rFonts w:asciiTheme="majorHAnsi" w:eastAsia="Calibri" w:hAnsiTheme="majorHAnsi" w:cstheme="majorHAnsi"/>
          <w:b/>
          <w:bCs/>
        </w:rPr>
        <w:t xml:space="preserve"> Division</w:t>
      </w:r>
    </w:p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478A3">
        <w:rPr>
          <w:rFonts w:asciiTheme="majorHAnsi" w:eastAsia="Calibri" w:hAnsiTheme="majorHAnsi" w:cstheme="majorHAnsi"/>
          <w:b/>
          <w:bCs/>
        </w:rPr>
        <w:t>First Semester 2025-2026</w:t>
      </w:r>
    </w:p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proofErr w:type="spellStart"/>
      <w:r w:rsidRPr="001478A3">
        <w:rPr>
          <w:rFonts w:asciiTheme="majorHAnsi" w:eastAsia="Calibri" w:hAnsiTheme="majorHAnsi" w:cstheme="majorHAnsi"/>
          <w:b/>
          <w:bCs/>
        </w:rPr>
        <w:t>M.Tech</w:t>
      </w:r>
      <w:proofErr w:type="spellEnd"/>
      <w:r w:rsidRPr="001478A3">
        <w:rPr>
          <w:rFonts w:asciiTheme="majorHAnsi" w:eastAsia="Calibri" w:hAnsiTheme="majorHAnsi" w:cstheme="majorHAnsi"/>
          <w:b/>
          <w:bCs/>
        </w:rPr>
        <w:t>. in AIML</w:t>
      </w:r>
    </w:p>
    <w:p w:rsidR="002D6049" w:rsidRPr="001478A3" w:rsidRDefault="002D6049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</w:p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478A3">
        <w:rPr>
          <w:rFonts w:asciiTheme="majorHAnsi" w:eastAsia="Calibri" w:hAnsiTheme="majorHAnsi" w:cstheme="majorHAnsi"/>
          <w:b/>
          <w:bCs/>
        </w:rPr>
        <w:t>End-Semester Test</w:t>
      </w:r>
    </w:p>
    <w:p w:rsidR="002D6049" w:rsidRPr="001478A3" w:rsidRDefault="00743AC1">
      <w:pPr>
        <w:spacing w:line="240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478A3">
        <w:rPr>
          <w:rFonts w:asciiTheme="majorHAnsi" w:eastAsia="Calibri" w:hAnsiTheme="majorHAnsi" w:cstheme="majorHAnsi"/>
          <w:b/>
          <w:bCs/>
        </w:rPr>
        <w:t>(EC-2 Regular Paper)</w:t>
      </w:r>
    </w:p>
    <w:p w:rsidR="002D6049" w:rsidRPr="001478A3" w:rsidRDefault="002D6049">
      <w:pPr>
        <w:spacing w:line="240" w:lineRule="auto"/>
        <w:rPr>
          <w:rFonts w:asciiTheme="majorHAnsi" w:eastAsia="Calibri" w:hAnsiTheme="majorHAnsi" w:cstheme="majorHAnsi"/>
        </w:rPr>
      </w:pPr>
      <w:bookmarkStart w:id="0" w:name="_1hurknlnv6i8" w:colFirst="0" w:colLast="0"/>
      <w:bookmarkEnd w:id="0"/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Course No. </w:t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</w:rPr>
        <w:tab/>
        <w:t>:  AIML* ZG519</w:t>
      </w:r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Course Title </w:t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</w:rPr>
        <w:tab/>
        <w:t>:  Natural Language Processing Applications</w:t>
      </w:r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>Nature of Exam</w:t>
      </w:r>
      <w:r w:rsidR="00771C1C">
        <w:rPr>
          <w:rFonts w:asciiTheme="majorHAnsi" w:eastAsia="Calibri" w:hAnsiTheme="majorHAnsi" w:cstheme="majorHAnsi"/>
        </w:rPr>
        <w:tab/>
      </w:r>
      <w:bookmarkStart w:id="1" w:name="_GoBack"/>
      <w:bookmarkEnd w:id="1"/>
      <w:r w:rsidRPr="001478A3">
        <w:rPr>
          <w:rFonts w:asciiTheme="majorHAnsi" w:eastAsia="Calibri" w:hAnsiTheme="majorHAnsi" w:cstheme="majorHAnsi"/>
        </w:rPr>
        <w:t xml:space="preserve"> </w:t>
      </w:r>
      <w:r w:rsidRPr="001478A3">
        <w:rPr>
          <w:rFonts w:asciiTheme="majorHAnsi" w:eastAsia="Calibri" w:hAnsiTheme="majorHAnsi" w:cstheme="majorHAnsi"/>
        </w:rPr>
        <w:tab/>
        <w:t>:  Open Book</w:t>
      </w:r>
      <w:r w:rsidRPr="001478A3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4287838</wp:posOffset>
                </wp:positionH>
                <wp:positionV relativeFrom="paragraph">
                  <wp:posOffset>71438</wp:posOffset>
                </wp:positionV>
                <wp:extent cx="1760220" cy="4857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0178" y="355140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2D6049" w:rsidRDefault="00743AC1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No. of Pages        = 4</w:t>
                            </w:r>
                          </w:p>
                          <w:p w:rsidR="002D6049" w:rsidRDefault="00743AC1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No. of Questions = 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37.65pt;margin-top:5.65pt;width:138.6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">
                <v:stroke startarrowwidth="narrow" startarrowlength="short" endarrowwidth="narrow" endarrowlength="short"/>
                <v:shadow on="t"/>
                <v:textbox inset="2.53958mm,1.2694mm,2.53958mm,1.2694mm">
                  <w:txbxContent>
                    <w:p w:rsidR="002D6049" w:rsidRDefault="00743AC1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No. of Pages        = 4</w:t>
                      </w:r>
                    </w:p>
                    <w:p w:rsidR="002D6049" w:rsidRDefault="00743AC1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No. of Questions = 4</w:t>
                      </w:r>
                    </w:p>
                  </w:txbxContent>
                </v:textbox>
              </v:rect>
            </w:pict>
          </mc:Fallback>
        </mc:AlternateContent>
      </w:r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Weightage </w:t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</w:rPr>
        <w:tab/>
        <w:t xml:space="preserve">: 30% </w:t>
      </w:r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Duration </w:t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</w:rPr>
        <w:tab/>
        <w:t xml:space="preserve">: </w:t>
      </w:r>
      <w:r w:rsidR="00771C1C">
        <w:rPr>
          <w:rFonts w:asciiTheme="majorHAnsi" w:eastAsia="Calibri" w:hAnsiTheme="majorHAnsi" w:cstheme="majorHAnsi"/>
        </w:rPr>
        <w:t>2.5 hours</w:t>
      </w:r>
    </w:p>
    <w:p w:rsidR="002D6049" w:rsidRPr="001478A3" w:rsidRDefault="00743AC1">
      <w:pPr>
        <w:pBdr>
          <w:bottom w:val="single" w:sz="4" w:space="1" w:color="000000"/>
        </w:pBd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Date of Exam </w:t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</w:rPr>
        <w:tab/>
      </w:r>
      <w:r w:rsidRPr="001478A3">
        <w:rPr>
          <w:rFonts w:asciiTheme="majorHAnsi" w:eastAsia="Calibri" w:hAnsiTheme="majorHAnsi" w:cstheme="majorHAnsi"/>
          <w:highlight w:val="yellow"/>
        </w:rPr>
        <w:t>:</w:t>
      </w:r>
      <w:r w:rsidRPr="001478A3">
        <w:rPr>
          <w:rFonts w:asciiTheme="majorHAnsi" w:eastAsia="Calibri" w:hAnsiTheme="majorHAnsi" w:cstheme="majorHAnsi"/>
        </w:rPr>
        <w:t xml:space="preserve"> </w:t>
      </w:r>
      <w:r w:rsidR="00771C1C">
        <w:rPr>
          <w:rFonts w:asciiTheme="majorHAnsi" w:eastAsia="Calibri" w:hAnsiTheme="majorHAnsi" w:cstheme="majorHAnsi"/>
        </w:rPr>
        <w:t>1</w:t>
      </w:r>
      <w:r w:rsidR="00771C1C" w:rsidRPr="00771C1C">
        <w:rPr>
          <w:rFonts w:asciiTheme="majorHAnsi" w:eastAsia="Calibri" w:hAnsiTheme="majorHAnsi" w:cstheme="majorHAnsi"/>
          <w:vertAlign w:val="superscript"/>
        </w:rPr>
        <w:t>st</w:t>
      </w:r>
      <w:r w:rsidR="00771C1C">
        <w:rPr>
          <w:rFonts w:asciiTheme="majorHAnsi" w:eastAsia="Calibri" w:hAnsiTheme="majorHAnsi" w:cstheme="majorHAnsi"/>
        </w:rPr>
        <w:t xml:space="preserve"> March 2026</w:t>
      </w:r>
    </w:p>
    <w:p w:rsidR="002D6049" w:rsidRPr="001478A3" w:rsidRDefault="00743AC1">
      <w:p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Note to Students: </w:t>
      </w:r>
    </w:p>
    <w:p w:rsidR="002D6049" w:rsidRPr="001478A3" w:rsidRDefault="00743AC1">
      <w:pPr>
        <w:numPr>
          <w:ilvl w:val="0"/>
          <w:numId w:val="23"/>
        </w:num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Please follow all the </w:t>
      </w:r>
      <w:r w:rsidRPr="001478A3">
        <w:rPr>
          <w:rFonts w:asciiTheme="majorHAnsi" w:eastAsia="Calibri" w:hAnsiTheme="majorHAnsi" w:cstheme="majorHAnsi"/>
          <w:i/>
          <w:iCs/>
        </w:rPr>
        <w:t>Instructions to Candidates</w:t>
      </w:r>
      <w:r w:rsidRPr="001478A3">
        <w:rPr>
          <w:rFonts w:asciiTheme="majorHAnsi" w:eastAsia="Calibri" w:hAnsiTheme="majorHAnsi" w:cstheme="majorHAnsi"/>
        </w:rPr>
        <w:t xml:space="preserve"> given on the cover page of the answer book.</w:t>
      </w:r>
    </w:p>
    <w:p w:rsidR="002D6049" w:rsidRPr="001478A3" w:rsidRDefault="00743AC1">
      <w:pPr>
        <w:numPr>
          <w:ilvl w:val="0"/>
          <w:numId w:val="23"/>
        </w:num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All parts of a question should be answered consecutively. Each answer should start from a fresh page.  </w:t>
      </w:r>
    </w:p>
    <w:p w:rsidR="002D6049" w:rsidRPr="001478A3" w:rsidRDefault="00743AC1">
      <w:pPr>
        <w:numPr>
          <w:ilvl w:val="0"/>
          <w:numId w:val="23"/>
        </w:numPr>
        <w:spacing w:line="240" w:lineRule="auto"/>
        <w:rPr>
          <w:rFonts w:asciiTheme="majorHAnsi" w:eastAsia="Calibri" w:hAnsiTheme="majorHAnsi" w:cstheme="majorHAnsi"/>
        </w:rPr>
      </w:pPr>
      <w:r w:rsidRPr="001478A3">
        <w:rPr>
          <w:rFonts w:asciiTheme="majorHAnsi" w:eastAsia="Calibri" w:hAnsiTheme="majorHAnsi" w:cstheme="majorHAnsi"/>
        </w:rPr>
        <w:t xml:space="preserve">Assumptions made if any, should be stated clearly at the beginning of your answer. </w:t>
      </w:r>
    </w:p>
    <w:p w:rsidR="002D6049" w:rsidRPr="001478A3" w:rsidRDefault="002D6049">
      <w:pPr>
        <w:pBdr>
          <w:top w:val="single" w:sz="4" w:space="1" w:color="000000"/>
        </w:pBdr>
        <w:spacing w:line="240" w:lineRule="auto"/>
        <w:jc w:val="both"/>
        <w:rPr>
          <w:rFonts w:asciiTheme="majorHAnsi" w:eastAsia="Calibri" w:hAnsiTheme="majorHAnsi" w:cstheme="majorHAnsi"/>
        </w:rPr>
      </w:pPr>
    </w:p>
    <w:p w:rsidR="002D6049" w:rsidRPr="001478A3" w:rsidRDefault="00743AC1" w:rsidP="00057A7D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2"/>
          <w:szCs w:val="22"/>
        </w:rPr>
      </w:pPr>
      <w:bookmarkStart w:id="2" w:name="_aevqw35iw53e" w:colFirst="0" w:colLast="0"/>
      <w:bookmarkEnd w:id="2"/>
      <w:r w:rsidRPr="001478A3">
        <w:rPr>
          <w:rFonts w:asciiTheme="majorHAnsi" w:hAnsiTheme="majorHAnsi" w:cstheme="majorHAnsi"/>
          <w:b/>
          <w:bCs/>
          <w:sz w:val="22"/>
          <w:szCs w:val="22"/>
        </w:rPr>
        <w:t xml:space="preserve">Question 1: </w:t>
      </w:r>
      <w:r w:rsidR="00D93590">
        <w:rPr>
          <w:rFonts w:asciiTheme="majorHAnsi" w:hAnsiTheme="majorHAnsi" w:cstheme="majorHAnsi"/>
          <w:b/>
          <w:bCs/>
          <w:sz w:val="22"/>
          <w:szCs w:val="22"/>
        </w:rPr>
        <w:t>[3+1+1+1=6</w:t>
      </w:r>
      <w:r w:rsidRPr="001478A3">
        <w:rPr>
          <w:rFonts w:asciiTheme="majorHAnsi" w:hAnsiTheme="majorHAnsi" w:cstheme="majorHAnsi"/>
          <w:b/>
          <w:bCs/>
          <w:sz w:val="22"/>
          <w:szCs w:val="22"/>
        </w:rPr>
        <w:t xml:space="preserve"> Marks]</w:t>
      </w:r>
    </w:p>
    <w:p w:rsidR="002D6049" w:rsidRPr="001478A3" w:rsidRDefault="00743AC1" w:rsidP="00057A7D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Problem Statement:</w:t>
      </w:r>
      <w:r w:rsidRPr="001478A3">
        <w:rPr>
          <w:rFonts w:asciiTheme="majorHAnsi" w:hAnsiTheme="majorHAnsi" w:cstheme="majorHAnsi"/>
        </w:rPr>
        <w:t xml:space="preserve"> A Statistical Machine Translation system is being developed for English-French translation using IBM Model 1. You are given the following parallel corpus.</w:t>
      </w:r>
    </w:p>
    <w:p w:rsidR="002D6049" w:rsidRPr="001478A3" w:rsidRDefault="00743AC1" w:rsidP="00057A7D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Parallel Corpus:</w:t>
      </w:r>
    </w:p>
    <w:p w:rsidR="002D6049" w:rsidRPr="001478A3" w:rsidRDefault="00743AC1" w:rsidP="00057A7D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>English: "The boy plays" → French: "Le garçon joue"</w:t>
      </w:r>
    </w:p>
    <w:p w:rsidR="002D6049" w:rsidRPr="001478A3" w:rsidRDefault="00743AC1" w:rsidP="00057A7D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>English: "The ball rolls" → French: "La balle roule"</w:t>
      </w:r>
    </w:p>
    <w:p w:rsidR="002D6049" w:rsidRPr="001478A3" w:rsidRDefault="00743AC1" w:rsidP="00057A7D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>English: "Boy kicks ball" → French: "Garçon frappe balle"</w:t>
      </w:r>
    </w:p>
    <w:p w:rsidR="002D6049" w:rsidRPr="001478A3" w:rsidRDefault="00743AC1" w:rsidP="00057A7D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Parameters:</w:t>
      </w:r>
    </w:p>
    <w:p w:rsidR="002D6049" w:rsidRPr="001478A3" w:rsidRDefault="00743AC1" w:rsidP="00057A7D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Vocabulary: English (6 unique words), French (7 unique words).</w:t>
      </w:r>
    </w:p>
    <w:p w:rsidR="002D6049" w:rsidRPr="001478A3" w:rsidRDefault="00743AC1" w:rsidP="00057A7D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Assumption: Assume no NULL word alignment.</w:t>
      </w:r>
    </w:p>
    <w:p w:rsidR="002D6049" w:rsidRPr="001478A3" w:rsidRDefault="00743AC1" w:rsidP="00057A7D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>Ini</w:t>
      </w:r>
      <w:r w:rsidR="00057A7D">
        <w:rPr>
          <w:rFonts w:asciiTheme="majorHAnsi" w:eastAsia="Arial Unicode MS" w:hAnsiTheme="majorHAnsi" w:cstheme="majorHAnsi"/>
        </w:rPr>
        <w:t xml:space="preserve">tial probabilities: Initialize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e)</w:t>
      </w:r>
      <w:r w:rsidR="00057A7D">
        <w:rPr>
          <w:rFonts w:asciiTheme="majorHAnsi" w:eastAsia="Arial Unicode MS" w:hAnsiTheme="majorHAnsi" w:cstheme="majorHAnsi"/>
        </w:rPr>
        <w:t xml:space="preserve">,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f|e)</w:t>
      </w:r>
      <w:r w:rsidR="00057A7D">
        <w:rPr>
          <w:rFonts w:asciiTheme="majorHAnsi" w:eastAsia="Arial Unicode MS" w:hAnsiTheme="majorHAnsi" w:cstheme="majorHAnsi"/>
        </w:rPr>
        <w:t xml:space="preserve">,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e) uniformly for all pairs.</w:t>
      </w:r>
    </w:p>
    <w:p w:rsidR="002D6049" w:rsidRPr="001478A3" w:rsidRDefault="00743AC1" w:rsidP="00057A7D">
      <w:pPr>
        <w:numPr>
          <w:ilvl w:val="1"/>
          <w:numId w:val="26"/>
        </w:numPr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>S</w:t>
      </w:r>
      <w:r w:rsidR="00057A7D">
        <w:rPr>
          <w:rFonts w:asciiTheme="majorHAnsi" w:eastAsia="Arial Unicode MS" w:hAnsiTheme="majorHAnsi" w:cstheme="majorHAnsi"/>
        </w:rPr>
        <w:t xml:space="preserve">ince there are 7 French words,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</w:t>
      </w:r>
      <w:r w:rsidR="003B694D" w:rsidRPr="001478A3">
        <w:rPr>
          <w:rFonts w:asciiTheme="majorHAnsi" w:eastAsia="Arial Unicode MS" w:hAnsiTheme="majorHAnsi" w:cstheme="majorHAnsi"/>
        </w:rPr>
        <w:t>) =</w:t>
      </w:r>
      <w:r w:rsidRPr="001478A3">
        <w:rPr>
          <w:rFonts w:asciiTheme="majorHAnsi" w:eastAsia="Arial Unicode MS" w:hAnsiTheme="majorHAnsi" w:cstheme="majorHAnsi"/>
        </w:rPr>
        <w:t>1/7</w:t>
      </w:r>
      <w:r w:rsidR="00057A7D">
        <w:rPr>
          <w:rFonts w:asciiTheme="majorHAnsi" w:eastAsia="Arial Unicode MS" w:hAnsiTheme="majorHAnsi" w:cstheme="majorHAnsi"/>
        </w:rPr>
        <w:t xml:space="preserve">,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f|e) = 1/7</w:t>
      </w:r>
      <w:r w:rsidR="00057A7D">
        <w:rPr>
          <w:rFonts w:asciiTheme="majorHAnsi" w:eastAsia="Arial Unicode MS" w:hAnsiTheme="majorHAnsi" w:cstheme="majorHAnsi"/>
        </w:rPr>
        <w:t xml:space="preserve">, </w:t>
      </w:r>
      <w:r w:rsidR="003B694D">
        <w:rPr>
          <w:rFonts w:asciiTheme="majorHAnsi" w:eastAsia="Arial Unicode MS" w:hAnsiTheme="majorHAnsi" w:cstheme="majorHAnsi"/>
        </w:rPr>
        <w:t>p</w:t>
      </w:r>
      <w:r w:rsidR="003B694D" w:rsidRPr="001478A3">
        <w:rPr>
          <w:rFonts w:asciiTheme="majorHAnsi" w:eastAsia="Arial Unicode MS" w:hAnsiTheme="majorHAnsi" w:cstheme="majorHAnsi"/>
        </w:rPr>
        <w:t xml:space="preserve"> (</w:t>
      </w:r>
      <w:r w:rsidRPr="001478A3">
        <w:rPr>
          <w:rFonts w:asciiTheme="majorHAnsi" w:eastAsia="Arial Unicode MS" w:hAnsiTheme="majorHAnsi" w:cstheme="majorHAnsi"/>
        </w:rPr>
        <w:t>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</w:t>
      </w:r>
      <w:r w:rsidR="003B694D" w:rsidRPr="001478A3">
        <w:rPr>
          <w:rFonts w:asciiTheme="majorHAnsi" w:eastAsia="Arial Unicode MS" w:hAnsiTheme="majorHAnsi" w:cstheme="majorHAnsi"/>
        </w:rPr>
        <w:t>) =</w:t>
      </w:r>
      <w:r w:rsidRPr="001478A3">
        <w:rPr>
          <w:rFonts w:asciiTheme="majorHAnsi" w:eastAsia="Arial Unicode MS" w:hAnsiTheme="majorHAnsi" w:cstheme="majorHAnsi"/>
        </w:rPr>
        <w:t>1/7 for all word pairs.</w:t>
      </w:r>
    </w:p>
    <w:p w:rsidR="002D6049" w:rsidRPr="001478A3" w:rsidRDefault="00743AC1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Tasks:</w:t>
      </w:r>
    </w:p>
    <w:p w:rsidR="002D6049" w:rsidRPr="001478A3" w:rsidRDefault="00743AC1" w:rsidP="00490E72">
      <w:p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a)</w:t>
      </w:r>
      <w:r w:rsidRPr="001478A3">
        <w:rPr>
          <w:rFonts w:asciiTheme="majorHAnsi" w:eastAsia="Arial Unicode MS" w:hAnsiTheme="majorHAnsi" w:cstheme="majorHAnsi"/>
        </w:rPr>
        <w:t xml:space="preserve"> For Sentence 1 ("The boy plays" → "Le garçon joue"):</w:t>
      </w:r>
    </w:p>
    <w:p w:rsidR="002D6049" w:rsidRPr="004D1672" w:rsidRDefault="00743AC1" w:rsidP="00490E72">
      <w:pPr>
        <w:numPr>
          <w:ilvl w:val="0"/>
          <w:numId w:val="9"/>
        </w:numPr>
        <w:spacing w:before="240" w:line="240" w:lineRule="auto"/>
        <w:rPr>
          <w:rFonts w:asciiTheme="majorHAnsi" w:hAnsiTheme="majorHAnsi" w:cstheme="majorHAnsi"/>
          <w:color w:val="FF0000"/>
        </w:rPr>
      </w:pPr>
      <w:r w:rsidRPr="004D1672">
        <w:rPr>
          <w:rFonts w:asciiTheme="majorHAnsi" w:eastAsia="Arial Unicode MS" w:hAnsiTheme="majorHAnsi" w:cstheme="majorHAnsi"/>
          <w:color w:val="FF0000"/>
        </w:rPr>
        <w:t>Calculate the alignment probabilities P(aj</w:t>
      </w:r>
      <w:r w:rsidR="004D1672" w:rsidRPr="004D1672">
        <w:rPr>
          <w:rFonts w:asciiTheme="majorHAnsi" w:eastAsia="Arial Unicode MS" w:hAnsiTheme="majorHAnsi" w:cstheme="majorHAnsi"/>
          <w:color w:val="FF0000"/>
        </w:rPr>
        <w:t xml:space="preserve"> </w:t>
      </w:r>
      <w:r w:rsidRPr="004D1672">
        <w:rPr>
          <w:rFonts w:ascii="Cambria Math" w:eastAsia="Arial Unicode MS" w:hAnsi="Cambria Math" w:cs="Cambria Math"/>
          <w:color w:val="FF0000"/>
        </w:rPr>
        <w:t>∣</w:t>
      </w:r>
      <w:r w:rsidRPr="004D1672">
        <w:rPr>
          <w:rFonts w:asciiTheme="majorHAnsi" w:eastAsia="Arial Unicode MS" w:hAnsiTheme="majorHAnsi" w:cstheme="majorHAnsi"/>
          <w:color w:val="FF0000"/>
        </w:rPr>
        <w:t>e,f)</w:t>
      </w:r>
      <w:r w:rsidR="004D1672" w:rsidRPr="004D1672">
        <w:rPr>
          <w:rFonts w:asciiTheme="majorHAnsi" w:eastAsia="Arial Unicode MS" w:hAnsiTheme="majorHAnsi" w:cstheme="majorHAnsi"/>
          <w:color w:val="FF0000"/>
        </w:rPr>
        <w:t xml:space="preserve">, </w:t>
      </w:r>
      <w:r w:rsidRPr="004D1672">
        <w:rPr>
          <w:rFonts w:asciiTheme="majorHAnsi" w:eastAsia="Arial Unicode MS" w:hAnsiTheme="majorHAnsi" w:cstheme="majorHAnsi"/>
          <w:color w:val="FF0000"/>
        </w:rPr>
        <w:t xml:space="preserve">P(a_j|e,f) </w:t>
      </w:r>
      <w:r w:rsidR="004D1672" w:rsidRPr="004D1672">
        <w:rPr>
          <w:rFonts w:asciiTheme="majorHAnsi" w:eastAsia="Arial Unicode MS" w:hAnsiTheme="majorHAnsi" w:cstheme="majorHAnsi"/>
          <w:color w:val="FF0000"/>
        </w:rPr>
        <w:t>, P(</w:t>
      </w:r>
      <w:r w:rsidRPr="004D1672">
        <w:rPr>
          <w:rFonts w:asciiTheme="majorHAnsi" w:eastAsia="Arial Unicode MS" w:hAnsiTheme="majorHAnsi" w:cstheme="majorHAnsi"/>
          <w:color w:val="FF0000"/>
        </w:rPr>
        <w:t>aj</w:t>
      </w:r>
      <w:r w:rsidR="004D1672" w:rsidRPr="004D1672">
        <w:rPr>
          <w:rFonts w:asciiTheme="majorHAnsi" w:eastAsia="Arial Unicode MS" w:hAnsiTheme="majorHAnsi" w:cstheme="majorHAnsi"/>
          <w:color w:val="FF0000"/>
        </w:rPr>
        <w:t xml:space="preserve"> </w:t>
      </w:r>
      <w:r w:rsidRPr="004D1672">
        <w:rPr>
          <w:rFonts w:asciiTheme="majorHAnsi" w:eastAsia="Arial Unicode MS" w:hAnsiTheme="majorHAnsi" w:cstheme="majorHAnsi"/>
          <w:color w:val="FF0000"/>
        </w:rPr>
        <w:t>​</w:t>
      </w:r>
      <w:r w:rsidRPr="004D1672">
        <w:rPr>
          <w:rFonts w:ascii="Cambria Math" w:eastAsia="Arial Unicode MS" w:hAnsi="Cambria Math" w:cs="Cambria Math"/>
          <w:color w:val="FF0000"/>
        </w:rPr>
        <w:t>∣</w:t>
      </w:r>
      <w:r w:rsidRPr="004D1672">
        <w:rPr>
          <w:rFonts w:asciiTheme="majorHAnsi" w:eastAsia="Arial Unicode MS" w:hAnsiTheme="majorHAnsi" w:cstheme="majorHAnsi"/>
          <w:color w:val="FF0000"/>
        </w:rPr>
        <w:t>e,f) for this sentence after the first E-step, where aja_j aj​ denotes the source position aligned to target position jj j.</w:t>
      </w:r>
    </w:p>
    <w:p w:rsidR="004D1672" w:rsidRPr="001828B7" w:rsidRDefault="00743AC1" w:rsidP="00490E72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FF0000"/>
        </w:rPr>
      </w:pPr>
      <w:r w:rsidRPr="001828B7">
        <w:rPr>
          <w:rFonts w:asciiTheme="majorHAnsi" w:eastAsia="Arial Unicode MS" w:hAnsiTheme="majorHAnsi" w:cstheme="majorHAnsi"/>
          <w:color w:val="FF0000"/>
        </w:rPr>
        <w:t>Calculate the updated</w:t>
      </w:r>
      <w:r w:rsidR="004D1672" w:rsidRPr="001828B7">
        <w:rPr>
          <w:rFonts w:asciiTheme="majorHAnsi" w:eastAsia="Arial Unicode MS" w:hAnsiTheme="majorHAnsi" w:cstheme="majorHAnsi"/>
          <w:color w:val="FF0000"/>
        </w:rPr>
        <w:t xml:space="preserve"> translation probability </w:t>
      </w:r>
    </w:p>
    <w:p w:rsidR="004D1672" w:rsidRPr="001828B7" w:rsidRDefault="003B694D" w:rsidP="004D1672">
      <w:pPr>
        <w:spacing w:after="240"/>
        <w:ind w:left="720"/>
        <w:rPr>
          <w:rFonts w:asciiTheme="majorHAnsi" w:eastAsia="Arial Unicode MS" w:hAnsiTheme="majorHAnsi" w:cstheme="majorHAnsi"/>
          <w:color w:val="FF0000"/>
        </w:rPr>
      </w:pPr>
      <w:proofErr w:type="gramStart"/>
      <w:r w:rsidRPr="001828B7">
        <w:rPr>
          <w:rFonts w:asciiTheme="majorHAnsi" w:eastAsia="Arial Unicode MS" w:hAnsiTheme="majorHAnsi" w:cstheme="majorHAnsi"/>
          <w:color w:val="FF0000"/>
        </w:rPr>
        <w:t>p</w:t>
      </w:r>
      <w:r w:rsidR="004D1672" w:rsidRPr="001828B7">
        <w:rPr>
          <w:rFonts w:asciiTheme="majorHAnsi" w:eastAsia="Arial Unicode MS" w:hAnsiTheme="majorHAnsi" w:cstheme="majorHAnsi"/>
          <w:color w:val="FF0000"/>
        </w:rPr>
        <w:t>(</w:t>
      </w:r>
      <w:proofErr w:type="gramEnd"/>
      <w:r w:rsidRPr="001828B7">
        <w:rPr>
          <w:rFonts w:asciiTheme="majorHAnsi" w:eastAsia="Arial Unicode MS" w:hAnsiTheme="majorHAnsi" w:cstheme="majorHAnsi"/>
          <w:color w:val="FF0000"/>
        </w:rPr>
        <w:t>garcon</w:t>
      </w:r>
      <w:r w:rsidRPr="001828B7">
        <w:rPr>
          <w:rFonts w:ascii="Cambria Math" w:eastAsia="Arial Unicode MS" w:hAnsi="Cambria Math" w:cs="Cambria Math"/>
          <w:color w:val="FF0000"/>
        </w:rPr>
        <w:t xml:space="preserve"> </w:t>
      </w:r>
      <w:r w:rsidRPr="001828B7">
        <w:rPr>
          <w:rFonts w:asciiTheme="majorHAnsi" w:eastAsia="Arial Unicode MS" w:hAnsiTheme="majorHAnsi" w:cstheme="majorHAnsi"/>
          <w:color w:val="FF0000"/>
        </w:rPr>
        <w:t>boy)p</w:t>
      </w:r>
      <w:r w:rsidR="001828B7" w:rsidRPr="001828B7">
        <w:rPr>
          <w:rFonts w:asciiTheme="majorHAnsi" w:eastAsia="Arial Unicode MS" w:hAnsiTheme="majorHAnsi" w:cstheme="majorHAnsi"/>
          <w:color w:val="FF0000"/>
        </w:rPr>
        <w:t>(</w:t>
      </w:r>
      <w:proofErr w:type="spellStart"/>
      <w:r w:rsidR="00743AC1" w:rsidRPr="001828B7">
        <w:rPr>
          <w:rFonts w:asciiTheme="majorHAnsi" w:eastAsia="Arial Unicode MS" w:hAnsiTheme="majorHAnsi" w:cstheme="majorHAnsi"/>
          <w:color w:val="FF0000"/>
        </w:rPr>
        <w:t>garç</w:t>
      </w:r>
      <w:proofErr w:type="spellEnd"/>
      <w:r w:rsidR="001828B7" w:rsidRPr="001828B7">
        <w:rPr>
          <w:rFonts w:asciiTheme="majorHAnsi" w:eastAsia="Arial Unicode MS" w:hAnsiTheme="majorHAnsi" w:cstheme="majorHAnsi"/>
          <w:color w:val="FF0000"/>
        </w:rPr>
        <w:t xml:space="preserve">, </w:t>
      </w:r>
      <w:proofErr w:type="spellStart"/>
      <w:r w:rsidR="001828B7" w:rsidRPr="001828B7">
        <w:rPr>
          <w:rFonts w:asciiTheme="majorHAnsi" w:eastAsia="Arial Unicode MS" w:hAnsiTheme="majorHAnsi" w:cstheme="majorHAnsi"/>
          <w:color w:val="FF0000"/>
        </w:rPr>
        <w:t>on|boy</w:t>
      </w:r>
      <w:proofErr w:type="spellEnd"/>
      <w:r w:rsidR="001828B7" w:rsidRPr="001828B7">
        <w:rPr>
          <w:rFonts w:asciiTheme="majorHAnsi" w:eastAsia="Arial Unicode MS" w:hAnsiTheme="majorHAnsi" w:cstheme="majorHAnsi"/>
          <w:color w:val="FF0000"/>
        </w:rPr>
        <w:t>) p</w:t>
      </w:r>
      <w:r w:rsidR="00743AC1" w:rsidRPr="001828B7">
        <w:rPr>
          <w:rFonts w:asciiTheme="majorHAnsi" w:eastAsia="Arial Unicode MS" w:hAnsiTheme="majorHAnsi" w:cstheme="majorHAnsi"/>
          <w:color w:val="FF0000"/>
        </w:rPr>
        <w:t>(garc¸​on</w:t>
      </w:r>
      <w:r w:rsidR="00743AC1" w:rsidRPr="001828B7">
        <w:rPr>
          <w:rFonts w:ascii="Cambria Math" w:eastAsia="Arial Unicode MS" w:hAnsi="Cambria Math" w:cs="Cambria Math"/>
          <w:color w:val="FF0000"/>
        </w:rPr>
        <w:t>∣</w:t>
      </w:r>
      <w:r w:rsidR="00743AC1" w:rsidRPr="001828B7">
        <w:rPr>
          <w:rFonts w:asciiTheme="majorHAnsi" w:eastAsia="Arial Unicode MS" w:hAnsiTheme="majorHAnsi" w:cstheme="majorHAnsi"/>
          <w:color w:val="FF0000"/>
        </w:rPr>
        <w:t xml:space="preserve">boy) after the first M-step. </w:t>
      </w:r>
    </w:p>
    <w:p w:rsidR="002D6049" w:rsidRPr="001478A3" w:rsidRDefault="00743AC1" w:rsidP="004D1672">
      <w:pPr>
        <w:spacing w:after="240"/>
        <w:ind w:left="720"/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t xml:space="preserve">(Note: You must collect counts from all relevant sentences in the corpus to perform this update). </w:t>
      </w:r>
      <w:r w:rsidR="00D93590">
        <w:rPr>
          <w:rFonts w:asciiTheme="majorHAnsi" w:hAnsiTheme="majorHAnsi" w:cstheme="majorHAnsi"/>
          <w:b/>
          <w:bCs/>
        </w:rPr>
        <w:t>[3</w:t>
      </w:r>
      <w:r w:rsidRPr="001478A3">
        <w:rPr>
          <w:rFonts w:asciiTheme="majorHAnsi" w:hAnsiTheme="majorHAnsi" w:cstheme="majorHAnsi"/>
          <w:b/>
          <w:bCs/>
        </w:rPr>
        <w:t xml:space="preserve"> marks]</w:t>
      </w:r>
    </w:p>
    <w:p w:rsidR="002D6049" w:rsidRPr="001478A3" w:rsidRDefault="00743AC1">
      <w:pPr>
        <w:spacing w:before="240" w:after="24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b)</w:t>
      </w:r>
      <w:r w:rsidRPr="001478A3">
        <w:rPr>
          <w:rFonts w:asciiTheme="majorHAnsi" w:eastAsia="Arial Unicode MS" w:hAnsiTheme="majorHAnsi" w:cstheme="majorHAnsi"/>
        </w:rPr>
        <w:t xml:space="preserve"> Consider a simplified parallel corpus: English "big ball" → Spanish "pelota </w:t>
      </w:r>
      <w:proofErr w:type="spellStart"/>
      <w:r w:rsidRPr="001478A3">
        <w:rPr>
          <w:rFonts w:asciiTheme="majorHAnsi" w:eastAsia="Arial Unicode MS" w:hAnsiTheme="majorHAnsi" w:cstheme="majorHAnsi"/>
        </w:rPr>
        <w:t>grande</w:t>
      </w:r>
      <w:proofErr w:type="spellEnd"/>
      <w:r w:rsidRPr="001478A3">
        <w:rPr>
          <w:rFonts w:asciiTheme="majorHAnsi" w:eastAsia="Arial Unicode MS" w:hAnsiTheme="majorHAnsi" w:cstheme="majorHAnsi"/>
        </w:rPr>
        <w:t>".</w:t>
      </w:r>
    </w:p>
    <w:p w:rsidR="002D6049" w:rsidRPr="001478A3" w:rsidRDefault="00743AC1">
      <w:pPr>
        <w:numPr>
          <w:ilvl w:val="0"/>
          <w:numId w:val="19"/>
        </w:numPr>
        <w:spacing w:before="240"/>
        <w:rPr>
          <w:rFonts w:asciiTheme="majorHAnsi" w:hAnsiTheme="majorHAnsi" w:cstheme="majorHAnsi"/>
        </w:rPr>
      </w:pPr>
      <w:r w:rsidRPr="001478A3">
        <w:rPr>
          <w:rFonts w:asciiTheme="majorHAnsi" w:eastAsia="Arial Unicode MS" w:hAnsiTheme="majorHAnsi" w:cstheme="majorHAnsi"/>
        </w:rPr>
        <w:lastRenderedPageBreak/>
        <w:t xml:space="preserve">Starting with uniform translation probabilities </w:t>
      </w:r>
      <w:r w:rsidR="00490E72">
        <w:rPr>
          <w:rFonts w:asciiTheme="majorHAnsi" w:eastAsia="Arial Unicode MS" w:hAnsiTheme="majorHAnsi" w:cstheme="majorHAnsi"/>
        </w:rPr>
        <w:t>p</w:t>
      </w:r>
      <w:r w:rsidRPr="001478A3">
        <w:rPr>
          <w:rFonts w:asciiTheme="majorHAnsi" w:eastAsia="Arial Unicode MS" w:hAnsiTheme="majorHAnsi" w:cstheme="majorHAnsi"/>
        </w:rPr>
        <w:t>(f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e)=0.5</w:t>
      </w:r>
      <w:r w:rsidR="00490E72">
        <w:rPr>
          <w:rFonts w:asciiTheme="majorHAnsi" w:eastAsia="Arial Unicode MS" w:hAnsiTheme="majorHAnsi" w:cstheme="majorHAnsi"/>
        </w:rPr>
        <w:t xml:space="preserve">, </w:t>
      </w:r>
      <w:r w:rsidR="00490E72">
        <w:rPr>
          <w:rFonts w:asciiTheme="majorHAnsi" w:eastAsia="Arial Unicode MS" w:hAnsiTheme="majorHAnsi" w:cstheme="majorHAnsi"/>
        </w:rPr>
        <w:t>p</w:t>
      </w:r>
      <w:r w:rsidR="00490E72" w:rsidRPr="001478A3">
        <w:rPr>
          <w:rFonts w:asciiTheme="majorHAnsi" w:eastAsia="Arial Unicode MS" w:hAnsiTheme="majorHAnsi" w:cstheme="majorHAnsi"/>
        </w:rPr>
        <w:t xml:space="preserve"> </w:t>
      </w:r>
      <w:r w:rsidRPr="001478A3">
        <w:rPr>
          <w:rFonts w:asciiTheme="majorHAnsi" w:eastAsia="Arial Unicode MS" w:hAnsiTheme="majorHAnsi" w:cstheme="majorHAnsi"/>
        </w:rPr>
        <w:t>(f|e) = 0.5</w:t>
      </w:r>
      <w:r w:rsidR="00490E72">
        <w:rPr>
          <w:rFonts w:asciiTheme="majorHAnsi" w:eastAsia="Arial Unicode MS" w:hAnsiTheme="majorHAnsi" w:cstheme="majorHAnsi"/>
        </w:rPr>
        <w:t>,</w:t>
      </w:r>
      <w:r w:rsidRPr="001478A3">
        <w:rPr>
          <w:rFonts w:asciiTheme="majorHAnsi" w:eastAsia="Arial Unicode MS" w:hAnsiTheme="majorHAnsi" w:cstheme="majorHAnsi"/>
        </w:rPr>
        <w:t xml:space="preserve"> </w:t>
      </w:r>
      <w:r w:rsidR="00490E72">
        <w:rPr>
          <w:rFonts w:asciiTheme="majorHAnsi" w:eastAsia="Arial Unicode MS" w:hAnsiTheme="majorHAnsi" w:cstheme="majorHAnsi"/>
        </w:rPr>
        <w:t>p</w:t>
      </w:r>
      <w:r w:rsidR="00490E72" w:rsidRPr="001478A3">
        <w:rPr>
          <w:rFonts w:asciiTheme="majorHAnsi" w:eastAsia="Arial Unicode MS" w:hAnsiTheme="majorHAnsi" w:cstheme="majorHAnsi"/>
        </w:rPr>
        <w:t xml:space="preserve"> </w:t>
      </w:r>
      <w:r w:rsidRPr="001478A3">
        <w:rPr>
          <w:rFonts w:asciiTheme="majorHAnsi" w:eastAsia="Arial Unicode MS" w:hAnsiTheme="majorHAnsi" w:cstheme="majorHAnsi"/>
        </w:rPr>
        <w:t>(f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 xml:space="preserve">e)=0.5 for all pairs in the vocabulary {big, ball} × {pelota, </w:t>
      </w:r>
      <w:proofErr w:type="spellStart"/>
      <w:r w:rsidRPr="001478A3">
        <w:rPr>
          <w:rFonts w:asciiTheme="majorHAnsi" w:eastAsia="Arial Unicode MS" w:hAnsiTheme="majorHAnsi" w:cstheme="majorHAnsi"/>
        </w:rPr>
        <w:t>grande</w:t>
      </w:r>
      <w:proofErr w:type="spellEnd"/>
      <w:r w:rsidRPr="001478A3">
        <w:rPr>
          <w:rFonts w:asciiTheme="majorHAnsi" w:eastAsia="Arial Unicode MS" w:hAnsiTheme="majorHAnsi" w:cstheme="majorHAnsi"/>
        </w:rPr>
        <w:t>}:</w:t>
      </w:r>
    </w:p>
    <w:p w:rsidR="002D6049" w:rsidRPr="001478A3" w:rsidRDefault="00743AC1">
      <w:pPr>
        <w:numPr>
          <w:ilvl w:val="1"/>
          <w:numId w:val="19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E-Step [1 mark]:</w:t>
      </w:r>
      <w:r w:rsidRPr="001478A3">
        <w:rPr>
          <w:rFonts w:asciiTheme="majorHAnsi" w:eastAsia="Arial Unicode MS" w:hAnsiTheme="majorHAnsi" w:cstheme="majorHAnsi"/>
        </w:rPr>
        <w:t xml:space="preserve"> Calculate alignment posterior probabilities P(aj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e,f)P(a_j|e,f) P(aj​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e,f) for all target positions j</w:t>
      </w:r>
      <w:r w:rsidRPr="001478A3">
        <w:rPr>
          <w:rFonts w:ascii="Cambria Math" w:eastAsia="Arial Unicode MS" w:hAnsi="Cambria Math" w:cs="Cambria Math"/>
        </w:rPr>
        <w:t>∈</w:t>
      </w:r>
      <w:r w:rsidRPr="001478A3">
        <w:rPr>
          <w:rFonts w:asciiTheme="majorHAnsi" w:eastAsia="Arial Unicode MS" w:hAnsiTheme="majorHAnsi" w:cstheme="majorHAnsi"/>
        </w:rPr>
        <w:t>{1,2},j in {1,2}, j</w:t>
      </w:r>
      <w:r w:rsidRPr="001478A3">
        <w:rPr>
          <w:rFonts w:ascii="Cambria Math" w:eastAsia="Arial Unicode MS" w:hAnsi="Cambria Math" w:cs="Cambria Math"/>
        </w:rPr>
        <w:t>∈</w:t>
      </w:r>
      <w:r w:rsidRPr="001478A3">
        <w:rPr>
          <w:rFonts w:asciiTheme="majorHAnsi" w:eastAsia="Arial Unicode MS" w:hAnsiTheme="majorHAnsi" w:cstheme="majorHAnsi"/>
        </w:rPr>
        <w:t>{1,2}.</w:t>
      </w:r>
    </w:p>
    <w:p w:rsidR="002D6049" w:rsidRPr="001478A3" w:rsidRDefault="00743AC1">
      <w:pPr>
        <w:numPr>
          <w:ilvl w:val="1"/>
          <w:numId w:val="19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M-Step [1 mark]:</w:t>
      </w:r>
      <w:r w:rsidRPr="001478A3">
        <w:rPr>
          <w:rFonts w:asciiTheme="majorHAnsi" w:eastAsia="Arial Unicode MS" w:hAnsiTheme="majorHAnsi" w:cstheme="majorHAnsi"/>
        </w:rPr>
        <w:t xml:space="preserve"> Upda</w:t>
      </w:r>
      <w:r w:rsidR="001828B7">
        <w:rPr>
          <w:rFonts w:asciiTheme="majorHAnsi" w:eastAsia="Arial Unicode MS" w:hAnsiTheme="majorHAnsi" w:cstheme="majorHAnsi"/>
        </w:rPr>
        <w:t>te the translation probability p</w:t>
      </w:r>
      <w:r w:rsidRPr="001478A3">
        <w:rPr>
          <w:rFonts w:asciiTheme="majorHAnsi" w:eastAsia="Arial Unicode MS" w:hAnsiTheme="majorHAnsi" w:cstheme="majorHAnsi"/>
        </w:rPr>
        <w:t>(pelota</w:t>
      </w:r>
      <w:r w:rsidRPr="001478A3">
        <w:rPr>
          <w:rFonts w:ascii="Cambria Math" w:eastAsia="Arial Unicode MS" w:hAnsi="Cambria Math" w:cs="Cambria Math"/>
        </w:rPr>
        <w:t>∣</w:t>
      </w:r>
      <w:r w:rsidR="001828B7">
        <w:rPr>
          <w:rFonts w:asciiTheme="majorHAnsi" w:eastAsia="Arial Unicode MS" w:hAnsiTheme="majorHAnsi" w:cstheme="majorHAnsi"/>
        </w:rPr>
        <w:t xml:space="preserve">ball)p(pelota|ball}) </w:t>
      </w:r>
      <w:proofErr w:type="gramStart"/>
      <w:r w:rsidR="001828B7">
        <w:rPr>
          <w:rFonts w:asciiTheme="majorHAnsi" w:eastAsia="Arial Unicode MS" w:hAnsiTheme="majorHAnsi" w:cstheme="majorHAnsi"/>
        </w:rPr>
        <w:t>p</w:t>
      </w:r>
      <w:r w:rsidRPr="001478A3">
        <w:rPr>
          <w:rFonts w:asciiTheme="majorHAnsi" w:eastAsia="Arial Unicode MS" w:hAnsiTheme="majorHAnsi" w:cstheme="majorHAnsi"/>
        </w:rPr>
        <w:t>(</w:t>
      </w:r>
      <w:proofErr w:type="gramEnd"/>
      <w:r w:rsidRPr="001478A3">
        <w:rPr>
          <w:rFonts w:asciiTheme="majorHAnsi" w:eastAsia="Arial Unicode MS" w:hAnsiTheme="majorHAnsi" w:cstheme="majorHAnsi"/>
        </w:rPr>
        <w:t>pelota</w:t>
      </w:r>
      <w:r w:rsidRPr="001478A3">
        <w:rPr>
          <w:rFonts w:ascii="Cambria Math" w:eastAsia="Arial Unicode MS" w:hAnsi="Cambria Math" w:cs="Cambria Math"/>
        </w:rPr>
        <w:t>∣</w:t>
      </w:r>
      <w:r w:rsidRPr="001478A3">
        <w:rPr>
          <w:rFonts w:asciiTheme="majorHAnsi" w:eastAsia="Arial Unicode MS" w:hAnsiTheme="majorHAnsi" w:cstheme="majorHAnsi"/>
        </w:rPr>
        <w:t>ball).</w:t>
      </w:r>
    </w:p>
    <w:p w:rsidR="002D6049" w:rsidRPr="001478A3" w:rsidRDefault="00743AC1">
      <w:pPr>
        <w:numPr>
          <w:ilvl w:val="1"/>
          <w:numId w:val="19"/>
        </w:numPr>
        <w:spacing w:after="24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Analysis [1 mark]:</w:t>
      </w:r>
      <w:r w:rsidRPr="001478A3">
        <w:rPr>
          <w:rFonts w:asciiTheme="majorHAnsi" w:hAnsiTheme="majorHAnsi" w:cstheme="majorHAnsi"/>
        </w:rPr>
        <w:t xml:space="preserve"> Does IBM Model 1 penalize the "swapped" word order in Spanish (Adjective-Noun vs Noun-Adjective)? Briefly explain why or why not based on the model's assumption about alignment probabilities.</w:t>
      </w:r>
    </w:p>
    <w:p w:rsidR="002D6049" w:rsidRPr="001478A3" w:rsidRDefault="00743AC1">
      <w:pPr>
        <w:pStyle w:val="Heading3"/>
        <w:keepNext w:val="0"/>
        <w:keepLines w:val="0"/>
        <w:spacing w:before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" w:name="_quc5ewkj4b5c" w:colFirst="0" w:colLast="0"/>
      <w:bookmarkEnd w:id="3"/>
      <w:r w:rsidRPr="001478A3">
        <w:rPr>
          <w:rFonts w:asciiTheme="majorHAnsi" w:hAnsiTheme="majorHAnsi" w:cstheme="majorHAnsi"/>
          <w:b/>
          <w:bCs/>
          <w:color w:val="000000"/>
          <w:sz w:val="22"/>
          <w:szCs w:val="22"/>
        </w:rPr>
        <w:t>Question 2: [</w:t>
      </w:r>
      <w:r w:rsidR="00D93590">
        <w:rPr>
          <w:rFonts w:asciiTheme="majorHAnsi" w:hAnsiTheme="majorHAnsi" w:cstheme="majorHAnsi"/>
          <w:b/>
          <w:bCs/>
          <w:color w:val="000000"/>
          <w:sz w:val="22"/>
          <w:szCs w:val="22"/>
        </w:rPr>
        <w:t>2+2+3+1=</w:t>
      </w:r>
      <w:r w:rsidRPr="001478A3">
        <w:rPr>
          <w:rFonts w:asciiTheme="majorHAnsi" w:hAnsiTheme="majorHAnsi" w:cstheme="majorHAnsi"/>
          <w:b/>
          <w:bCs/>
          <w:color w:val="000000"/>
          <w:sz w:val="22"/>
          <w:szCs w:val="22"/>
        </w:rPr>
        <w:t>8 Marks]</w:t>
      </w:r>
    </w:p>
    <w:p w:rsidR="002D6049" w:rsidRPr="001478A3" w:rsidRDefault="00743AC1">
      <w:pPr>
        <w:spacing w:after="24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a) A financial Knowledge Graph contains 25,000 entities (stocks, companies, currencies) with an entity linking accuracy of 82%. If a user query identifies 4 distinct financial entities, calculate the expected number of entities that will be correctly linked. Name one specific application of Knowledge Graphs in fraud detection systems. [2 marks]</w:t>
      </w:r>
    </w:p>
    <w:p w:rsidR="002D6049" w:rsidRPr="001478A3" w:rsidRDefault="00743AC1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b) You are developing an English-Hindi NMT system for a banking chatbot using a Transformer architecture. The system must handle "Hinglish" (code-mixed Hindi-English) commonly used by customers.</w:t>
      </w:r>
    </w:p>
    <w:p w:rsidR="002D6049" w:rsidRPr="001478A3" w:rsidRDefault="00743AC1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Hinglish Input: "</w:t>
      </w:r>
      <w:proofErr w:type="spellStart"/>
      <w:r w:rsidRPr="001478A3">
        <w:rPr>
          <w:rFonts w:asciiTheme="majorHAnsi" w:hAnsiTheme="majorHAnsi" w:cstheme="majorHAnsi"/>
        </w:rPr>
        <w:t>Mera</w:t>
      </w:r>
      <w:proofErr w:type="spellEnd"/>
      <w:r w:rsidRPr="001478A3">
        <w:rPr>
          <w:rFonts w:asciiTheme="majorHAnsi" w:hAnsiTheme="majorHAnsi" w:cstheme="majorHAnsi"/>
        </w:rPr>
        <w:t xml:space="preserve"> </w:t>
      </w:r>
      <w:r w:rsidRPr="001478A3">
        <w:rPr>
          <w:rFonts w:asciiTheme="majorHAnsi" w:hAnsiTheme="majorHAnsi" w:cstheme="majorHAnsi"/>
          <w:i/>
          <w:iCs/>
        </w:rPr>
        <w:t>loan-</w:t>
      </w:r>
      <w:proofErr w:type="spellStart"/>
      <w:r w:rsidRPr="001478A3">
        <w:rPr>
          <w:rFonts w:asciiTheme="majorHAnsi" w:hAnsiTheme="majorHAnsi" w:cstheme="majorHAnsi"/>
          <w:i/>
          <w:iCs/>
        </w:rPr>
        <w:t>ka</w:t>
      </w:r>
      <w:proofErr w:type="spellEnd"/>
      <w:r w:rsidRPr="001478A3">
        <w:rPr>
          <w:rFonts w:asciiTheme="majorHAnsi" w:hAnsiTheme="majorHAnsi" w:cstheme="majorHAnsi"/>
        </w:rPr>
        <w:t xml:space="preserve"> status </w:t>
      </w:r>
      <w:proofErr w:type="spellStart"/>
      <w:r w:rsidRPr="001478A3">
        <w:rPr>
          <w:rFonts w:asciiTheme="majorHAnsi" w:hAnsiTheme="majorHAnsi" w:cstheme="majorHAnsi"/>
        </w:rPr>
        <w:t>kya</w:t>
      </w:r>
      <w:proofErr w:type="spellEnd"/>
      <w:r w:rsidRPr="001478A3">
        <w:rPr>
          <w:rFonts w:asciiTheme="majorHAnsi" w:hAnsiTheme="majorHAnsi" w:cstheme="majorHAnsi"/>
        </w:rPr>
        <w:t xml:space="preserve"> </w:t>
      </w:r>
      <w:proofErr w:type="spellStart"/>
      <w:r w:rsidRPr="001478A3">
        <w:rPr>
          <w:rFonts w:asciiTheme="majorHAnsi" w:hAnsiTheme="majorHAnsi" w:cstheme="majorHAnsi"/>
        </w:rPr>
        <w:t>hai</w:t>
      </w:r>
      <w:proofErr w:type="spellEnd"/>
      <w:r w:rsidRPr="001478A3">
        <w:rPr>
          <w:rFonts w:asciiTheme="majorHAnsi" w:hAnsiTheme="majorHAnsi" w:cstheme="majorHAnsi"/>
        </w:rPr>
        <w:t>?" (What is the status of my loan?)</w:t>
      </w:r>
    </w:p>
    <w:p w:rsidR="002D6049" w:rsidRPr="001478A3" w:rsidRDefault="00743AC1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English Translation: "What is my loan status?"</w:t>
      </w:r>
    </w:p>
    <w:p w:rsidR="002D6049" w:rsidRPr="001478A3" w:rsidRDefault="00743AC1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System Specifications:</w:t>
      </w:r>
    </w:p>
    <w:p w:rsidR="002D6049" w:rsidRPr="001478A3" w:rsidRDefault="00743AC1" w:rsidP="00490E72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Model: Transformer (6-layer encoder-decoder)</w:t>
      </w:r>
    </w:p>
    <w:p w:rsidR="002D6049" w:rsidRPr="001478A3" w:rsidRDefault="00743AC1" w:rsidP="00490E72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Tokenizer: BPE (Byte Pair Encoding) with 30k merge operations</w:t>
      </w:r>
    </w:p>
    <w:p w:rsidR="002D6049" w:rsidRPr="001478A3" w:rsidRDefault="00506649" w:rsidP="00490E72">
      <w:pPr>
        <w:numPr>
          <w:ilvl w:val="0"/>
          <w:numId w:val="2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Training Data: Saman</w:t>
      </w:r>
      <w:r w:rsidR="00743AC1" w:rsidRPr="001478A3">
        <w:rPr>
          <w:rFonts w:asciiTheme="majorHAnsi" w:hAnsiTheme="majorHAnsi" w:cstheme="majorHAnsi"/>
        </w:rPr>
        <w:t>tar Corpus (Parallel English-Hindi)</w:t>
      </w:r>
    </w:p>
    <w:p w:rsidR="002D6049" w:rsidRPr="001478A3" w:rsidRDefault="00743AC1" w:rsidP="00490E72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Evaluation: BLEU Score</w:t>
      </w:r>
    </w:p>
    <w:p w:rsidR="002D6049" w:rsidRPr="001478A3" w:rsidRDefault="00743AC1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Tasks:</w:t>
      </w:r>
    </w:p>
    <w:p w:rsidR="002D6049" w:rsidRDefault="00743AC1" w:rsidP="00D93590">
      <w:pPr>
        <w:pStyle w:val="ListParagraph"/>
        <w:numPr>
          <w:ilvl w:val="0"/>
          <w:numId w:val="42"/>
        </w:numPr>
        <w:rPr>
          <w:rFonts w:asciiTheme="majorHAnsi" w:hAnsiTheme="majorHAnsi" w:cstheme="majorHAnsi"/>
        </w:rPr>
      </w:pPr>
      <w:r w:rsidRPr="00D93590">
        <w:rPr>
          <w:rFonts w:asciiTheme="majorHAnsi" w:hAnsiTheme="majorHAnsi" w:cstheme="majorHAnsi"/>
        </w:rPr>
        <w:t>Tokenization &amp; Code-Mixing [2 marks]</w:t>
      </w:r>
      <w:proofErr w:type="gramStart"/>
      <w:r w:rsidRPr="00D93590">
        <w:rPr>
          <w:rFonts w:asciiTheme="majorHAnsi" w:hAnsiTheme="majorHAnsi" w:cstheme="majorHAnsi"/>
        </w:rPr>
        <w:t>:</w:t>
      </w:r>
      <w:proofErr w:type="gramEnd"/>
      <w:r w:rsidRPr="00D93590">
        <w:rPr>
          <w:rFonts w:asciiTheme="majorHAnsi" w:hAnsiTheme="majorHAnsi" w:cstheme="majorHAnsi"/>
        </w:rPr>
        <w:br/>
        <w:t>The input contains the code-mixed token "loan-</w:t>
      </w:r>
      <w:proofErr w:type="spellStart"/>
      <w:r w:rsidRPr="00D93590">
        <w:rPr>
          <w:rFonts w:asciiTheme="majorHAnsi" w:hAnsiTheme="majorHAnsi" w:cstheme="majorHAnsi"/>
        </w:rPr>
        <w:t>ka</w:t>
      </w:r>
      <w:proofErr w:type="spellEnd"/>
      <w:r w:rsidRPr="00D93590">
        <w:rPr>
          <w:rFonts w:asciiTheme="majorHAnsi" w:hAnsiTheme="majorHAnsi" w:cstheme="majorHAnsi"/>
        </w:rPr>
        <w:t>" (English root "loan" + Hindi suffix "-</w:t>
      </w:r>
      <w:proofErr w:type="spellStart"/>
      <w:r w:rsidRPr="00D93590">
        <w:rPr>
          <w:rFonts w:asciiTheme="majorHAnsi" w:hAnsiTheme="majorHAnsi" w:cstheme="majorHAnsi"/>
        </w:rPr>
        <w:t>ka</w:t>
      </w:r>
      <w:proofErr w:type="spellEnd"/>
      <w:r w:rsidRPr="00D93590">
        <w:rPr>
          <w:rFonts w:asciiTheme="majorHAnsi" w:hAnsiTheme="majorHAnsi" w:cstheme="majorHAnsi"/>
        </w:rPr>
        <w:t>").</w:t>
      </w:r>
      <w:r w:rsidRPr="00D93590">
        <w:rPr>
          <w:rFonts w:asciiTheme="majorHAnsi" w:hAnsiTheme="majorHAnsi" w:cstheme="majorHAnsi"/>
        </w:rPr>
        <w:br/>
        <w:t xml:space="preserve">Analyze why a </w:t>
      </w:r>
      <w:proofErr w:type="gramStart"/>
      <w:r w:rsidRPr="00D93590">
        <w:rPr>
          <w:rFonts w:asciiTheme="majorHAnsi" w:hAnsiTheme="majorHAnsi" w:cstheme="majorHAnsi"/>
        </w:rPr>
        <w:t>standard</w:t>
      </w:r>
      <w:proofErr w:type="gramEnd"/>
      <w:r w:rsidRPr="00D93590">
        <w:rPr>
          <w:rFonts w:asciiTheme="majorHAnsi" w:hAnsiTheme="majorHAnsi" w:cstheme="majorHAnsi"/>
        </w:rPr>
        <w:t xml:space="preserve"> English dictionary-based tokenizer would fail here. Explain how the BPE (Byte Pair Encoding) algorithm would likely segment this token to allow the model to translate it correctly, even if "loan-</w:t>
      </w:r>
      <w:proofErr w:type="spellStart"/>
      <w:r w:rsidRPr="00D93590">
        <w:rPr>
          <w:rFonts w:asciiTheme="majorHAnsi" w:hAnsiTheme="majorHAnsi" w:cstheme="majorHAnsi"/>
        </w:rPr>
        <w:t>ka</w:t>
      </w:r>
      <w:proofErr w:type="spellEnd"/>
      <w:r w:rsidRPr="00D93590">
        <w:rPr>
          <w:rFonts w:asciiTheme="majorHAnsi" w:hAnsiTheme="majorHAnsi" w:cstheme="majorHAnsi"/>
        </w:rPr>
        <w:t>" was never seen during training.</w:t>
      </w:r>
    </w:p>
    <w:p w:rsidR="00D93590" w:rsidRPr="00D93590" w:rsidRDefault="00D93590" w:rsidP="00D93590">
      <w:pPr>
        <w:pStyle w:val="ListParagraph"/>
        <w:ind w:left="1080"/>
        <w:rPr>
          <w:rFonts w:asciiTheme="majorHAnsi" w:hAnsiTheme="majorHAnsi" w:cstheme="majorHAnsi"/>
        </w:rPr>
      </w:pPr>
    </w:p>
    <w:p w:rsidR="002D6049" w:rsidRPr="00D93590" w:rsidRDefault="00743AC1" w:rsidP="00D93590">
      <w:pPr>
        <w:pStyle w:val="ListParagraph"/>
        <w:numPr>
          <w:ilvl w:val="0"/>
          <w:numId w:val="42"/>
        </w:numPr>
        <w:spacing w:line="240" w:lineRule="auto"/>
        <w:rPr>
          <w:rFonts w:asciiTheme="majorHAnsi" w:hAnsiTheme="majorHAnsi" w:cstheme="majorHAnsi"/>
        </w:rPr>
      </w:pPr>
      <w:r w:rsidRPr="00D93590">
        <w:rPr>
          <w:rFonts w:asciiTheme="majorHAnsi" w:hAnsiTheme="majorHAnsi" w:cstheme="majorHAnsi"/>
        </w:rPr>
        <w:t xml:space="preserve">Calculate the </w:t>
      </w:r>
      <w:r w:rsidRPr="00D93590">
        <w:rPr>
          <w:rFonts w:asciiTheme="majorHAnsi" w:hAnsiTheme="majorHAnsi" w:cstheme="majorHAnsi"/>
          <w:b/>
          <w:bCs/>
        </w:rPr>
        <w:t>BLEU score</w:t>
      </w:r>
      <w:r w:rsidRPr="00D93590">
        <w:rPr>
          <w:rFonts w:asciiTheme="majorHAnsi" w:hAnsiTheme="majorHAnsi" w:cstheme="majorHAnsi"/>
        </w:rPr>
        <w:t xml:space="preserve"> for the following translation output.</w:t>
      </w:r>
      <w:r w:rsidR="00D93590">
        <w:rPr>
          <w:rFonts w:asciiTheme="majorHAnsi" w:hAnsiTheme="majorHAnsi" w:cstheme="majorHAnsi"/>
        </w:rPr>
        <w:t xml:space="preserve"> [3</w:t>
      </w:r>
      <w:r w:rsidR="00D93590" w:rsidRPr="00D93590">
        <w:rPr>
          <w:rFonts w:asciiTheme="majorHAnsi" w:hAnsiTheme="majorHAnsi" w:cstheme="majorHAnsi"/>
        </w:rPr>
        <w:t xml:space="preserve"> marks]:</w:t>
      </w:r>
    </w:p>
    <w:p w:rsidR="002D6049" w:rsidRPr="00506649" w:rsidRDefault="00743AC1" w:rsidP="00D93590">
      <w:pPr>
        <w:spacing w:line="240" w:lineRule="auto"/>
        <w:ind w:left="1080"/>
        <w:rPr>
          <w:rFonts w:asciiTheme="majorHAnsi" w:hAnsiTheme="majorHAnsi" w:cstheme="majorHAnsi"/>
        </w:rPr>
      </w:pPr>
      <w:r w:rsidRPr="00506649">
        <w:rPr>
          <w:rFonts w:asciiTheme="majorHAnsi" w:hAnsiTheme="majorHAnsi" w:cstheme="majorHAnsi"/>
          <w:b/>
          <w:bCs/>
        </w:rPr>
        <w:t>Reference sentence:</w:t>
      </w:r>
      <w:r w:rsidR="00D93590">
        <w:rPr>
          <w:rFonts w:asciiTheme="majorHAnsi" w:hAnsiTheme="majorHAnsi" w:cstheme="majorHAnsi"/>
          <w:b/>
          <w:bCs/>
        </w:rPr>
        <w:t xml:space="preserve"> “</w:t>
      </w:r>
      <w:r w:rsidRPr="00506649">
        <w:rPr>
          <w:rFonts w:asciiTheme="majorHAnsi" w:hAnsiTheme="majorHAnsi" w:cstheme="majorHAnsi"/>
          <w:i/>
          <w:iCs/>
        </w:rPr>
        <w:t>Check account balance”</w:t>
      </w:r>
      <w:r w:rsidRPr="00506649">
        <w:rPr>
          <w:rFonts w:asciiTheme="majorHAnsi" w:hAnsiTheme="majorHAnsi" w:cstheme="majorHAnsi"/>
          <w:i/>
          <w:iCs/>
        </w:rPr>
        <w:br/>
      </w:r>
      <w:r w:rsidRPr="00506649">
        <w:rPr>
          <w:rFonts w:asciiTheme="majorHAnsi" w:hAnsiTheme="majorHAnsi" w:cstheme="majorHAnsi"/>
          <w:b/>
          <w:bCs/>
        </w:rPr>
        <w:t>Candidate sentence:</w:t>
      </w:r>
      <w:r w:rsidR="00D93590">
        <w:rPr>
          <w:rFonts w:asciiTheme="majorHAnsi" w:hAnsiTheme="majorHAnsi" w:cstheme="majorHAnsi"/>
          <w:b/>
          <w:bCs/>
        </w:rPr>
        <w:t xml:space="preserve"> </w:t>
      </w:r>
      <w:r w:rsidRPr="00506649">
        <w:rPr>
          <w:rFonts w:asciiTheme="majorHAnsi" w:hAnsiTheme="majorHAnsi" w:cstheme="majorHAnsi"/>
          <w:i/>
          <w:iCs/>
        </w:rPr>
        <w:t>“Check the balance”</w:t>
      </w:r>
      <w:r w:rsidRPr="00506649">
        <w:rPr>
          <w:rFonts w:asciiTheme="majorHAnsi" w:hAnsiTheme="majorHAnsi" w:cstheme="majorHAnsi"/>
          <w:i/>
          <w:iCs/>
        </w:rPr>
        <w:br/>
      </w:r>
      <w:r w:rsidRPr="00506649">
        <w:rPr>
          <w:rFonts w:asciiTheme="majorHAnsi" w:hAnsiTheme="majorHAnsi" w:cstheme="majorHAnsi"/>
        </w:rPr>
        <w:t>Answer the following:</w:t>
      </w:r>
    </w:p>
    <w:p w:rsidR="002D6049" w:rsidRPr="001478A3" w:rsidRDefault="00743AC1" w:rsidP="00D93590">
      <w:pPr>
        <w:spacing w:line="240" w:lineRule="auto"/>
        <w:ind w:left="108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a) Unigram Precision (1 mark)</w:t>
      </w:r>
      <w:r w:rsidRPr="001478A3">
        <w:rPr>
          <w:rFonts w:asciiTheme="majorHAnsi" w:hAnsiTheme="majorHAnsi" w:cstheme="majorHAnsi"/>
          <w:b/>
          <w:bCs/>
        </w:rPr>
        <w:br/>
      </w:r>
      <w:r w:rsidRPr="001478A3">
        <w:rPr>
          <w:rFonts w:asciiTheme="majorHAnsi" w:hAnsiTheme="majorHAnsi" w:cstheme="majorHAnsi"/>
        </w:rPr>
        <w:t xml:space="preserve"> Count the number of matching unigrams between the reference and the candidate sentence, and compute the unigram precision (p1)</w:t>
      </w:r>
    </w:p>
    <w:p w:rsidR="002D6049" w:rsidRPr="001478A3" w:rsidRDefault="00743AC1" w:rsidP="00912F82">
      <w:pPr>
        <w:spacing w:before="240" w:line="240" w:lineRule="auto"/>
        <w:ind w:left="72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lastRenderedPageBreak/>
        <w:t>b) Bigram Precision (1 mark)</w:t>
      </w:r>
      <w:r w:rsidRPr="001478A3">
        <w:rPr>
          <w:rFonts w:asciiTheme="majorHAnsi" w:hAnsiTheme="majorHAnsi" w:cstheme="majorHAnsi"/>
          <w:b/>
          <w:bCs/>
        </w:rPr>
        <w:br/>
      </w:r>
      <w:r w:rsidRPr="001478A3">
        <w:rPr>
          <w:rFonts w:asciiTheme="majorHAnsi" w:hAnsiTheme="majorHAnsi" w:cstheme="majorHAnsi"/>
        </w:rPr>
        <w:t xml:space="preserve"> Count the number of matching bigrams between the reference and the candidate sentence, and compute the bigram precision (p2).</w:t>
      </w:r>
    </w:p>
    <w:p w:rsidR="002D6049" w:rsidRDefault="00743AC1" w:rsidP="00912F82">
      <w:pPr>
        <w:spacing w:before="240" w:line="240" w:lineRule="auto"/>
        <w:ind w:left="720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c) Final BLEU Score (1 mark)</w:t>
      </w:r>
      <w:r w:rsidRPr="001478A3">
        <w:rPr>
          <w:rFonts w:asciiTheme="majorHAnsi" w:hAnsiTheme="majorHAnsi" w:cstheme="majorHAnsi"/>
          <w:b/>
          <w:bCs/>
        </w:rPr>
        <w:br/>
      </w:r>
      <w:r w:rsidRPr="001478A3">
        <w:rPr>
          <w:rFonts w:asciiTheme="majorHAnsi" w:hAnsiTheme="majorHAnsi" w:cstheme="majorHAnsi"/>
        </w:rPr>
        <w:t xml:space="preserve"> Apply brevity penalty and calculate final score using geometric </w:t>
      </w:r>
      <w:r w:rsidR="00D93590" w:rsidRPr="001478A3">
        <w:rPr>
          <w:rFonts w:asciiTheme="majorHAnsi" w:hAnsiTheme="majorHAnsi" w:cstheme="majorHAnsi"/>
        </w:rPr>
        <w:t>mean. Assume</w:t>
      </w:r>
      <w:r w:rsidRPr="001478A3">
        <w:rPr>
          <w:rFonts w:asciiTheme="majorHAnsi" w:hAnsiTheme="majorHAnsi" w:cstheme="majorHAnsi"/>
        </w:rPr>
        <w:t xml:space="preserve"> the </w:t>
      </w:r>
      <w:r w:rsidRPr="001478A3">
        <w:rPr>
          <w:rFonts w:asciiTheme="majorHAnsi" w:hAnsiTheme="majorHAnsi" w:cstheme="majorHAnsi"/>
          <w:b/>
          <w:bCs/>
        </w:rPr>
        <w:t>Brevity Penalty (BP) = 1.0</w:t>
      </w:r>
      <w:r w:rsidRPr="001478A3">
        <w:rPr>
          <w:rFonts w:asciiTheme="majorHAnsi" w:hAnsiTheme="majorHAnsi" w:cstheme="majorHAnsi"/>
        </w:rPr>
        <w:t>.</w:t>
      </w:r>
    </w:p>
    <w:p w:rsidR="00912F82" w:rsidRDefault="00912F82" w:rsidP="00912F82">
      <w:pPr>
        <w:spacing w:line="240" w:lineRule="auto"/>
        <w:rPr>
          <w:rFonts w:asciiTheme="majorHAnsi" w:hAnsiTheme="majorHAnsi" w:cstheme="majorHAnsi"/>
        </w:rPr>
      </w:pPr>
    </w:p>
    <w:p w:rsidR="002D6049" w:rsidRDefault="00743AC1" w:rsidP="00D93590">
      <w:pPr>
        <w:pStyle w:val="ListParagraph"/>
        <w:numPr>
          <w:ilvl w:val="0"/>
          <w:numId w:val="42"/>
        </w:num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szCs w:val="22"/>
        </w:rPr>
        <w:t xml:space="preserve">When translating </w:t>
      </w:r>
      <w:r w:rsidRPr="001478A3">
        <w:rPr>
          <w:rFonts w:asciiTheme="majorHAnsi" w:hAnsiTheme="majorHAnsi" w:cstheme="majorHAnsi"/>
          <w:i/>
          <w:iCs/>
          <w:szCs w:val="22"/>
        </w:rPr>
        <w:t>"The nurse is here"</w:t>
      </w:r>
      <w:r w:rsidRPr="001478A3">
        <w:rPr>
          <w:rFonts w:asciiTheme="majorHAnsi" w:hAnsiTheme="majorHAnsi" w:cstheme="majorHAnsi"/>
          <w:szCs w:val="22"/>
        </w:rPr>
        <w:t xml:space="preserve"> from English to French, the model defaults to the feminine form (</w:t>
      </w:r>
      <w:proofErr w:type="spellStart"/>
      <w:r w:rsidRPr="001478A3">
        <w:rPr>
          <w:rFonts w:asciiTheme="majorHAnsi" w:hAnsiTheme="majorHAnsi" w:cstheme="majorHAnsi"/>
          <w:i/>
          <w:iCs/>
          <w:szCs w:val="22"/>
        </w:rPr>
        <w:t>L'infirmière</w:t>
      </w:r>
      <w:proofErr w:type="spellEnd"/>
      <w:r w:rsidRPr="001478A3">
        <w:rPr>
          <w:rFonts w:asciiTheme="majorHAnsi" w:hAnsiTheme="majorHAnsi" w:cstheme="majorHAnsi"/>
          <w:szCs w:val="22"/>
        </w:rPr>
        <w:t xml:space="preserve">) and for </w:t>
      </w:r>
      <w:r w:rsidRPr="001478A3">
        <w:rPr>
          <w:rFonts w:asciiTheme="majorHAnsi" w:hAnsiTheme="majorHAnsi" w:cstheme="majorHAnsi"/>
          <w:i/>
          <w:iCs/>
          <w:szCs w:val="22"/>
        </w:rPr>
        <w:t>"The doctor is here"</w:t>
      </w:r>
      <w:r w:rsidRPr="001478A3">
        <w:rPr>
          <w:rFonts w:asciiTheme="majorHAnsi" w:hAnsiTheme="majorHAnsi" w:cstheme="majorHAnsi"/>
          <w:szCs w:val="22"/>
        </w:rPr>
        <w:t xml:space="preserve"> it defaults to the masculine form (</w:t>
      </w:r>
      <w:r w:rsidRPr="001478A3">
        <w:rPr>
          <w:rFonts w:asciiTheme="majorHAnsi" w:hAnsiTheme="majorHAnsi" w:cstheme="majorHAnsi"/>
          <w:i/>
          <w:iCs/>
          <w:szCs w:val="22"/>
        </w:rPr>
        <w:t xml:space="preserve">Le </w:t>
      </w:r>
      <w:proofErr w:type="spellStart"/>
      <w:r w:rsidRPr="001478A3">
        <w:rPr>
          <w:rFonts w:asciiTheme="majorHAnsi" w:hAnsiTheme="majorHAnsi" w:cstheme="majorHAnsi"/>
          <w:i/>
          <w:iCs/>
          <w:szCs w:val="22"/>
        </w:rPr>
        <w:t>médecin</w:t>
      </w:r>
      <w:proofErr w:type="spellEnd"/>
      <w:r w:rsidRPr="001478A3">
        <w:rPr>
          <w:rFonts w:asciiTheme="majorHAnsi" w:hAnsiTheme="majorHAnsi" w:cstheme="majorHAnsi"/>
          <w:szCs w:val="22"/>
        </w:rPr>
        <w:t>). What is this phenomenon called in Machine Translation systems?</w:t>
      </w:r>
      <w:r w:rsidR="00D93590">
        <w:rPr>
          <w:rFonts w:asciiTheme="majorHAnsi" w:hAnsiTheme="majorHAnsi" w:cstheme="majorHAnsi"/>
        </w:rPr>
        <w:t xml:space="preserve"> [1 mark]</w:t>
      </w:r>
    </w:p>
    <w:p w:rsidR="00912F82" w:rsidRPr="001478A3" w:rsidRDefault="00912F82" w:rsidP="00912F82">
      <w:pPr>
        <w:spacing w:line="240" w:lineRule="auto"/>
        <w:rPr>
          <w:rFonts w:asciiTheme="majorHAnsi" w:hAnsiTheme="majorHAnsi" w:cstheme="majorHAnsi"/>
        </w:rPr>
      </w:pPr>
    </w:p>
    <w:p w:rsidR="001478A3" w:rsidRPr="001478A3" w:rsidRDefault="001478A3" w:rsidP="00912F82">
      <w:pPr>
        <w:pStyle w:val="Heading2"/>
        <w:keepNext w:val="0"/>
        <w:keepLines w:val="0"/>
        <w:spacing w:before="0"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4" w:name="_3qct50mw2hpp" w:colFirst="0" w:colLast="0"/>
      <w:bookmarkEnd w:id="4"/>
      <w:r w:rsidRPr="001478A3">
        <w:rPr>
          <w:rFonts w:asciiTheme="majorHAnsi" w:hAnsiTheme="majorHAnsi" w:cstheme="majorHAnsi"/>
          <w:b/>
          <w:bCs/>
          <w:sz w:val="22"/>
          <w:szCs w:val="22"/>
        </w:rPr>
        <w:t>Q</w:t>
      </w:r>
      <w:r w:rsidR="00506649">
        <w:rPr>
          <w:rFonts w:asciiTheme="majorHAnsi" w:hAnsiTheme="majorHAnsi" w:cstheme="majorHAnsi"/>
          <w:b/>
          <w:bCs/>
          <w:sz w:val="22"/>
          <w:szCs w:val="22"/>
        </w:rPr>
        <w:t>uestion 3</w:t>
      </w:r>
      <w:r w:rsidR="00D93590">
        <w:rPr>
          <w:rFonts w:asciiTheme="majorHAnsi" w:hAnsiTheme="majorHAnsi" w:cstheme="majorHAnsi"/>
          <w:b/>
          <w:bCs/>
          <w:sz w:val="22"/>
          <w:szCs w:val="22"/>
        </w:rPr>
        <w:t xml:space="preserve"> (4+4=8 Marks)</w:t>
      </w:r>
    </w:p>
    <w:p w:rsidR="001478A3" w:rsidRPr="001478A3" w:rsidRDefault="001478A3" w:rsidP="00912F82">
      <w:p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Scenario:</w:t>
      </w:r>
      <w:r w:rsidRPr="001478A3">
        <w:rPr>
          <w:rFonts w:asciiTheme="majorHAnsi" w:hAnsiTheme="majorHAnsi" w:cstheme="majorHAnsi"/>
        </w:rPr>
        <w:t xml:space="preserve"> You are evaluating an NLP pipeline designed to extract competitive intelligence from pharmaceutical news. Compare the system's output against the gold standard provided below.</w:t>
      </w:r>
    </w:p>
    <w:p w:rsidR="001478A3" w:rsidRPr="001478A3" w:rsidRDefault="001478A3" w:rsidP="00912F82">
      <w:pPr>
        <w:spacing w:line="240" w:lineRule="auto"/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News Article Excerpt:</w:t>
      </w:r>
    </w:p>
    <w:p w:rsidR="001478A3" w:rsidRPr="001478A3" w:rsidRDefault="001478A3" w:rsidP="00912F82">
      <w:pPr>
        <w:spacing w:line="240" w:lineRule="auto"/>
        <w:rPr>
          <w:rFonts w:asciiTheme="majorHAnsi" w:hAnsiTheme="majorHAnsi" w:cstheme="majorHAnsi"/>
          <w:i/>
          <w:iCs/>
        </w:rPr>
      </w:pPr>
      <w:r w:rsidRPr="001478A3">
        <w:rPr>
          <w:rFonts w:asciiTheme="majorHAnsi" w:hAnsiTheme="majorHAnsi" w:cstheme="majorHAnsi"/>
          <w:i/>
          <w:iCs/>
        </w:rPr>
        <w:t xml:space="preserve">"Basel, Switzerland – On March 10, 2025, </w:t>
      </w:r>
      <w:proofErr w:type="spellStart"/>
      <w:r w:rsidRPr="001478A3">
        <w:rPr>
          <w:rFonts w:asciiTheme="majorHAnsi" w:hAnsiTheme="majorHAnsi" w:cstheme="majorHAnsi"/>
          <w:i/>
          <w:iCs/>
        </w:rPr>
        <w:t>PharmaFlow</w:t>
      </w:r>
      <w:proofErr w:type="spellEnd"/>
      <w:r w:rsidRPr="001478A3">
        <w:rPr>
          <w:rFonts w:asciiTheme="majorHAnsi" w:hAnsiTheme="majorHAnsi" w:cstheme="majorHAnsi"/>
          <w:i/>
          <w:iCs/>
        </w:rPr>
        <w:t xml:space="preserve"> Ltd. announced that the FDA approved its new oncology drug, '</w:t>
      </w:r>
      <w:proofErr w:type="spellStart"/>
      <w:r w:rsidRPr="001478A3">
        <w:rPr>
          <w:rFonts w:asciiTheme="majorHAnsi" w:hAnsiTheme="majorHAnsi" w:cstheme="majorHAnsi"/>
          <w:i/>
          <w:iCs/>
        </w:rPr>
        <w:t>Zylora</w:t>
      </w:r>
      <w:proofErr w:type="spellEnd"/>
      <w:r w:rsidRPr="001478A3">
        <w:rPr>
          <w:rFonts w:asciiTheme="majorHAnsi" w:hAnsiTheme="majorHAnsi" w:cstheme="majorHAnsi"/>
          <w:i/>
          <w:iCs/>
        </w:rPr>
        <w:t xml:space="preserve">'. Lead researcher Dr. </w:t>
      </w:r>
      <w:proofErr w:type="spellStart"/>
      <w:r w:rsidRPr="001478A3">
        <w:rPr>
          <w:rFonts w:asciiTheme="majorHAnsi" w:hAnsiTheme="majorHAnsi" w:cstheme="majorHAnsi"/>
          <w:i/>
          <w:iCs/>
        </w:rPr>
        <w:t>Aris</w:t>
      </w:r>
      <w:proofErr w:type="spellEnd"/>
      <w:r w:rsidRPr="001478A3">
        <w:rPr>
          <w:rFonts w:asciiTheme="majorHAnsi" w:hAnsiTheme="majorHAnsi" w:cstheme="majorHAnsi"/>
          <w:i/>
          <w:iCs/>
        </w:rPr>
        <w:t xml:space="preserve"> Thorne confirmed that production will scale up at their Lyon facility. </w:t>
      </w:r>
      <w:proofErr w:type="spellStart"/>
      <w:r w:rsidRPr="001478A3">
        <w:rPr>
          <w:rFonts w:asciiTheme="majorHAnsi" w:hAnsiTheme="majorHAnsi" w:cstheme="majorHAnsi"/>
          <w:i/>
          <w:iCs/>
        </w:rPr>
        <w:t>Zylora</w:t>
      </w:r>
      <w:proofErr w:type="spellEnd"/>
      <w:r w:rsidRPr="001478A3">
        <w:rPr>
          <w:rFonts w:asciiTheme="majorHAnsi" w:hAnsiTheme="majorHAnsi" w:cstheme="majorHAnsi"/>
          <w:i/>
          <w:iCs/>
        </w:rPr>
        <w:t xml:space="preserve"> is projected to treat 200,000 patients annually by 2027."</w:t>
      </w:r>
    </w:p>
    <w:p w:rsidR="001478A3" w:rsidRPr="001478A3" w:rsidRDefault="001478A3" w:rsidP="00912F82">
      <w:pPr>
        <w:spacing w:line="240" w:lineRule="auto"/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1. Prototype System Output:</w:t>
      </w:r>
    </w:p>
    <w:p w:rsidR="001478A3" w:rsidRPr="001478A3" w:rsidRDefault="001478A3" w:rsidP="00912F82">
      <w:pPr>
        <w:numPr>
          <w:ilvl w:val="0"/>
          <w:numId w:val="36"/>
        </w:num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NER:</w:t>
      </w:r>
    </w:p>
    <w:p w:rsidR="001478A3" w:rsidRPr="001478A3" w:rsidRDefault="001478A3" w:rsidP="00912F82">
      <w:pPr>
        <w:numPr>
          <w:ilvl w:val="1"/>
          <w:numId w:val="36"/>
        </w:num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March 10, 2025 (DATE)</w:t>
      </w:r>
    </w:p>
    <w:p w:rsidR="001478A3" w:rsidRPr="001478A3" w:rsidRDefault="001478A3" w:rsidP="00912F82">
      <w:pPr>
        <w:numPr>
          <w:ilvl w:val="1"/>
          <w:numId w:val="36"/>
        </w:numPr>
        <w:spacing w:line="240" w:lineRule="auto"/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 (ORGANIZATION)</w:t>
      </w:r>
    </w:p>
    <w:p w:rsidR="001478A3" w:rsidRPr="001478A3" w:rsidRDefault="001478A3" w:rsidP="00912F82">
      <w:pPr>
        <w:numPr>
          <w:ilvl w:val="1"/>
          <w:numId w:val="36"/>
        </w:numPr>
        <w:spacing w:line="240" w:lineRule="auto"/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FDA (ORGANIZATION)</w:t>
      </w:r>
    </w:p>
    <w:p w:rsidR="001478A3" w:rsidRPr="001478A3" w:rsidRDefault="001478A3" w:rsidP="00912F82">
      <w:pPr>
        <w:numPr>
          <w:ilvl w:val="1"/>
          <w:numId w:val="36"/>
        </w:numPr>
        <w:spacing w:line="240" w:lineRule="auto"/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Zylora</w:t>
      </w:r>
      <w:proofErr w:type="spellEnd"/>
      <w:r w:rsidRPr="001478A3">
        <w:rPr>
          <w:rFonts w:asciiTheme="majorHAnsi" w:hAnsiTheme="majorHAnsi" w:cstheme="majorHAnsi"/>
        </w:rPr>
        <w:t xml:space="preserve"> (PRODUCT)</w:t>
      </w:r>
    </w:p>
    <w:p w:rsidR="001478A3" w:rsidRPr="001478A3" w:rsidRDefault="001478A3" w:rsidP="00490E72">
      <w:pPr>
        <w:numPr>
          <w:ilvl w:val="1"/>
          <w:numId w:val="36"/>
        </w:numPr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Aris</w:t>
      </w:r>
      <w:proofErr w:type="spellEnd"/>
      <w:r w:rsidRPr="001478A3">
        <w:rPr>
          <w:rFonts w:asciiTheme="majorHAnsi" w:hAnsiTheme="majorHAnsi" w:cstheme="majorHAnsi"/>
        </w:rPr>
        <w:t xml:space="preserve"> Thorne (ORGANIZATION)</w:t>
      </w:r>
    </w:p>
    <w:p w:rsidR="001478A3" w:rsidRPr="001478A3" w:rsidRDefault="001478A3" w:rsidP="00490E72">
      <w:pPr>
        <w:numPr>
          <w:ilvl w:val="1"/>
          <w:numId w:val="3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200,000 (NUMBER)</w:t>
      </w:r>
    </w:p>
    <w:p w:rsidR="001478A3" w:rsidRPr="001478A3" w:rsidRDefault="001478A3" w:rsidP="00490E72">
      <w:pPr>
        <w:numPr>
          <w:ilvl w:val="0"/>
          <w:numId w:val="3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EE/RE:</w:t>
      </w:r>
    </w:p>
    <w:p w:rsidR="001478A3" w:rsidRPr="001478A3" w:rsidRDefault="001478A3" w:rsidP="00490E72">
      <w:pPr>
        <w:numPr>
          <w:ilvl w:val="1"/>
          <w:numId w:val="3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(</w:t>
      </w:r>
      <w:proofErr w:type="spellStart"/>
      <w:r w:rsidRPr="001478A3">
        <w:rPr>
          <w:rFonts w:asciiTheme="majorHAnsi" w:hAnsiTheme="majorHAnsi" w:cstheme="majorHAnsi"/>
        </w:rPr>
        <w:t>Drug_Approval</w:t>
      </w:r>
      <w:proofErr w:type="spellEnd"/>
      <w:r w:rsidRPr="001478A3">
        <w:rPr>
          <w:rFonts w:asciiTheme="majorHAnsi" w:hAnsiTheme="majorHAnsi" w:cstheme="majorHAnsi"/>
        </w:rPr>
        <w:t xml:space="preserve">, </w:t>
      </w: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Ltd., </w:t>
      </w:r>
      <w:proofErr w:type="spellStart"/>
      <w:r w:rsidRPr="001478A3">
        <w:rPr>
          <w:rFonts w:asciiTheme="majorHAnsi" w:hAnsiTheme="majorHAnsi" w:cstheme="majorHAnsi"/>
        </w:rPr>
        <w:t>Zylora</w:t>
      </w:r>
      <w:proofErr w:type="spellEnd"/>
      <w:r w:rsidRPr="001478A3">
        <w:rPr>
          <w:rFonts w:asciiTheme="majorHAnsi" w:hAnsiTheme="majorHAnsi" w:cstheme="majorHAnsi"/>
        </w:rPr>
        <w:t>, March 10, 2025)</w:t>
      </w:r>
    </w:p>
    <w:p w:rsidR="001478A3" w:rsidRPr="001478A3" w:rsidRDefault="001478A3" w:rsidP="00490E72">
      <w:pPr>
        <w:numPr>
          <w:ilvl w:val="1"/>
          <w:numId w:val="36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(</w:t>
      </w:r>
      <w:proofErr w:type="spellStart"/>
      <w:r w:rsidRPr="001478A3">
        <w:rPr>
          <w:rFonts w:asciiTheme="majorHAnsi" w:hAnsiTheme="majorHAnsi" w:cstheme="majorHAnsi"/>
        </w:rPr>
        <w:t>Facility_Location</w:t>
      </w:r>
      <w:proofErr w:type="spellEnd"/>
      <w:r w:rsidRPr="001478A3">
        <w:rPr>
          <w:rFonts w:asciiTheme="majorHAnsi" w:hAnsiTheme="majorHAnsi" w:cstheme="majorHAnsi"/>
        </w:rPr>
        <w:t xml:space="preserve">, </w:t>
      </w: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Ltd., Basel)</w:t>
      </w:r>
    </w:p>
    <w:p w:rsidR="001478A3" w:rsidRPr="001478A3" w:rsidRDefault="001478A3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2. Gold Standard (Human Annotations):</w:t>
      </w:r>
    </w:p>
    <w:p w:rsidR="001478A3" w:rsidRPr="001478A3" w:rsidRDefault="001478A3" w:rsidP="00490E72">
      <w:pPr>
        <w:numPr>
          <w:ilvl w:val="0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NER: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Basel (LOCATION)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March 10, 2025 (DATE)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 (ORGANIZATION)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FDA (ORGANIZATION)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Zylora</w:t>
      </w:r>
      <w:proofErr w:type="spellEnd"/>
      <w:r w:rsidRPr="001478A3">
        <w:rPr>
          <w:rFonts w:asciiTheme="majorHAnsi" w:hAnsiTheme="majorHAnsi" w:cstheme="majorHAnsi"/>
        </w:rPr>
        <w:t xml:space="preserve"> (PRODUCT)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proofErr w:type="spellStart"/>
      <w:r w:rsidRPr="001478A3">
        <w:rPr>
          <w:rFonts w:asciiTheme="majorHAnsi" w:hAnsiTheme="majorHAnsi" w:cstheme="majorHAnsi"/>
        </w:rPr>
        <w:t>Aris</w:t>
      </w:r>
      <w:proofErr w:type="spellEnd"/>
      <w:r w:rsidRPr="001478A3">
        <w:rPr>
          <w:rFonts w:asciiTheme="majorHAnsi" w:hAnsiTheme="majorHAnsi" w:cstheme="majorHAnsi"/>
        </w:rPr>
        <w:t xml:space="preserve"> Thorne (PERSON)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Lyon (LOCATION)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200,000 (NUMBER)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2027 (DATE)</w:t>
      </w:r>
    </w:p>
    <w:p w:rsidR="001478A3" w:rsidRPr="001478A3" w:rsidRDefault="001478A3" w:rsidP="00490E72">
      <w:pPr>
        <w:numPr>
          <w:ilvl w:val="0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EE/RE: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(</w:t>
      </w:r>
      <w:proofErr w:type="spellStart"/>
      <w:r w:rsidRPr="001478A3">
        <w:rPr>
          <w:rFonts w:asciiTheme="majorHAnsi" w:hAnsiTheme="majorHAnsi" w:cstheme="majorHAnsi"/>
        </w:rPr>
        <w:t>Drug_Approval</w:t>
      </w:r>
      <w:proofErr w:type="spellEnd"/>
      <w:r w:rsidRPr="001478A3">
        <w:rPr>
          <w:rFonts w:asciiTheme="majorHAnsi" w:hAnsiTheme="majorHAnsi" w:cstheme="majorHAnsi"/>
        </w:rPr>
        <w:t xml:space="preserve">, </w:t>
      </w: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Ltd., </w:t>
      </w:r>
      <w:proofErr w:type="spellStart"/>
      <w:r w:rsidRPr="001478A3">
        <w:rPr>
          <w:rFonts w:asciiTheme="majorHAnsi" w:hAnsiTheme="majorHAnsi" w:cstheme="majorHAnsi"/>
        </w:rPr>
        <w:t>Zylora</w:t>
      </w:r>
      <w:proofErr w:type="spellEnd"/>
      <w:r w:rsidRPr="001478A3">
        <w:rPr>
          <w:rFonts w:asciiTheme="majorHAnsi" w:hAnsiTheme="majorHAnsi" w:cstheme="majorHAnsi"/>
        </w:rPr>
        <w:t>, March 10, 2025)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(</w:t>
      </w:r>
      <w:proofErr w:type="spellStart"/>
      <w:r w:rsidRPr="001478A3">
        <w:rPr>
          <w:rFonts w:asciiTheme="majorHAnsi" w:hAnsiTheme="majorHAnsi" w:cstheme="majorHAnsi"/>
        </w:rPr>
        <w:t>Facility_Location</w:t>
      </w:r>
      <w:proofErr w:type="spellEnd"/>
      <w:r w:rsidRPr="001478A3">
        <w:rPr>
          <w:rFonts w:asciiTheme="majorHAnsi" w:hAnsiTheme="majorHAnsi" w:cstheme="majorHAnsi"/>
        </w:rPr>
        <w:t xml:space="preserve">, </w:t>
      </w:r>
      <w:proofErr w:type="spellStart"/>
      <w:r w:rsidRPr="001478A3">
        <w:rPr>
          <w:rFonts w:asciiTheme="majorHAnsi" w:hAnsiTheme="majorHAnsi" w:cstheme="majorHAnsi"/>
        </w:rPr>
        <w:t>PharmaFlow</w:t>
      </w:r>
      <w:proofErr w:type="spellEnd"/>
      <w:r w:rsidRPr="001478A3">
        <w:rPr>
          <w:rFonts w:asciiTheme="majorHAnsi" w:hAnsiTheme="majorHAnsi" w:cstheme="majorHAnsi"/>
        </w:rPr>
        <w:t xml:space="preserve"> Ltd., Lyon)</w:t>
      </w:r>
    </w:p>
    <w:p w:rsidR="001478A3" w:rsidRPr="001478A3" w:rsidRDefault="001478A3" w:rsidP="00490E72">
      <w:pPr>
        <w:numPr>
          <w:ilvl w:val="1"/>
          <w:numId w:val="38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(</w:t>
      </w:r>
      <w:proofErr w:type="spellStart"/>
      <w:r w:rsidRPr="001478A3">
        <w:rPr>
          <w:rFonts w:asciiTheme="majorHAnsi" w:hAnsiTheme="majorHAnsi" w:cstheme="majorHAnsi"/>
        </w:rPr>
        <w:t>Market_Projection</w:t>
      </w:r>
      <w:proofErr w:type="spellEnd"/>
      <w:r w:rsidRPr="001478A3">
        <w:rPr>
          <w:rFonts w:asciiTheme="majorHAnsi" w:hAnsiTheme="majorHAnsi" w:cstheme="majorHAnsi"/>
        </w:rPr>
        <w:t xml:space="preserve">, </w:t>
      </w:r>
      <w:proofErr w:type="spellStart"/>
      <w:r w:rsidRPr="001478A3">
        <w:rPr>
          <w:rFonts w:asciiTheme="majorHAnsi" w:hAnsiTheme="majorHAnsi" w:cstheme="majorHAnsi"/>
        </w:rPr>
        <w:t>Zylora</w:t>
      </w:r>
      <w:proofErr w:type="spellEnd"/>
      <w:r w:rsidRPr="001478A3">
        <w:rPr>
          <w:rFonts w:asciiTheme="majorHAnsi" w:hAnsiTheme="majorHAnsi" w:cstheme="majorHAnsi"/>
        </w:rPr>
        <w:t>, 200,000, by 2027)</w:t>
      </w:r>
    </w:p>
    <w:p w:rsidR="001478A3" w:rsidRPr="001478A3" w:rsidRDefault="001478A3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lastRenderedPageBreak/>
        <w:t>Task:</w:t>
      </w:r>
    </w:p>
    <w:p w:rsidR="001478A3" w:rsidRPr="001478A3" w:rsidRDefault="001478A3" w:rsidP="00490E72">
      <w:pPr>
        <w:numPr>
          <w:ilvl w:val="0"/>
          <w:numId w:val="34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Part A:</w:t>
      </w:r>
      <w:r w:rsidRPr="001478A3">
        <w:rPr>
          <w:rFonts w:asciiTheme="majorHAnsi" w:hAnsiTheme="majorHAnsi" w:cstheme="majorHAnsi"/>
        </w:rPr>
        <w:t xml:space="preserve"> Calculate Precision, Recall, and F1-score for </w:t>
      </w:r>
      <w:r w:rsidRPr="001478A3">
        <w:rPr>
          <w:rFonts w:asciiTheme="majorHAnsi" w:hAnsiTheme="majorHAnsi" w:cstheme="majorHAnsi"/>
          <w:b/>
          <w:bCs/>
        </w:rPr>
        <w:t>NER</w:t>
      </w:r>
      <w:r w:rsidRPr="001478A3">
        <w:rPr>
          <w:rFonts w:asciiTheme="majorHAnsi" w:hAnsiTheme="majorHAnsi" w:cstheme="majorHAnsi"/>
        </w:rPr>
        <w:t>. (Exact match for span and type required). [4 marks]</w:t>
      </w:r>
    </w:p>
    <w:p w:rsidR="001478A3" w:rsidRPr="001478A3" w:rsidRDefault="001478A3" w:rsidP="00490E72">
      <w:pPr>
        <w:numPr>
          <w:ilvl w:val="0"/>
          <w:numId w:val="34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Part B:</w:t>
      </w:r>
      <w:r w:rsidRPr="001478A3">
        <w:rPr>
          <w:rFonts w:asciiTheme="majorHAnsi" w:hAnsiTheme="majorHAnsi" w:cstheme="majorHAnsi"/>
        </w:rPr>
        <w:t xml:space="preserve"> Calculate Precision, Recall, and F1-score for </w:t>
      </w:r>
      <w:r w:rsidRPr="001478A3">
        <w:rPr>
          <w:rFonts w:asciiTheme="majorHAnsi" w:hAnsiTheme="majorHAnsi" w:cstheme="majorHAnsi"/>
          <w:b/>
          <w:bCs/>
        </w:rPr>
        <w:t>EE/RE</w:t>
      </w:r>
      <w:r w:rsidRPr="001478A3">
        <w:rPr>
          <w:rFonts w:asciiTheme="majorHAnsi" w:hAnsiTheme="majorHAnsi" w:cstheme="majorHAnsi"/>
        </w:rPr>
        <w:t>. (Exact match for type and all arguments required). [4 marks]</w:t>
      </w:r>
    </w:p>
    <w:p w:rsidR="00912F82" w:rsidRDefault="00912F82" w:rsidP="00490E72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2"/>
          <w:szCs w:val="22"/>
        </w:rPr>
      </w:pPr>
      <w:bookmarkStart w:id="5" w:name="_p0p7jbk97xvd" w:colFirst="0" w:colLast="0"/>
      <w:bookmarkEnd w:id="5"/>
    </w:p>
    <w:p w:rsidR="001478A3" w:rsidRPr="001478A3" w:rsidRDefault="001478A3" w:rsidP="00490E72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2"/>
          <w:szCs w:val="22"/>
        </w:rPr>
      </w:pPr>
      <w:r w:rsidRPr="001478A3">
        <w:rPr>
          <w:rFonts w:asciiTheme="majorHAnsi" w:hAnsiTheme="majorHAnsi" w:cstheme="majorHAnsi"/>
          <w:b/>
          <w:bCs/>
          <w:sz w:val="22"/>
          <w:szCs w:val="22"/>
        </w:rPr>
        <w:t xml:space="preserve">Question 4: </w:t>
      </w:r>
      <w:r w:rsidR="00D93590">
        <w:rPr>
          <w:rFonts w:asciiTheme="majorHAnsi" w:hAnsiTheme="majorHAnsi" w:cstheme="majorHAnsi"/>
          <w:b/>
          <w:bCs/>
          <w:sz w:val="22"/>
          <w:szCs w:val="22"/>
        </w:rPr>
        <w:t>(2+4+2=8 Marks)</w:t>
      </w:r>
    </w:p>
    <w:p w:rsidR="001478A3" w:rsidRPr="001478A3" w:rsidRDefault="001478A3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Scenario:</w:t>
      </w:r>
      <w:r w:rsidRPr="001478A3">
        <w:rPr>
          <w:rFonts w:asciiTheme="majorHAnsi" w:hAnsiTheme="majorHAnsi" w:cstheme="majorHAnsi"/>
        </w:rPr>
        <w:t xml:space="preserve"> You are building a Naive Bayes classifier for customer support tickets to detect "Urgent" vs. "Routine" requests.</w:t>
      </w:r>
    </w:p>
    <w:p w:rsidR="001478A3" w:rsidRPr="001478A3" w:rsidRDefault="001478A3" w:rsidP="00490E72">
      <w:pPr>
        <w:rPr>
          <w:rFonts w:asciiTheme="majorHAnsi" w:hAnsiTheme="majorHAnsi" w:cstheme="majorHAnsi"/>
          <w:i/>
          <w:iCs/>
        </w:rPr>
      </w:pPr>
      <w:r w:rsidRPr="001478A3">
        <w:rPr>
          <w:rFonts w:asciiTheme="majorHAnsi" w:hAnsiTheme="majorHAnsi" w:cstheme="majorHAnsi"/>
          <w:b/>
          <w:bCs/>
        </w:rPr>
        <w:t>Review Text (D):</w:t>
      </w:r>
      <w:r w:rsidRPr="001478A3">
        <w:rPr>
          <w:rFonts w:asciiTheme="majorHAnsi" w:hAnsiTheme="majorHAnsi" w:cstheme="majorHAnsi"/>
        </w:rPr>
        <w:t xml:space="preserve"> </w:t>
      </w:r>
      <w:r w:rsidRPr="001478A3">
        <w:rPr>
          <w:rFonts w:asciiTheme="majorHAnsi" w:hAnsiTheme="majorHAnsi" w:cstheme="majorHAnsi"/>
          <w:i/>
          <w:iCs/>
        </w:rPr>
        <w:t>"not fast service"</w:t>
      </w:r>
    </w:p>
    <w:p w:rsidR="001478A3" w:rsidRPr="001478A3" w:rsidRDefault="001478A3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1. Given Probabilities:</w:t>
      </w:r>
    </w:p>
    <w:p w:rsidR="001478A3" w:rsidRPr="001478A3" w:rsidRDefault="001478A3" w:rsidP="00490E72">
      <w:pPr>
        <w:numPr>
          <w:ilvl w:val="0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P(Class):</w:t>
      </w:r>
      <w:r w:rsidRPr="001478A3">
        <w:rPr>
          <w:rFonts w:asciiTheme="majorHAnsi" w:hAnsiTheme="majorHAnsi" w:cstheme="majorHAnsi"/>
        </w:rPr>
        <w:t xml:space="preserve"> * P(Urgent) = 0.3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P(Routine) = 0.7</w:t>
      </w:r>
    </w:p>
    <w:p w:rsidR="001478A3" w:rsidRPr="001478A3" w:rsidRDefault="001478A3" w:rsidP="00490E72">
      <w:pPr>
        <w:numPr>
          <w:ilvl w:val="0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  <w:b/>
          <w:bCs/>
        </w:rPr>
        <w:t>P(</w:t>
      </w:r>
      <w:proofErr w:type="spellStart"/>
      <w:r w:rsidRPr="001478A3">
        <w:rPr>
          <w:rFonts w:asciiTheme="majorHAnsi" w:hAnsiTheme="majorHAnsi" w:cstheme="majorHAnsi"/>
          <w:b/>
          <w:bCs/>
        </w:rPr>
        <w:t>Word|Class</w:t>
      </w:r>
      <w:proofErr w:type="spellEnd"/>
      <w:r w:rsidRPr="001478A3">
        <w:rPr>
          <w:rFonts w:asciiTheme="majorHAnsi" w:hAnsiTheme="majorHAnsi" w:cstheme="majorHAnsi"/>
          <w:b/>
          <w:bCs/>
        </w:rPr>
        <w:t>):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fast|Urgent</w:t>
      </w:r>
      <w:proofErr w:type="spellEnd"/>
      <w:r w:rsidRPr="001478A3">
        <w:rPr>
          <w:rFonts w:asciiTheme="majorHAnsi" w:hAnsiTheme="majorHAnsi" w:cstheme="majorHAnsi"/>
        </w:rPr>
        <w:t>) = 0.10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fast|Routine</w:t>
      </w:r>
      <w:proofErr w:type="spellEnd"/>
      <w:r w:rsidRPr="001478A3">
        <w:rPr>
          <w:rFonts w:asciiTheme="majorHAnsi" w:hAnsiTheme="majorHAnsi" w:cstheme="majorHAnsi"/>
        </w:rPr>
        <w:t>) = 0.02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service|Urgent</w:t>
      </w:r>
      <w:proofErr w:type="spellEnd"/>
      <w:r w:rsidRPr="001478A3">
        <w:rPr>
          <w:rFonts w:asciiTheme="majorHAnsi" w:hAnsiTheme="majorHAnsi" w:cstheme="majorHAnsi"/>
        </w:rPr>
        <w:t>) = 0.05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service|Routine</w:t>
      </w:r>
      <w:proofErr w:type="spellEnd"/>
      <w:r w:rsidRPr="001478A3">
        <w:rPr>
          <w:rFonts w:asciiTheme="majorHAnsi" w:hAnsiTheme="majorHAnsi" w:cstheme="majorHAnsi"/>
        </w:rPr>
        <w:t>) = 0.06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NOT_fast|Urgent</w:t>
      </w:r>
      <w:proofErr w:type="spellEnd"/>
      <w:r w:rsidRPr="001478A3">
        <w:rPr>
          <w:rFonts w:asciiTheme="majorHAnsi" w:hAnsiTheme="majorHAnsi" w:cstheme="majorHAnsi"/>
        </w:rPr>
        <w:t>) = 0.12</w:t>
      </w:r>
    </w:p>
    <w:p w:rsidR="001478A3" w:rsidRPr="001478A3" w:rsidRDefault="001478A3" w:rsidP="00490E72">
      <w:pPr>
        <w:numPr>
          <w:ilvl w:val="1"/>
          <w:numId w:val="35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P(</w:t>
      </w:r>
      <w:proofErr w:type="spellStart"/>
      <w:r w:rsidRPr="001478A3">
        <w:rPr>
          <w:rFonts w:asciiTheme="majorHAnsi" w:hAnsiTheme="majorHAnsi" w:cstheme="majorHAnsi"/>
        </w:rPr>
        <w:t>NOT_fast|Routine</w:t>
      </w:r>
      <w:proofErr w:type="spellEnd"/>
      <w:r w:rsidRPr="001478A3">
        <w:rPr>
          <w:rFonts w:asciiTheme="majorHAnsi" w:hAnsiTheme="majorHAnsi" w:cstheme="majorHAnsi"/>
        </w:rPr>
        <w:t>) = 0.01</w:t>
      </w:r>
    </w:p>
    <w:p w:rsidR="001478A3" w:rsidRPr="001478A3" w:rsidRDefault="001478A3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2. Negation Rule:</w:t>
      </w:r>
    </w:p>
    <w:p w:rsidR="001478A3" w:rsidRPr="001478A3" w:rsidRDefault="001478A3" w:rsidP="00490E72">
      <w:p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Prepend "NOT_" to words following "not" until the next punctuation.</w:t>
      </w:r>
    </w:p>
    <w:p w:rsidR="001478A3" w:rsidRPr="001478A3" w:rsidRDefault="001478A3" w:rsidP="00490E72">
      <w:pPr>
        <w:rPr>
          <w:rFonts w:asciiTheme="majorHAnsi" w:hAnsiTheme="majorHAnsi" w:cstheme="majorHAnsi"/>
          <w:b/>
          <w:bCs/>
        </w:rPr>
      </w:pPr>
      <w:r w:rsidRPr="001478A3">
        <w:rPr>
          <w:rFonts w:asciiTheme="majorHAnsi" w:hAnsiTheme="majorHAnsi" w:cstheme="majorHAnsi"/>
          <w:b/>
          <w:bCs/>
        </w:rPr>
        <w:t>Task:</w:t>
      </w:r>
    </w:p>
    <w:p w:rsidR="001478A3" w:rsidRPr="001478A3" w:rsidRDefault="001478A3" w:rsidP="00490E72">
      <w:pPr>
        <w:numPr>
          <w:ilvl w:val="0"/>
          <w:numId w:val="33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Identify the effective tokens after applying the Negation Rule. [2 marks]</w:t>
      </w:r>
    </w:p>
    <w:p w:rsidR="001478A3" w:rsidRPr="001478A3" w:rsidRDefault="001478A3" w:rsidP="00490E72">
      <w:pPr>
        <w:numPr>
          <w:ilvl w:val="0"/>
          <w:numId w:val="33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 xml:space="preserve">Calculate the </w:t>
      </w:r>
      <w:proofErr w:type="spellStart"/>
      <w:r w:rsidRPr="001478A3">
        <w:rPr>
          <w:rFonts w:asciiTheme="majorHAnsi" w:hAnsiTheme="majorHAnsi" w:cstheme="majorHAnsi"/>
        </w:rPr>
        <w:t>unnormalized</w:t>
      </w:r>
      <w:proofErr w:type="spellEnd"/>
      <w:r w:rsidRPr="001478A3">
        <w:rPr>
          <w:rFonts w:asciiTheme="majorHAnsi" w:hAnsiTheme="majorHAnsi" w:cstheme="majorHAnsi"/>
        </w:rPr>
        <w:t xml:space="preserve"> posterior probability (score) for </w:t>
      </w:r>
      <w:r w:rsidRPr="001478A3">
        <w:rPr>
          <w:rFonts w:asciiTheme="majorHAnsi" w:hAnsiTheme="majorHAnsi" w:cstheme="majorHAnsi"/>
          <w:b/>
          <w:bCs/>
        </w:rPr>
        <w:t>Urgent</w:t>
      </w:r>
      <w:r w:rsidRPr="001478A3">
        <w:rPr>
          <w:rFonts w:asciiTheme="majorHAnsi" w:hAnsiTheme="majorHAnsi" w:cstheme="majorHAnsi"/>
        </w:rPr>
        <w:t xml:space="preserve"> and </w:t>
      </w:r>
      <w:r w:rsidRPr="001478A3">
        <w:rPr>
          <w:rFonts w:asciiTheme="majorHAnsi" w:hAnsiTheme="majorHAnsi" w:cstheme="majorHAnsi"/>
          <w:b/>
          <w:bCs/>
        </w:rPr>
        <w:t>Routine</w:t>
      </w:r>
      <w:r w:rsidRPr="001478A3">
        <w:rPr>
          <w:rFonts w:asciiTheme="majorHAnsi" w:hAnsiTheme="majorHAnsi" w:cstheme="majorHAnsi"/>
        </w:rPr>
        <w:t>. [4 marks]</w:t>
      </w:r>
    </w:p>
    <w:p w:rsidR="001478A3" w:rsidRPr="001478A3" w:rsidRDefault="001478A3" w:rsidP="00490E72">
      <w:pPr>
        <w:numPr>
          <w:ilvl w:val="0"/>
          <w:numId w:val="33"/>
        </w:numPr>
        <w:rPr>
          <w:rFonts w:asciiTheme="majorHAnsi" w:hAnsiTheme="majorHAnsi" w:cstheme="majorHAnsi"/>
        </w:rPr>
      </w:pPr>
      <w:r w:rsidRPr="001478A3">
        <w:rPr>
          <w:rFonts w:asciiTheme="majorHAnsi" w:hAnsiTheme="majorHAnsi" w:cstheme="majorHAnsi"/>
        </w:rPr>
        <w:t>Determine the final classification. [2 marks]</w:t>
      </w:r>
    </w:p>
    <w:sectPr w:rsidR="001478A3" w:rsidRPr="001478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5C019CB-DC68-47D1-8EE4-C88FE5A50779}"/>
    <w:embedBold r:id="rId2" w:fontKey="{F6870C10-1DE3-4361-A4C6-C4133B2C4D06}"/>
    <w:embedItalic r:id="rId3" w:fontKey="{DAE54A24-B97F-4047-AE8A-B36DC4CD214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1AE47F-DB75-4781-984A-6911DE87298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AC0ADF70-2189-46B5-862D-EADC144FF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C312C2-6B92-4169-8B4B-479F53A02E3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014D0"/>
    <w:multiLevelType w:val="multilevel"/>
    <w:tmpl w:val="21C4D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04A4D"/>
    <w:multiLevelType w:val="multilevel"/>
    <w:tmpl w:val="5B867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1332B"/>
    <w:multiLevelType w:val="multilevel"/>
    <w:tmpl w:val="5AB2E9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2507B8"/>
    <w:multiLevelType w:val="multilevel"/>
    <w:tmpl w:val="9C223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923390"/>
    <w:multiLevelType w:val="multilevel"/>
    <w:tmpl w:val="A6463D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FD15AC"/>
    <w:multiLevelType w:val="multilevel"/>
    <w:tmpl w:val="210C223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1.%2"/>
      <w:lvlJc w:val="left"/>
      <w:pPr>
        <w:ind w:left="1368" w:hanging="646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" w15:restartNumberingAfterBreak="0">
    <w:nsid w:val="0F0D26A6"/>
    <w:multiLevelType w:val="multilevel"/>
    <w:tmpl w:val="C1961E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9B0C28"/>
    <w:multiLevelType w:val="multilevel"/>
    <w:tmpl w:val="F2B6BD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3D06D5"/>
    <w:multiLevelType w:val="multilevel"/>
    <w:tmpl w:val="925E9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6374C2"/>
    <w:multiLevelType w:val="multilevel"/>
    <w:tmpl w:val="1A361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260B3D"/>
    <w:multiLevelType w:val="multilevel"/>
    <w:tmpl w:val="C7E8C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387D14"/>
    <w:multiLevelType w:val="multilevel"/>
    <w:tmpl w:val="73E81F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7F1BDD"/>
    <w:multiLevelType w:val="multilevel"/>
    <w:tmpl w:val="2DFED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497E51"/>
    <w:multiLevelType w:val="multilevel"/>
    <w:tmpl w:val="910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E24A1"/>
    <w:multiLevelType w:val="multilevel"/>
    <w:tmpl w:val="DB7E0A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5B6F96"/>
    <w:multiLevelType w:val="multilevel"/>
    <w:tmpl w:val="252EA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EC0AD7"/>
    <w:multiLevelType w:val="multilevel"/>
    <w:tmpl w:val="02389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4B7716"/>
    <w:multiLevelType w:val="multilevel"/>
    <w:tmpl w:val="A4A6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464DAC"/>
    <w:multiLevelType w:val="multilevel"/>
    <w:tmpl w:val="0610EC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38B776D"/>
    <w:multiLevelType w:val="multilevel"/>
    <w:tmpl w:val="AE7A1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275936"/>
    <w:multiLevelType w:val="multilevel"/>
    <w:tmpl w:val="6D7A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4F7357"/>
    <w:multiLevelType w:val="multilevel"/>
    <w:tmpl w:val="31E4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DA4739"/>
    <w:multiLevelType w:val="multilevel"/>
    <w:tmpl w:val="32508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634C3B"/>
    <w:multiLevelType w:val="multilevel"/>
    <w:tmpl w:val="57664E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F3FB0"/>
    <w:multiLevelType w:val="multilevel"/>
    <w:tmpl w:val="FBE88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FD31E1F"/>
    <w:multiLevelType w:val="multilevel"/>
    <w:tmpl w:val="62FA96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DE6E19"/>
    <w:multiLevelType w:val="multilevel"/>
    <w:tmpl w:val="1CD8F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4516A0"/>
    <w:multiLevelType w:val="multilevel"/>
    <w:tmpl w:val="5DB2C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62C28C5"/>
    <w:multiLevelType w:val="multilevel"/>
    <w:tmpl w:val="B470C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081E83"/>
    <w:multiLevelType w:val="multilevel"/>
    <w:tmpl w:val="61EE49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BB3452"/>
    <w:multiLevelType w:val="multilevel"/>
    <w:tmpl w:val="B3DC7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2F7E7C"/>
    <w:multiLevelType w:val="multilevel"/>
    <w:tmpl w:val="57689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DA84DB7"/>
    <w:multiLevelType w:val="multilevel"/>
    <w:tmpl w:val="7B1C6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DCE63D3"/>
    <w:multiLevelType w:val="hybridMultilevel"/>
    <w:tmpl w:val="1B84E3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172237"/>
    <w:multiLevelType w:val="multilevel"/>
    <w:tmpl w:val="A7088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536448"/>
    <w:multiLevelType w:val="multilevel"/>
    <w:tmpl w:val="F306A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5746F5F"/>
    <w:multiLevelType w:val="multilevel"/>
    <w:tmpl w:val="A32AEA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9BB7129"/>
    <w:multiLevelType w:val="multilevel"/>
    <w:tmpl w:val="EBFCB5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CC47667"/>
    <w:multiLevelType w:val="multilevel"/>
    <w:tmpl w:val="29A28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EE4639A"/>
    <w:multiLevelType w:val="multilevel"/>
    <w:tmpl w:val="ADB0C6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911645F"/>
    <w:multiLevelType w:val="multilevel"/>
    <w:tmpl w:val="DDBE52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EE84D98"/>
    <w:multiLevelType w:val="multilevel"/>
    <w:tmpl w:val="26FA8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9"/>
  </w:num>
  <w:num w:numId="3">
    <w:abstractNumId w:val="12"/>
  </w:num>
  <w:num w:numId="4">
    <w:abstractNumId w:val="27"/>
  </w:num>
  <w:num w:numId="5">
    <w:abstractNumId w:val="17"/>
  </w:num>
  <w:num w:numId="6">
    <w:abstractNumId w:val="15"/>
  </w:num>
  <w:num w:numId="7">
    <w:abstractNumId w:val="38"/>
  </w:num>
  <w:num w:numId="8">
    <w:abstractNumId w:val="40"/>
  </w:num>
  <w:num w:numId="9">
    <w:abstractNumId w:val="8"/>
  </w:num>
  <w:num w:numId="10">
    <w:abstractNumId w:val="34"/>
  </w:num>
  <w:num w:numId="11">
    <w:abstractNumId w:val="35"/>
  </w:num>
  <w:num w:numId="12">
    <w:abstractNumId w:val="32"/>
  </w:num>
  <w:num w:numId="13">
    <w:abstractNumId w:val="1"/>
  </w:num>
  <w:num w:numId="14">
    <w:abstractNumId w:val="36"/>
  </w:num>
  <w:num w:numId="15">
    <w:abstractNumId w:val="16"/>
  </w:num>
  <w:num w:numId="16">
    <w:abstractNumId w:val="11"/>
  </w:num>
  <w:num w:numId="17">
    <w:abstractNumId w:val="6"/>
  </w:num>
  <w:num w:numId="18">
    <w:abstractNumId w:val="26"/>
  </w:num>
  <w:num w:numId="19">
    <w:abstractNumId w:val="30"/>
  </w:num>
  <w:num w:numId="20">
    <w:abstractNumId w:val="29"/>
  </w:num>
  <w:num w:numId="21">
    <w:abstractNumId w:val="23"/>
  </w:num>
  <w:num w:numId="22">
    <w:abstractNumId w:val="7"/>
  </w:num>
  <w:num w:numId="23">
    <w:abstractNumId w:val="5"/>
  </w:num>
  <w:num w:numId="24">
    <w:abstractNumId w:val="39"/>
  </w:num>
  <w:num w:numId="25">
    <w:abstractNumId w:val="10"/>
  </w:num>
  <w:num w:numId="26">
    <w:abstractNumId w:val="28"/>
  </w:num>
  <w:num w:numId="27">
    <w:abstractNumId w:val="37"/>
  </w:num>
  <w:num w:numId="28">
    <w:abstractNumId w:val="22"/>
  </w:num>
  <w:num w:numId="29">
    <w:abstractNumId w:val="9"/>
  </w:num>
  <w:num w:numId="30">
    <w:abstractNumId w:val="20"/>
  </w:num>
  <w:num w:numId="31">
    <w:abstractNumId w:val="13"/>
  </w:num>
  <w:num w:numId="32">
    <w:abstractNumId w:val="41"/>
  </w:num>
  <w:num w:numId="33">
    <w:abstractNumId w:val="3"/>
  </w:num>
  <w:num w:numId="34">
    <w:abstractNumId w:val="2"/>
  </w:num>
  <w:num w:numId="35">
    <w:abstractNumId w:val="18"/>
  </w:num>
  <w:num w:numId="36">
    <w:abstractNumId w:val="14"/>
  </w:num>
  <w:num w:numId="37">
    <w:abstractNumId w:val="31"/>
  </w:num>
  <w:num w:numId="38">
    <w:abstractNumId w:val="4"/>
  </w:num>
  <w:num w:numId="39">
    <w:abstractNumId w:val="24"/>
  </w:num>
  <w:num w:numId="40">
    <w:abstractNumId w:val="21"/>
  </w:num>
  <w:num w:numId="41">
    <w:abstractNumId w:val="0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049"/>
    <w:rsid w:val="00057A7D"/>
    <w:rsid w:val="00083908"/>
    <w:rsid w:val="001478A3"/>
    <w:rsid w:val="001828B7"/>
    <w:rsid w:val="002D6049"/>
    <w:rsid w:val="003B694D"/>
    <w:rsid w:val="00450DA8"/>
    <w:rsid w:val="00490E72"/>
    <w:rsid w:val="004D1672"/>
    <w:rsid w:val="00506649"/>
    <w:rsid w:val="0052277E"/>
    <w:rsid w:val="00743AC1"/>
    <w:rsid w:val="00771C1C"/>
    <w:rsid w:val="00912F82"/>
    <w:rsid w:val="00B72841"/>
    <w:rsid w:val="00CB7937"/>
    <w:rsid w:val="00D9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1A76E6-8A49-4E6E-8E75-BBFE2CDA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8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93590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3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2026-02-08T05:21:00Z</dcterms:created>
  <dcterms:modified xsi:type="dcterms:W3CDTF">2026-02-08T06:20:00Z</dcterms:modified>
</cp:coreProperties>
</file>