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83B4" w14:textId="77777777" w:rsidR="0006084E" w:rsidRPr="003121CB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 w:rsidRPr="003121CB">
        <w:rPr>
          <w:rFonts w:ascii="Times New Roman" w:hAnsi="Times New Roman" w:cs="Times New Roman"/>
          <w:b/>
          <w:bCs/>
        </w:rPr>
        <w:t>Test Cases:</w:t>
      </w:r>
    </w:p>
    <w:p w14:paraId="175D7CBD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Index Creation and TF-IDF scores calculation for Testing sample:</w:t>
      </w:r>
    </w:p>
    <w:p w14:paraId="78872B29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1: The game of life is a game of everlasting learning</w:t>
      </w:r>
    </w:p>
    <w:p w14:paraId="748FAF30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2: The unexamined life is not worth living</w:t>
      </w:r>
    </w:p>
    <w:p w14:paraId="4740C8D6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3: Never stop learning</w:t>
      </w:r>
    </w:p>
    <w:p w14:paraId="1B659216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Calculated Indexing after processing the documents:</w:t>
      </w:r>
    </w:p>
    <w:p w14:paraId="22A20F64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 w:rsidRPr="007D096F">
        <w:rPr>
          <w:rFonts w:ascii="Times New Roman" w:hAnsi="Times New Roman" w:cs="Times New Roman"/>
        </w:rPr>
        <w:t>Manual Result  {'game': {'1': [1, 3]}, 'life': {'1': [2], '2': [2]}, '</w:t>
      </w:r>
      <w:proofErr w:type="spellStart"/>
      <w:r w:rsidRPr="007D096F">
        <w:rPr>
          <w:rFonts w:ascii="Times New Roman" w:hAnsi="Times New Roman" w:cs="Times New Roman"/>
        </w:rPr>
        <w:t>everlast</w:t>
      </w:r>
      <w:proofErr w:type="spellEnd"/>
      <w:r w:rsidRPr="007D096F">
        <w:rPr>
          <w:rFonts w:ascii="Times New Roman" w:hAnsi="Times New Roman" w:cs="Times New Roman"/>
        </w:rPr>
        <w:t>': {'1': [4]}, 'learn': {'1': [5], '3': [3]}, '</w:t>
      </w:r>
      <w:proofErr w:type="spellStart"/>
      <w:r w:rsidRPr="007D096F">
        <w:rPr>
          <w:rFonts w:ascii="Times New Roman" w:hAnsi="Times New Roman" w:cs="Times New Roman"/>
        </w:rPr>
        <w:t>unexamin</w:t>
      </w:r>
      <w:proofErr w:type="spellEnd"/>
      <w:r w:rsidRPr="007D096F">
        <w:rPr>
          <w:rFonts w:ascii="Times New Roman" w:hAnsi="Times New Roman" w:cs="Times New Roman"/>
        </w:rPr>
        <w:t>': {'2': [1]}, 'worth': {'2': [3]}, 'live': {'2': [4]}, 'never': {'3': [1]}, 'stop': {'3': [2]}}</w:t>
      </w:r>
    </w:p>
    <w:p w14:paraId="3E35280D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 w:rsidRPr="007D096F">
        <w:rPr>
          <w:rFonts w:ascii="Times New Roman" w:hAnsi="Times New Roman" w:cs="Times New Roman"/>
        </w:rPr>
        <w:t>Manual</w:t>
      </w:r>
      <w:r>
        <w:rPr>
          <w:rFonts w:ascii="Times New Roman" w:hAnsi="Times New Roman" w:cs="Times New Roman"/>
        </w:rPr>
        <w:t xml:space="preserve"> TF-IDF</w:t>
      </w:r>
      <w:r w:rsidRPr="007D096F">
        <w:rPr>
          <w:rFonts w:ascii="Times New Roman" w:hAnsi="Times New Roman" w:cs="Times New Roman"/>
        </w:rPr>
        <w:t xml:space="preserve"> Result  {'1': {'game': 0.590848501887865, 'life': </w:t>
      </w:r>
      <w:r w:rsidRPr="00EC2CDF">
        <w:rPr>
          <w:rFonts w:ascii="Times New Roman" w:hAnsi="Times New Roman" w:cs="Times New Roman"/>
          <w:b/>
          <w:bCs/>
        </w:rPr>
        <w:t>0.2352182518111363</w:t>
      </w:r>
      <w:r w:rsidRPr="007D096F">
        <w:rPr>
          <w:rFonts w:ascii="Times New Roman" w:hAnsi="Times New Roman" w:cs="Times New Roman"/>
        </w:rPr>
        <w:t>, '</w:t>
      </w:r>
      <w:proofErr w:type="spellStart"/>
      <w:r w:rsidRPr="007D096F">
        <w:rPr>
          <w:rFonts w:ascii="Times New Roman" w:hAnsi="Times New Roman" w:cs="Times New Roman"/>
        </w:rPr>
        <w:t>everlast</w:t>
      </w:r>
      <w:proofErr w:type="spellEnd"/>
      <w:r w:rsidRPr="007D096F">
        <w:rPr>
          <w:rFonts w:ascii="Times New Roman" w:hAnsi="Times New Roman" w:cs="Times New Roman"/>
        </w:rPr>
        <w:t xml:space="preserve">': 0.2954242509439325, 'learn': </w:t>
      </w:r>
      <w:r w:rsidRPr="00F85CD7">
        <w:rPr>
          <w:rFonts w:ascii="Times New Roman" w:hAnsi="Times New Roman" w:cs="Times New Roman"/>
          <w:b/>
          <w:bCs/>
        </w:rPr>
        <w:t>0.2352182518111363</w:t>
      </w:r>
      <w:r w:rsidRPr="007D096F">
        <w:rPr>
          <w:rFonts w:ascii="Times New Roman" w:hAnsi="Times New Roman" w:cs="Times New Roman"/>
        </w:rPr>
        <w:t>}, '2': {'</w:t>
      </w:r>
      <w:proofErr w:type="spellStart"/>
      <w:r w:rsidRPr="007D096F">
        <w:rPr>
          <w:rFonts w:ascii="Times New Roman" w:hAnsi="Times New Roman" w:cs="Times New Roman"/>
        </w:rPr>
        <w:t>unexamin</w:t>
      </w:r>
      <w:proofErr w:type="spellEnd"/>
      <w:r w:rsidRPr="007D096F">
        <w:rPr>
          <w:rFonts w:ascii="Times New Roman" w:hAnsi="Times New Roman" w:cs="Times New Roman"/>
        </w:rPr>
        <w:t xml:space="preserve">': 0.3692803136799156, 'life': </w:t>
      </w:r>
      <w:r w:rsidRPr="00F85CD7">
        <w:rPr>
          <w:rFonts w:ascii="Times New Roman" w:hAnsi="Times New Roman" w:cs="Times New Roman"/>
          <w:b/>
          <w:bCs/>
        </w:rPr>
        <w:t>0.29402281476392034</w:t>
      </w:r>
      <w:r w:rsidRPr="007D096F">
        <w:rPr>
          <w:rFonts w:ascii="Times New Roman" w:hAnsi="Times New Roman" w:cs="Times New Roman"/>
        </w:rPr>
        <w:t xml:space="preserve">, 'worth': 0.3692803136799156, 'live': 0.3692803136799156}, '3': {'never': 0.4923737515732208, 'stop': 0.4923737515732208, 'learn': </w:t>
      </w:r>
      <w:r w:rsidRPr="00F85CD7">
        <w:rPr>
          <w:rFonts w:ascii="Times New Roman" w:hAnsi="Times New Roman" w:cs="Times New Roman"/>
          <w:b/>
          <w:bCs/>
        </w:rPr>
        <w:t>0.3920304196852271</w:t>
      </w:r>
      <w:r w:rsidRPr="007D096F">
        <w:rPr>
          <w:rFonts w:ascii="Times New Roman" w:hAnsi="Times New Roman" w:cs="Times New Roman"/>
        </w:rPr>
        <w:t>}}</w:t>
      </w:r>
    </w:p>
    <w:p w14:paraId="184E4175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Query Processing and Boolean and Vector Model results for </w:t>
      </w:r>
      <w:r w:rsidRPr="007D096F">
        <w:rPr>
          <w:rFonts w:ascii="Times New Roman" w:hAnsi="Times New Roman" w:cs="Times New Roman"/>
          <w:b/>
          <w:bCs/>
        </w:rPr>
        <w:t>“life and learning”</w:t>
      </w:r>
    </w:p>
    <w:p w14:paraId="0D31EAF7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Life = Normalized TF(life in query) * IDF(life in Manual Result) = 0.5*1.1760912591 = 0.5880456295</w:t>
      </w:r>
    </w:p>
    <w:p w14:paraId="4F0FC7D1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Learn = </w:t>
      </w:r>
      <w:proofErr w:type="spellStart"/>
      <w:r>
        <w:rPr>
          <w:rFonts w:ascii="Times New Roman" w:hAnsi="Times New Roman" w:cs="Times New Roman"/>
          <w:b/>
          <w:bCs/>
        </w:rPr>
        <w:t>NormalizedTF</w:t>
      </w:r>
      <w:proofErr w:type="spellEnd"/>
      <w:r>
        <w:rPr>
          <w:rFonts w:ascii="Times New Roman" w:hAnsi="Times New Roman" w:cs="Times New Roman"/>
          <w:b/>
          <w:bCs/>
        </w:rPr>
        <w:t>(learn in query) * IDF(learn in Manual Result) = 0.5*1.1760912591 = 0.5880456295</w:t>
      </w:r>
    </w:p>
    <w:p w14:paraId="2B717EB5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Query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doc1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doc2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doc3</w:t>
      </w:r>
    </w:p>
    <w:p w14:paraId="3C16C12B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Life </w:t>
      </w:r>
      <w:r>
        <w:rPr>
          <w:rFonts w:ascii="Times New Roman" w:hAnsi="Times New Roman" w:cs="Times New Roman"/>
          <w:b/>
          <w:bCs/>
        </w:rPr>
        <w:tab/>
        <w:t xml:space="preserve">0.5880456295  </w:t>
      </w:r>
      <w:r w:rsidRPr="00EC2CDF">
        <w:rPr>
          <w:rFonts w:ascii="Times New Roman" w:hAnsi="Times New Roman" w:cs="Times New Roman"/>
          <w:b/>
          <w:bCs/>
        </w:rPr>
        <w:t>0.2352182518111363</w:t>
      </w:r>
      <w:r>
        <w:rPr>
          <w:rFonts w:ascii="Times New Roman" w:hAnsi="Times New Roman" w:cs="Times New Roman"/>
          <w:b/>
          <w:bCs/>
        </w:rPr>
        <w:t xml:space="preserve">  </w:t>
      </w:r>
      <w:r w:rsidRPr="00F85CD7">
        <w:rPr>
          <w:rFonts w:ascii="Times New Roman" w:hAnsi="Times New Roman" w:cs="Times New Roman"/>
          <w:b/>
          <w:bCs/>
        </w:rPr>
        <w:t>0.29402281476392034</w:t>
      </w:r>
      <w:r>
        <w:rPr>
          <w:rFonts w:ascii="Times New Roman" w:hAnsi="Times New Roman" w:cs="Times New Roman"/>
          <w:b/>
          <w:bCs/>
        </w:rPr>
        <w:t xml:space="preserve">        0</w:t>
      </w:r>
    </w:p>
    <w:p w14:paraId="4FFD592D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Learn   0.5880456295  </w:t>
      </w:r>
      <w:r w:rsidRPr="00F85CD7">
        <w:rPr>
          <w:rFonts w:ascii="Times New Roman" w:hAnsi="Times New Roman" w:cs="Times New Roman"/>
          <w:b/>
          <w:bCs/>
        </w:rPr>
        <w:t>0.2352182518111363</w:t>
      </w:r>
      <w:r>
        <w:rPr>
          <w:rFonts w:ascii="Times New Roman" w:hAnsi="Times New Roman" w:cs="Times New Roman"/>
          <w:b/>
          <w:bCs/>
        </w:rPr>
        <w:t xml:space="preserve">       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85CD7">
        <w:rPr>
          <w:rFonts w:ascii="Times New Roman" w:hAnsi="Times New Roman" w:cs="Times New Roman"/>
          <w:b/>
          <w:bCs/>
        </w:rPr>
        <w:t>0.3920304196852271</w:t>
      </w:r>
    </w:p>
    <w:p w14:paraId="4552E2EC" w14:textId="77777777" w:rsidR="0006084E" w:rsidRPr="00F85CD7" w:rsidRDefault="0006084E" w:rsidP="0006084E">
      <w:pPr>
        <w:jc w:val="both"/>
        <w:rPr>
          <w:rFonts w:ascii="Times New Roman" w:hAnsi="Times New Roman" w:cs="Times New Roman"/>
        </w:rPr>
      </w:pPr>
      <w:r w:rsidRPr="00F85CD7">
        <w:rPr>
          <w:rFonts w:ascii="Times New Roman" w:hAnsi="Times New Roman" w:cs="Times New Roman"/>
        </w:rPr>
        <w:t>Cosine Similarity (query, d1) =  Dot product(query, d1) / ||query|| * ||d1||</w:t>
      </w:r>
    </w:p>
    <w:p w14:paraId="17D84DD4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 w:rsidRPr="00F85CD7">
        <w:rPr>
          <w:rFonts w:ascii="Times New Roman" w:hAnsi="Times New Roman" w:cs="Times New Roman"/>
        </w:rPr>
        <w:t>Dot product (query, d1) = query[0] * d1[0] + query[1] * d1[1] * … * query[n] * d1[n]</w:t>
      </w:r>
    </w:p>
    <w:p w14:paraId="602E8C8A" w14:textId="77777777" w:rsidR="0006084E" w:rsidRPr="00F85CD7" w:rsidRDefault="0006084E" w:rsidP="000608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 xml:space="preserve">0.5880456295 * </w:t>
      </w:r>
      <w:r w:rsidRPr="00EC2CDF">
        <w:rPr>
          <w:rFonts w:ascii="Times New Roman" w:hAnsi="Times New Roman" w:cs="Times New Roman"/>
          <w:b/>
          <w:bCs/>
        </w:rPr>
        <w:t>0.2352182518111363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) + (</w:t>
      </w:r>
      <w:r>
        <w:rPr>
          <w:rFonts w:ascii="Times New Roman" w:hAnsi="Times New Roman" w:cs="Times New Roman"/>
          <w:b/>
          <w:bCs/>
        </w:rPr>
        <w:t xml:space="preserve">0.5880456295 * </w:t>
      </w:r>
      <w:r w:rsidRPr="00EC2CDF">
        <w:rPr>
          <w:rFonts w:ascii="Times New Roman" w:hAnsi="Times New Roman" w:cs="Times New Roman"/>
          <w:b/>
          <w:bCs/>
        </w:rPr>
        <w:t>0.2352182518111363</w:t>
      </w:r>
      <w:r>
        <w:rPr>
          <w:rFonts w:ascii="Times New Roman" w:hAnsi="Times New Roman" w:cs="Times New Roman"/>
        </w:rPr>
        <w:t xml:space="preserve">) = </w:t>
      </w:r>
    </w:p>
    <w:p w14:paraId="74D271C1" w14:textId="77777777" w:rsidR="0006084E" w:rsidRPr="00F85CD7" w:rsidRDefault="0006084E" w:rsidP="0006084E">
      <w:pPr>
        <w:jc w:val="both"/>
        <w:rPr>
          <w:rFonts w:ascii="Times New Roman" w:hAnsi="Times New Roman" w:cs="Times New Roman"/>
        </w:rPr>
      </w:pPr>
      <w:r w:rsidRPr="00F85CD7">
        <w:rPr>
          <w:rFonts w:ascii="Times New Roman" w:hAnsi="Times New Roman" w:cs="Times New Roman"/>
        </w:rPr>
        <w:t>||query|| = square root(query[0]2 + query[1]2 + ... + query[n]2)</w:t>
      </w:r>
      <w:r>
        <w:rPr>
          <w:rFonts w:ascii="Times New Roman" w:hAnsi="Times New Roman" w:cs="Times New Roman"/>
        </w:rPr>
        <w:t xml:space="preserve"> =      </w:t>
      </w:r>
      <w:r>
        <w:rPr>
          <w:rFonts w:ascii="Times New Roman" w:hAnsi="Times New Roman" w:cs="Times New Roman"/>
        </w:rPr>
        <w:tab/>
        <w:t>square root(</w:t>
      </w:r>
      <w:r w:rsidRPr="002D4A36">
        <w:rPr>
          <w:rFonts w:ascii="Times New Roman" w:hAnsi="Times New Roman" w:cs="Times New Roman"/>
          <w:b/>
          <w:bCs/>
        </w:rPr>
        <w:t>0.</w:t>
      </w:r>
      <w:r>
        <w:rPr>
          <w:rFonts w:ascii="Times New Roman" w:hAnsi="Times New Roman" w:cs="Times New Roman"/>
          <w:b/>
          <w:bCs/>
        </w:rPr>
        <w:t>5880456295**2+</w:t>
      </w:r>
      <w:r w:rsidRPr="002D4A36">
        <w:rPr>
          <w:rFonts w:ascii="Times New Roman" w:hAnsi="Times New Roman" w:cs="Times New Roman"/>
          <w:b/>
          <w:bCs/>
        </w:rPr>
        <w:t>0.</w:t>
      </w:r>
      <w:r>
        <w:rPr>
          <w:rFonts w:ascii="Times New Roman" w:hAnsi="Times New Roman" w:cs="Times New Roman"/>
          <w:b/>
          <w:bCs/>
        </w:rPr>
        <w:t xml:space="preserve">5880456295**2) =  </w:t>
      </w:r>
      <w:r>
        <w:rPr>
          <w:rFonts w:ascii="Times New Roman" w:hAnsi="Times New Roman" w:cs="Times New Roman"/>
        </w:rPr>
        <w:t xml:space="preserve"> square root(0.6915953248) = </w:t>
      </w:r>
      <w:r w:rsidRPr="002D4A36">
        <w:rPr>
          <w:rFonts w:ascii="Times New Roman" w:hAnsi="Times New Roman" w:cs="Times New Roman"/>
          <w:b/>
          <w:bCs/>
        </w:rPr>
        <w:t>0.8316221046</w:t>
      </w:r>
    </w:p>
    <w:p w14:paraId="48630155" w14:textId="77777777" w:rsidR="0006084E" w:rsidRDefault="0006084E" w:rsidP="0006084E">
      <w:pPr>
        <w:shd w:val="clear" w:color="auto" w:fill="FFFFFF"/>
        <w:textAlignment w:val="center"/>
        <w:rPr>
          <w:rFonts w:ascii="Arial" w:hAnsi="Arial" w:cs="Arial"/>
          <w:color w:val="222222"/>
          <w:sz w:val="45"/>
          <w:szCs w:val="45"/>
        </w:rPr>
      </w:pPr>
      <w:r w:rsidRPr="00F85CD7">
        <w:rPr>
          <w:rFonts w:ascii="Times New Roman" w:hAnsi="Times New Roman" w:cs="Times New Roman"/>
        </w:rPr>
        <w:t>||d1|| = square root(d1[0]2 + d1[1]2 + ... + d1[n]2)</w:t>
      </w:r>
      <w:r>
        <w:rPr>
          <w:rFonts w:ascii="Times New Roman" w:hAnsi="Times New Roman" w:cs="Times New Roman"/>
        </w:rPr>
        <w:t xml:space="preserve"> = square root(</w:t>
      </w:r>
      <w:r w:rsidRPr="00EC2CDF">
        <w:rPr>
          <w:rFonts w:ascii="Times New Roman" w:hAnsi="Times New Roman" w:cs="Times New Roman"/>
          <w:b/>
          <w:bCs/>
        </w:rPr>
        <w:t>0.2352182518111363</w:t>
      </w:r>
      <w:r>
        <w:rPr>
          <w:rFonts w:ascii="Times New Roman" w:hAnsi="Times New Roman" w:cs="Times New Roman"/>
          <w:b/>
          <w:bCs/>
        </w:rPr>
        <w:t xml:space="preserve">**2 * </w:t>
      </w:r>
      <w:r w:rsidRPr="00EC2CDF">
        <w:rPr>
          <w:rFonts w:ascii="Times New Roman" w:hAnsi="Times New Roman" w:cs="Times New Roman"/>
          <w:b/>
          <w:bCs/>
        </w:rPr>
        <w:t>0.2352182518111363</w:t>
      </w:r>
      <w:r>
        <w:rPr>
          <w:rFonts w:ascii="Times New Roman" w:hAnsi="Times New Roman" w:cs="Times New Roman"/>
          <w:b/>
          <w:bCs/>
        </w:rPr>
        <w:t xml:space="preserve">**2 </w:t>
      </w:r>
      <w:r>
        <w:rPr>
          <w:rFonts w:ascii="Times New Roman" w:hAnsi="Times New Roman" w:cs="Times New Roman"/>
        </w:rPr>
        <w:t>) = square root(</w:t>
      </w:r>
      <w:r w:rsidRPr="002D4A36">
        <w:rPr>
          <w:rFonts w:ascii="Times New Roman" w:hAnsi="Times New Roman" w:cs="Times New Roman"/>
          <w:b/>
          <w:bCs/>
        </w:rPr>
        <w:t>0.11065525196)</w:t>
      </w:r>
      <w:r>
        <w:rPr>
          <w:rFonts w:ascii="Times New Roman" w:hAnsi="Times New Roman" w:cs="Times New Roman"/>
          <w:b/>
          <w:bCs/>
        </w:rPr>
        <w:t xml:space="preserve"> = </w:t>
      </w:r>
      <w:r w:rsidRPr="002D4A36">
        <w:rPr>
          <w:rFonts w:ascii="Times New Roman" w:hAnsi="Times New Roman" w:cs="Times New Roman"/>
          <w:b/>
          <w:bCs/>
        </w:rPr>
        <w:t>0.33264884181</w:t>
      </w:r>
    </w:p>
    <w:p w14:paraId="1936FC6A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6D7E1C83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 w:rsidRPr="00F85CD7">
        <w:rPr>
          <w:rFonts w:ascii="Times New Roman" w:hAnsi="Times New Roman" w:cs="Times New Roman"/>
        </w:rPr>
        <w:t xml:space="preserve">Cosine Similarity (query, d1) </w:t>
      </w:r>
      <w:r>
        <w:rPr>
          <w:rFonts w:ascii="Times New Roman" w:hAnsi="Times New Roman" w:cs="Times New Roman"/>
        </w:rPr>
        <w:t xml:space="preserve">= </w:t>
      </w:r>
      <w:r w:rsidRPr="003121CB">
        <w:rPr>
          <w:rFonts w:ascii="Times New Roman" w:hAnsi="Times New Roman" w:cs="Times New Roman"/>
          <w:b/>
          <w:bCs/>
        </w:rPr>
        <w:t>(0.2766381299)/(0.27663812991) = 1</w:t>
      </w:r>
    </w:p>
    <w:p w14:paraId="1A18BBAA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 w:rsidRPr="00F85CD7">
        <w:rPr>
          <w:rFonts w:ascii="Times New Roman" w:hAnsi="Times New Roman" w:cs="Times New Roman"/>
        </w:rPr>
        <w:t xml:space="preserve">Cosine Similarity (query, d1) </w:t>
      </w:r>
      <w:r w:rsidRPr="003121CB">
        <w:rPr>
          <w:rFonts w:ascii="Times New Roman" w:hAnsi="Times New Roman" w:cs="Times New Roman"/>
          <w:b/>
          <w:bCs/>
        </w:rPr>
        <w:t xml:space="preserve">= </w:t>
      </w:r>
      <w:r w:rsidRPr="00EC2CDF">
        <w:rPr>
          <w:rFonts w:ascii="Times New Roman" w:hAnsi="Times New Roman" w:cs="Times New Roman"/>
        </w:rPr>
        <w:t>0.7071067811865476</w:t>
      </w:r>
    </w:p>
    <w:p w14:paraId="41E415CA" w14:textId="77777777" w:rsidR="0006084E" w:rsidRDefault="0006084E" w:rsidP="0006084E">
      <w:pPr>
        <w:jc w:val="both"/>
        <w:rPr>
          <w:rFonts w:ascii="Times New Roman" w:hAnsi="Times New Roman" w:cs="Times New Roman"/>
          <w:b/>
          <w:bCs/>
        </w:rPr>
      </w:pPr>
      <w:r w:rsidRPr="00F85CD7">
        <w:rPr>
          <w:rFonts w:ascii="Times New Roman" w:hAnsi="Times New Roman" w:cs="Times New Roman"/>
        </w:rPr>
        <w:t xml:space="preserve">Cosine Similarity (query, d1) </w:t>
      </w:r>
      <w:r>
        <w:rPr>
          <w:rFonts w:ascii="Times New Roman" w:hAnsi="Times New Roman" w:cs="Times New Roman"/>
        </w:rPr>
        <w:t xml:space="preserve">= </w:t>
      </w:r>
      <w:r w:rsidRPr="00EC2CDF">
        <w:rPr>
          <w:rFonts w:ascii="Times New Roman" w:hAnsi="Times New Roman" w:cs="Times New Roman"/>
        </w:rPr>
        <w:t>0.7071067811865475</w:t>
      </w:r>
    </w:p>
    <w:p w14:paraId="6624C697" w14:textId="77777777" w:rsidR="0006084E" w:rsidRPr="003121CB" w:rsidRDefault="0006084E" w:rsidP="0006084E">
      <w:pPr>
        <w:jc w:val="both"/>
        <w:rPr>
          <w:rFonts w:ascii="Times New Roman" w:hAnsi="Times New Roman" w:cs="Times New Roman"/>
          <w:b/>
          <w:bCs/>
        </w:rPr>
      </w:pPr>
    </w:p>
    <w:p w14:paraId="2BE37163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4F81B755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092626" wp14:editId="110937EE">
            <wp:extent cx="5175885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18" t="3657" r="921" b="9257"/>
                    <a:stretch/>
                  </pic:blipFill>
                  <pic:spPr bwMode="auto">
                    <a:xfrm>
                      <a:off x="0" y="0"/>
                      <a:ext cx="5177491" cy="30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325F3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B35AD0" wp14:editId="60AFB4A1">
            <wp:extent cx="5176299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50" t="35652" r="772" b="8801"/>
                    <a:stretch/>
                  </pic:blipFill>
                  <pic:spPr bwMode="auto">
                    <a:xfrm>
                      <a:off x="0" y="0"/>
                      <a:ext cx="5178644" cy="193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3AE98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Result: 1</w:t>
      </w:r>
    </w:p>
    <w:p w14:paraId="143DFCD3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Model Result: 1, 3, 2</w:t>
      </w:r>
    </w:p>
    <w:p w14:paraId="2918EB04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Cosine Similarity: </w:t>
      </w:r>
      <w:r w:rsidRPr="00EC2CDF">
        <w:rPr>
          <w:rFonts w:ascii="Times New Roman" w:hAnsi="Times New Roman" w:cs="Times New Roman"/>
        </w:rPr>
        <w:t>1.0, 0.7071067811865476, 0.7071067811865475</w:t>
      </w:r>
    </w:p>
    <w:p w14:paraId="3BFCD36B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B160E0" wp14:editId="62DE49CA">
            <wp:extent cx="5199822" cy="596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39" t="73819" b="9035"/>
                    <a:stretch/>
                  </pic:blipFill>
                  <pic:spPr bwMode="auto">
                    <a:xfrm>
                      <a:off x="0" y="0"/>
                      <a:ext cx="5202281" cy="59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776FA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Data to be fetched for query life and learning is : 1,3</w:t>
      </w:r>
    </w:p>
    <w:p w14:paraId="69AC3D1E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Model = NDGC_5(</w:t>
      </w:r>
      <w:proofErr w:type="spellStart"/>
      <w:r>
        <w:rPr>
          <w:rFonts w:ascii="Times New Roman" w:hAnsi="Times New Roman" w:cs="Times New Roman"/>
        </w:rPr>
        <w:t>y_true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y_score</w:t>
      </w:r>
      <w:proofErr w:type="spellEnd"/>
      <w:r>
        <w:rPr>
          <w:rFonts w:ascii="Times New Roman" w:hAnsi="Times New Roman" w:cs="Times New Roman"/>
        </w:rPr>
        <w:t>) = NDGC([1,0,0,0,0] + [1,0,0,0,0]) =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06084E" w14:paraId="2D8EC3E3" w14:textId="77777777" w:rsidTr="00255636">
        <w:tc>
          <w:tcPr>
            <w:tcW w:w="3320" w:type="dxa"/>
          </w:tcPr>
          <w:p w14:paraId="0FB1A21C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docId</w:t>
            </w:r>
            <w:proofErr w:type="spellEnd"/>
          </w:p>
        </w:tc>
        <w:tc>
          <w:tcPr>
            <w:tcW w:w="3321" w:type="dxa"/>
          </w:tcPr>
          <w:p w14:paraId="2CA4C977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y-true</w:t>
            </w:r>
          </w:p>
        </w:tc>
        <w:tc>
          <w:tcPr>
            <w:tcW w:w="3321" w:type="dxa"/>
          </w:tcPr>
          <w:p w14:paraId="48D1A409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Y_score</w:t>
            </w:r>
            <w:proofErr w:type="spellEnd"/>
          </w:p>
        </w:tc>
      </w:tr>
      <w:tr w:rsidR="0006084E" w14:paraId="387CF3B1" w14:textId="77777777" w:rsidTr="00255636">
        <w:tc>
          <w:tcPr>
            <w:tcW w:w="3320" w:type="dxa"/>
          </w:tcPr>
          <w:p w14:paraId="58FDB467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17FEC490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23C7866E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6084E" w14:paraId="11F703BB" w14:textId="77777777" w:rsidTr="00255636">
        <w:tc>
          <w:tcPr>
            <w:tcW w:w="3320" w:type="dxa"/>
          </w:tcPr>
          <w:p w14:paraId="2C9D9CF3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359AF357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14761B03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6084E" w14:paraId="1F1F21D2" w14:textId="77777777" w:rsidTr="00255636">
        <w:tc>
          <w:tcPr>
            <w:tcW w:w="3320" w:type="dxa"/>
          </w:tcPr>
          <w:p w14:paraId="4C56D4E8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3A32960F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41B385C1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6084E" w14:paraId="048C3469" w14:textId="77777777" w:rsidTr="00255636">
        <w:tc>
          <w:tcPr>
            <w:tcW w:w="3320" w:type="dxa"/>
          </w:tcPr>
          <w:p w14:paraId="08612D90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131DB09A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750CBBC4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6084E" w14:paraId="0F683C91" w14:textId="77777777" w:rsidTr="00255636">
        <w:tc>
          <w:tcPr>
            <w:tcW w:w="3320" w:type="dxa"/>
          </w:tcPr>
          <w:p w14:paraId="11C34A55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3321" w:type="dxa"/>
          </w:tcPr>
          <w:p w14:paraId="0C075C79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11734D46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CE83AC1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6422BACE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Model = NDGC_5(</w:t>
      </w:r>
      <w:proofErr w:type="spellStart"/>
      <w:r>
        <w:rPr>
          <w:rFonts w:ascii="Times New Roman" w:hAnsi="Times New Roman" w:cs="Times New Roman"/>
        </w:rPr>
        <w:t>y_true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y_score</w:t>
      </w:r>
      <w:proofErr w:type="spellEnd"/>
      <w:r>
        <w:rPr>
          <w:rFonts w:ascii="Times New Roman" w:hAnsi="Times New Roman" w:cs="Times New Roman"/>
        </w:rPr>
        <w:t>) = NDGC([1,0,0,0,0] + [1.0,</w:t>
      </w:r>
      <w:r w:rsidRPr="00EC2CDF">
        <w:rPr>
          <w:rFonts w:ascii="Times New Roman" w:hAnsi="Times New Roman" w:cs="Times New Roman"/>
        </w:rPr>
        <w:t>0.7071067811865476</w:t>
      </w:r>
      <w:r>
        <w:rPr>
          <w:rFonts w:ascii="Times New Roman" w:hAnsi="Times New Roman" w:cs="Times New Roman"/>
        </w:rPr>
        <w:t>,</w:t>
      </w:r>
      <w:r w:rsidRPr="00357802">
        <w:rPr>
          <w:rFonts w:ascii="Times New Roman" w:hAnsi="Times New Roman" w:cs="Times New Roman"/>
        </w:rPr>
        <w:t xml:space="preserve"> </w:t>
      </w:r>
      <w:r w:rsidRPr="00EC2CDF">
        <w:rPr>
          <w:rFonts w:ascii="Times New Roman" w:hAnsi="Times New Roman" w:cs="Times New Roman"/>
        </w:rPr>
        <w:t>0.7071067811865475</w:t>
      </w:r>
      <w:r>
        <w:rPr>
          <w:rFonts w:ascii="Times New Roman" w:hAnsi="Times New Roman" w:cs="Times New Roman"/>
        </w:rPr>
        <w:t xml:space="preserve">,0,0]) = </w:t>
      </w:r>
      <w:r w:rsidRPr="003F2E99">
        <w:rPr>
          <w:rFonts w:ascii="Times New Roman" w:hAnsi="Times New Roman" w:cs="Times New Roman"/>
        </w:rPr>
        <w:t>0.6934264036172708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06084E" w14:paraId="2BC2865D" w14:textId="77777777" w:rsidTr="00255636">
        <w:tc>
          <w:tcPr>
            <w:tcW w:w="3320" w:type="dxa"/>
          </w:tcPr>
          <w:p w14:paraId="23654F9F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docId</w:t>
            </w:r>
            <w:proofErr w:type="spellEnd"/>
          </w:p>
        </w:tc>
        <w:tc>
          <w:tcPr>
            <w:tcW w:w="3321" w:type="dxa"/>
          </w:tcPr>
          <w:p w14:paraId="00AC57FD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y-true</w:t>
            </w:r>
          </w:p>
        </w:tc>
        <w:tc>
          <w:tcPr>
            <w:tcW w:w="3321" w:type="dxa"/>
          </w:tcPr>
          <w:p w14:paraId="6EB8347D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Y_score</w:t>
            </w:r>
            <w:proofErr w:type="spellEnd"/>
          </w:p>
        </w:tc>
      </w:tr>
      <w:tr w:rsidR="0006084E" w14:paraId="64BD84BF" w14:textId="77777777" w:rsidTr="00255636">
        <w:tc>
          <w:tcPr>
            <w:tcW w:w="3320" w:type="dxa"/>
          </w:tcPr>
          <w:p w14:paraId="60A972D4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5FA70F12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26FA2080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06084E" w14:paraId="3FD62274" w14:textId="77777777" w:rsidTr="00255636">
        <w:tc>
          <w:tcPr>
            <w:tcW w:w="3320" w:type="dxa"/>
          </w:tcPr>
          <w:p w14:paraId="559A80B5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</w:tcPr>
          <w:p w14:paraId="23487A1F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2E81ACFD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 w:rsidRPr="00EC2CDF">
              <w:rPr>
                <w:rFonts w:ascii="Times New Roman" w:hAnsi="Times New Roman" w:cs="Times New Roman"/>
              </w:rPr>
              <w:t>0.7071067811865476</w:t>
            </w:r>
          </w:p>
        </w:tc>
      </w:tr>
      <w:tr w:rsidR="0006084E" w14:paraId="2A3BA92C" w14:textId="77777777" w:rsidTr="00255636">
        <w:tc>
          <w:tcPr>
            <w:tcW w:w="3320" w:type="dxa"/>
          </w:tcPr>
          <w:p w14:paraId="14F48CFE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</w:tcPr>
          <w:p w14:paraId="04D19F61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78DBFB11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 w:rsidRPr="00EC2CDF">
              <w:rPr>
                <w:rFonts w:ascii="Times New Roman" w:hAnsi="Times New Roman" w:cs="Times New Roman"/>
              </w:rPr>
              <w:t>0.7071067811865475</w:t>
            </w:r>
          </w:p>
        </w:tc>
      </w:tr>
      <w:tr w:rsidR="0006084E" w14:paraId="0D6FE13A" w14:textId="77777777" w:rsidTr="00255636">
        <w:tc>
          <w:tcPr>
            <w:tcW w:w="3320" w:type="dxa"/>
          </w:tcPr>
          <w:p w14:paraId="4DD5C956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1D99C59B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2F3E8B39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6084E" w14:paraId="2740538F" w14:textId="77777777" w:rsidTr="00255636">
        <w:tc>
          <w:tcPr>
            <w:tcW w:w="3320" w:type="dxa"/>
          </w:tcPr>
          <w:p w14:paraId="1820278B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2499BF30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21" w:type="dxa"/>
          </w:tcPr>
          <w:p w14:paraId="3948570D" w14:textId="77777777" w:rsidR="0006084E" w:rsidRDefault="0006084E" w:rsidP="002556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9D25383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44DABC21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C1B11D" wp14:editId="15B45A23">
            <wp:extent cx="5112689" cy="156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36" t="14401" r="1422" b="40579"/>
                    <a:stretch/>
                  </pic:blipFill>
                  <pic:spPr bwMode="auto">
                    <a:xfrm>
                      <a:off x="0" y="0"/>
                      <a:ext cx="5114506" cy="156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1B47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F2B7D2" wp14:editId="7482DB96">
            <wp:extent cx="5327374" cy="548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70" t="74964" r="1301" b="9258"/>
                    <a:stretch/>
                  </pic:blipFill>
                  <pic:spPr bwMode="auto">
                    <a:xfrm>
                      <a:off x="0" y="0"/>
                      <a:ext cx="5333187" cy="54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2BBD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7141CD4B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046DBC12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00D4C1E7" w14:textId="77777777" w:rsidR="0006084E" w:rsidRDefault="0006084E" w:rsidP="0006084E">
      <w:pPr>
        <w:jc w:val="both"/>
        <w:rPr>
          <w:rFonts w:ascii="Times New Roman" w:hAnsi="Times New Roman" w:cs="Times New Roman"/>
        </w:rPr>
      </w:pPr>
    </w:p>
    <w:p w14:paraId="7D1F79B4" w14:textId="77777777" w:rsidR="0006084E" w:rsidRPr="00D57AAC" w:rsidRDefault="0006084E" w:rsidP="0006084E">
      <w:pPr>
        <w:jc w:val="both"/>
        <w:rPr>
          <w:rFonts w:ascii="Times New Roman" w:hAnsi="Times New Roman" w:cs="Times New Roman"/>
        </w:rPr>
      </w:pPr>
    </w:p>
    <w:p w14:paraId="3B8CF6D6" w14:textId="77777777" w:rsidR="0006084E" w:rsidRPr="00D57AAC" w:rsidRDefault="0006084E" w:rsidP="0006084E">
      <w:pPr>
        <w:jc w:val="both"/>
        <w:rPr>
          <w:rFonts w:ascii="Times New Roman" w:hAnsi="Times New Roman" w:cs="Times New Roman"/>
        </w:rPr>
      </w:pPr>
    </w:p>
    <w:p w14:paraId="29E64C48" w14:textId="77777777" w:rsidR="0006084E" w:rsidRPr="00D57AAC" w:rsidRDefault="0006084E" w:rsidP="0006084E">
      <w:pPr>
        <w:jc w:val="both"/>
        <w:rPr>
          <w:rFonts w:ascii="Times New Roman" w:hAnsi="Times New Roman" w:cs="Times New Roman"/>
        </w:rPr>
      </w:pPr>
    </w:p>
    <w:p w14:paraId="528434CA" w14:textId="77777777" w:rsidR="005C49DE" w:rsidRDefault="005C49DE">
      <w:bookmarkStart w:id="0" w:name="_GoBack"/>
      <w:bookmarkEnd w:id="0"/>
    </w:p>
    <w:sectPr w:rsidR="005C49DE" w:rsidSect="008878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745"/>
    <w:multiLevelType w:val="hybridMultilevel"/>
    <w:tmpl w:val="6C86CBFC"/>
    <w:lvl w:ilvl="0" w:tplc="B8B47C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084E"/>
    <w:rsid w:val="0006084E"/>
    <w:rsid w:val="005C49DE"/>
    <w:rsid w:val="00DC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42B3"/>
  <w15:chartTrackingRefBased/>
  <w15:docId w15:val="{79A57190-D1DD-4057-B9D5-E950B8F7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4E"/>
    <w:pPr>
      <w:ind w:left="720"/>
      <w:contextualSpacing/>
    </w:pPr>
  </w:style>
  <w:style w:type="table" w:styleId="TableGrid">
    <w:name w:val="Table Grid"/>
    <w:basedOn w:val="TableNormal"/>
    <w:uiPriority w:val="59"/>
    <w:rsid w:val="0006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Nikhil</dc:creator>
  <cp:keywords/>
  <dc:description/>
  <cp:lastModifiedBy>Chavan, Nikhil</cp:lastModifiedBy>
  <cp:revision>1</cp:revision>
  <dcterms:created xsi:type="dcterms:W3CDTF">2020-02-26T04:03:00Z</dcterms:created>
  <dcterms:modified xsi:type="dcterms:W3CDTF">2020-02-26T04:04:00Z</dcterms:modified>
</cp:coreProperties>
</file>