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371" w:rsidRPr="009F63C0" w:rsidRDefault="00F50371" w:rsidP="00F50371">
      <w:pPr>
        <w:spacing w:before="100" w:beforeAutospacing="1" w:after="100" w:afterAutospacing="1" w:line="240" w:lineRule="auto"/>
        <w:ind w:hanging="360"/>
        <w:jc w:val="center"/>
        <w:rPr>
          <w:rFonts w:ascii="Arial" w:eastAsia="Times New Roman" w:hAnsi="Arial" w:cs="Arial"/>
          <w:b/>
          <w:color w:val="222222"/>
          <w:sz w:val="18"/>
          <w:szCs w:val="18"/>
          <w:lang w:eastAsia="en-IN"/>
        </w:rPr>
      </w:pPr>
      <w:r w:rsidRPr="009F63C0">
        <w:rPr>
          <w:rFonts w:ascii="Arial" w:eastAsia="Times New Roman" w:hAnsi="Arial" w:cs="Arial"/>
          <w:b/>
          <w:color w:val="222222"/>
          <w:sz w:val="18"/>
          <w:szCs w:val="18"/>
          <w:lang w:eastAsia="en-IN"/>
        </w:rPr>
        <w:t>Cloud Computing explained in two different perspectives</w:t>
      </w:r>
    </w:p>
    <w:p w:rsidR="00F50371" w:rsidRDefault="00F50371" w:rsidP="00F50371">
      <w:pPr>
        <w:spacing w:before="100" w:beforeAutospacing="1" w:after="100" w:afterAutospacing="1" w:line="240" w:lineRule="auto"/>
        <w:ind w:hanging="360"/>
        <w:rPr>
          <w:rFonts w:ascii="Arial" w:eastAsia="Times New Roman" w:hAnsi="Arial" w:cs="Arial"/>
          <w:color w:val="222222"/>
          <w:sz w:val="18"/>
          <w:szCs w:val="18"/>
          <w:lang w:eastAsia="en-IN"/>
        </w:rPr>
      </w:pPr>
      <w:r>
        <w:rPr>
          <w:rFonts w:ascii="Arial" w:eastAsia="Times New Roman" w:hAnsi="Arial" w:cs="Arial"/>
          <w:color w:val="222222"/>
          <w:sz w:val="18"/>
          <w:szCs w:val="18"/>
          <w:lang w:eastAsia="en-IN"/>
        </w:rPr>
        <w:t>I would share the following two links as I felt they are good to understand cloud computing from different perspectives.</w:t>
      </w:r>
    </w:p>
    <w:p w:rsidR="00F50371" w:rsidRPr="009F63C0" w:rsidRDefault="00F50371" w:rsidP="00F50371">
      <w:pPr>
        <w:spacing w:before="100" w:beforeAutospacing="1" w:after="100" w:afterAutospacing="1" w:line="240" w:lineRule="auto"/>
        <w:ind w:hanging="360"/>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1)    </w:t>
      </w:r>
      <w:hyperlink r:id="rId6" w:anchor="eJFOLTRTtkqr" w:history="1">
        <w:r w:rsidRPr="009F63C0">
          <w:rPr>
            <w:rFonts w:ascii="Arial" w:eastAsia="Times New Roman" w:hAnsi="Arial" w:cs="Arial"/>
            <w:color w:val="0000FF"/>
            <w:sz w:val="18"/>
            <w:szCs w:val="18"/>
            <w:u w:val="single"/>
            <w:lang w:eastAsia="en-IN"/>
          </w:rPr>
          <w:t>Mashable</w:t>
        </w:r>
      </w:hyperlink>
      <w:r>
        <w:rPr>
          <w:rFonts w:ascii="Arial" w:eastAsia="Times New Roman" w:hAnsi="Arial" w:cs="Arial"/>
          <w:color w:val="222222"/>
          <w:sz w:val="18"/>
          <w:szCs w:val="18"/>
          <w:lang w:eastAsia="en-IN"/>
        </w:rPr>
        <w:t xml:space="preserve"> – As a non-technical user</w:t>
      </w:r>
    </w:p>
    <w:p w:rsidR="00F50371" w:rsidRPr="009F63C0" w:rsidRDefault="00F50371" w:rsidP="00F50371">
      <w:pPr>
        <w:numPr>
          <w:ilvl w:val="0"/>
          <w:numId w:val="2"/>
        </w:numPr>
        <w:spacing w:before="100" w:beforeAutospacing="1" w:after="100" w:afterAutospacing="1"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Unlike other resources, the information about cloud computing on </w:t>
      </w:r>
      <w:hyperlink r:id="rId7" w:anchor="eJFOLTRTtkqr" w:history="1">
        <w:r w:rsidRPr="009F63C0">
          <w:rPr>
            <w:rFonts w:ascii="Arial" w:eastAsia="Times New Roman" w:hAnsi="Arial" w:cs="Arial"/>
            <w:color w:val="0000FF"/>
            <w:sz w:val="18"/>
            <w:szCs w:val="18"/>
            <w:u w:val="single"/>
            <w:lang w:eastAsia="en-IN"/>
          </w:rPr>
          <w:t>Mashable</w:t>
        </w:r>
      </w:hyperlink>
      <w:r w:rsidRPr="009F63C0">
        <w:rPr>
          <w:rFonts w:ascii="Arial" w:eastAsia="Times New Roman" w:hAnsi="Arial" w:cs="Arial"/>
          <w:color w:val="222222"/>
          <w:sz w:val="18"/>
          <w:szCs w:val="18"/>
          <w:lang w:eastAsia="en-IN"/>
        </w:rPr>
        <w:t> is easy to understand for new bees in cloud computing.</w:t>
      </w:r>
    </w:p>
    <w:p w:rsidR="00F50371" w:rsidRPr="009F63C0" w:rsidRDefault="00F50371" w:rsidP="00F50371">
      <w:pPr>
        <w:numPr>
          <w:ilvl w:val="0"/>
          <w:numId w:val="2"/>
        </w:numPr>
        <w:spacing w:before="100" w:beforeAutospacing="1" w:after="100" w:afterAutospacing="1"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From providing examples in Social Media like Instagram and Youtube to explaining how Adobe Creative Cloud application is provided as SaaS in simple terms.</w:t>
      </w:r>
    </w:p>
    <w:p w:rsidR="00F50371" w:rsidRPr="009F63C0" w:rsidRDefault="00F50371" w:rsidP="00F50371">
      <w:pPr>
        <w:numPr>
          <w:ilvl w:val="0"/>
          <w:numId w:val="2"/>
        </w:numPr>
        <w:spacing w:before="100" w:beforeAutospacing="1" w:after="100" w:afterAutospacing="1"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The documentation exposes the history of shared computing resources like mainframes or legacy computers before introducing the core concepts of cloud computing like platform or Infrastructure as services and scalability and benefits of reduced capital investment.</w:t>
      </w:r>
    </w:p>
    <w:p w:rsidR="00F50371" w:rsidRPr="009F63C0" w:rsidRDefault="00F50371" w:rsidP="00F50371">
      <w:pPr>
        <w:numPr>
          <w:ilvl w:val="0"/>
          <w:numId w:val="2"/>
        </w:numPr>
        <w:spacing w:before="100" w:beforeAutospacing="1" w:after="100" w:afterAutospacing="1"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We will be able to understand how vast a cloud environment can be following the link </w:t>
      </w:r>
      <w:hyperlink r:id="rId8" w:anchor="DrP_gHCHWPqF" w:history="1">
        <w:r w:rsidRPr="009F63C0">
          <w:rPr>
            <w:rFonts w:ascii="Arial" w:eastAsia="Times New Roman" w:hAnsi="Arial" w:cs="Arial"/>
            <w:color w:val="0000FF"/>
            <w:sz w:val="18"/>
            <w:szCs w:val="18"/>
            <w:u w:val="single"/>
            <w:lang w:eastAsia="en-IN"/>
          </w:rPr>
          <w:t>How big is the cloud?</w:t>
        </w:r>
      </w:hyperlink>
      <w:r w:rsidRPr="009F63C0">
        <w:rPr>
          <w:rFonts w:ascii="Arial" w:eastAsia="Times New Roman" w:hAnsi="Arial" w:cs="Arial"/>
          <w:color w:val="222222"/>
          <w:sz w:val="18"/>
          <w:szCs w:val="18"/>
          <w:lang w:eastAsia="en-IN"/>
        </w:rPr>
        <w:t> Because we now understand in simple terms that cloud can be accessed on our smart phone, so we may unknowingly limit our thoughts. This ambiguity is clarified with a simple yet </w:t>
      </w:r>
      <w:hyperlink r:id="rId9" w:history="1">
        <w:r w:rsidRPr="009F63C0">
          <w:rPr>
            <w:rFonts w:ascii="Arial" w:eastAsia="Times New Roman" w:hAnsi="Arial" w:cs="Arial"/>
            <w:color w:val="0000FF"/>
            <w:sz w:val="18"/>
            <w:szCs w:val="18"/>
            <w:u w:val="single"/>
            <w:lang w:eastAsia="en-IN"/>
          </w:rPr>
          <w:t>informative Infographic</w:t>
        </w:r>
      </w:hyperlink>
      <w:r w:rsidRPr="009F63C0">
        <w:rPr>
          <w:rFonts w:ascii="Arial" w:eastAsia="Times New Roman" w:hAnsi="Arial" w:cs="Arial"/>
          <w:color w:val="222222"/>
          <w:sz w:val="18"/>
          <w:szCs w:val="18"/>
          <w:lang w:eastAsia="en-IN"/>
        </w:rPr>
        <w:t>.</w:t>
      </w:r>
    </w:p>
    <w:p w:rsidR="00F50371" w:rsidRPr="009F63C0" w:rsidRDefault="00F50371" w:rsidP="00F50371">
      <w:pPr>
        <w:numPr>
          <w:ilvl w:val="0"/>
          <w:numId w:val="2"/>
        </w:numPr>
        <w:spacing w:before="100" w:beforeAutospacing="1" w:after="100" w:afterAutospacing="1"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I would say this resource will give good introduction for Dummies in Cloud Computing (like my-self)!</w:t>
      </w:r>
    </w:p>
    <w:p w:rsidR="00F50371" w:rsidRPr="009F63C0" w:rsidRDefault="00F50371" w:rsidP="00F50371">
      <w:pPr>
        <w:spacing w:before="100" w:beforeAutospacing="1" w:after="100" w:afterAutospacing="1" w:line="240" w:lineRule="auto"/>
        <w:jc w:val="both"/>
        <w:rPr>
          <w:rFonts w:ascii="Arial" w:eastAsia="Times New Roman" w:hAnsi="Arial" w:cs="Arial"/>
          <w:color w:val="222222"/>
          <w:sz w:val="18"/>
          <w:szCs w:val="18"/>
          <w:lang w:eastAsia="en-IN"/>
        </w:rPr>
      </w:pPr>
    </w:p>
    <w:p w:rsidR="00F50371" w:rsidRPr="009F63C0" w:rsidRDefault="00F50371" w:rsidP="00F50371">
      <w:pPr>
        <w:spacing w:before="100" w:beforeAutospacing="1" w:after="100" w:afterAutospacing="1" w:line="240" w:lineRule="auto"/>
        <w:ind w:hanging="360"/>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2)      </w:t>
      </w:r>
      <w:hyperlink r:id="rId10" w:history="1">
        <w:r w:rsidRPr="009F63C0">
          <w:rPr>
            <w:rFonts w:ascii="Arial" w:eastAsia="Times New Roman" w:hAnsi="Arial" w:cs="Arial"/>
            <w:color w:val="0000FF"/>
            <w:sz w:val="18"/>
            <w:szCs w:val="18"/>
            <w:u w:val="single"/>
            <w:lang w:eastAsia="en-IN"/>
          </w:rPr>
          <w:t>Explain How Stuff works</w:t>
        </w:r>
      </w:hyperlink>
      <w:r>
        <w:rPr>
          <w:rFonts w:ascii="Arial" w:eastAsia="Times New Roman" w:hAnsi="Arial" w:cs="Arial"/>
          <w:color w:val="222222"/>
          <w:sz w:val="18"/>
          <w:szCs w:val="18"/>
          <w:lang w:eastAsia="en-IN"/>
        </w:rPr>
        <w:t xml:space="preserve"> – For a beginner developer or programmers perspective</w:t>
      </w:r>
    </w:p>
    <w:p w:rsidR="00F50371" w:rsidRPr="009F63C0" w:rsidRDefault="00F50371" w:rsidP="00F50371">
      <w:pPr>
        <w:numPr>
          <w:ilvl w:val="0"/>
          <w:numId w:val="3"/>
        </w:numPr>
        <w:spacing w:before="100" w:beforeAutospacing="1" w:after="100" w:afterAutospacing="1"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This is a proper resource for anyone who would like to learn the core concepts in cloud computing.</w:t>
      </w:r>
    </w:p>
    <w:p w:rsidR="00F50371" w:rsidRPr="009F63C0" w:rsidRDefault="00F50371" w:rsidP="00F50371">
      <w:pPr>
        <w:numPr>
          <w:ilvl w:val="0"/>
          <w:numId w:val="3"/>
        </w:numPr>
        <w:spacing w:before="100" w:beforeAutospacing="1" w:after="0"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The discussion starts from describing the flexibility that cloud computing provides and let our thoughts align to terminologies of cloud computing where ever they fit-in rather than explaining abstract definitions of 'Cloud'. For example, if somebody is able to uses a Software without worrying about underlying hardware configuration or location, then they are one of the cloud computing users.</w:t>
      </w:r>
    </w:p>
    <w:p w:rsidR="00F50371" w:rsidRPr="009F63C0" w:rsidRDefault="00F50371" w:rsidP="00F50371">
      <w:pPr>
        <w:numPr>
          <w:ilvl w:val="0"/>
          <w:numId w:val="3"/>
        </w:numPr>
        <w:spacing w:before="100" w:beforeAutospacing="1" w:after="0"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The commonly queried jargons of cloud like 'managed cloud', 'public or private cloud' and 'on-demand' are explained rather than understanding the features of any existing service explicitly like EC2 Container, Google App Engine for Big data initially. Google cloud documentation presumes that the user already has enough knowledge about cloud ( may be from </w:t>
      </w:r>
      <w:r w:rsidRPr="009F63C0">
        <w:rPr>
          <w:rFonts w:ascii="Arial" w:eastAsia="Times New Roman" w:hAnsi="Arial" w:cs="Arial"/>
          <w:color w:val="222222"/>
          <w:sz w:val="18"/>
          <w:szCs w:val="18"/>
          <w:shd w:val="clear" w:color="auto" w:fill="FFFFFF"/>
          <w:lang w:eastAsia="en-IN"/>
        </w:rPr>
        <w:t>google</w:t>
      </w:r>
      <w:r w:rsidRPr="009F63C0">
        <w:rPr>
          <w:rFonts w:ascii="Arial" w:eastAsia="Times New Roman" w:hAnsi="Arial" w:cs="Arial"/>
          <w:color w:val="222222"/>
          <w:sz w:val="18"/>
          <w:szCs w:val="18"/>
          <w:lang w:eastAsia="en-IN"/>
        </w:rPr>
        <w:t> search!), and jumps directly into service that it provides and how competitive it is compared to others service providers.</w:t>
      </w:r>
    </w:p>
    <w:p w:rsidR="00F50371" w:rsidRPr="009F63C0" w:rsidRDefault="00F50371" w:rsidP="00F50371">
      <w:pPr>
        <w:numPr>
          <w:ilvl w:val="0"/>
          <w:numId w:val="3"/>
        </w:numPr>
        <w:spacing w:before="100" w:beforeAutospacing="1" w:after="0"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The next important concept discussed is Cloud hosting. The meaning of Cloud Servers, Virtualization and Content Delivery Networks (CDN) are explained with the example of Storm Cloud service provider and how the same website was easily setup on cloud without even having the knowledge of hosting on a standalone system or server.</w:t>
      </w:r>
    </w:p>
    <w:p w:rsidR="00F50371" w:rsidRPr="009F63C0" w:rsidRDefault="00F50371" w:rsidP="00F50371">
      <w:pPr>
        <w:numPr>
          <w:ilvl w:val="0"/>
          <w:numId w:val="3"/>
        </w:numPr>
        <w:spacing w:before="100" w:beforeAutospacing="1" w:after="0"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However exact configuration of features, resources and setting environment variables in cloud platform will be cloud vendor specific.</w:t>
      </w:r>
    </w:p>
    <w:p w:rsidR="00B17B5C" w:rsidRPr="00F50371" w:rsidRDefault="00F50371" w:rsidP="00F50371">
      <w:pPr>
        <w:numPr>
          <w:ilvl w:val="0"/>
          <w:numId w:val="3"/>
        </w:numPr>
        <w:spacing w:before="100" w:beforeAutospacing="1" w:after="100" w:afterAutospacing="1" w:line="240" w:lineRule="auto"/>
        <w:jc w:val="both"/>
        <w:rPr>
          <w:rFonts w:ascii="Arial" w:eastAsia="Times New Roman" w:hAnsi="Arial" w:cs="Arial"/>
          <w:color w:val="222222"/>
          <w:sz w:val="18"/>
          <w:szCs w:val="18"/>
          <w:lang w:eastAsia="en-IN"/>
        </w:rPr>
      </w:pPr>
      <w:r w:rsidRPr="009F63C0">
        <w:rPr>
          <w:rFonts w:ascii="Arial" w:eastAsia="Times New Roman" w:hAnsi="Arial" w:cs="Arial"/>
          <w:color w:val="222222"/>
          <w:sz w:val="18"/>
          <w:szCs w:val="18"/>
          <w:lang w:eastAsia="en-IN"/>
        </w:rPr>
        <w:t>So it is recommended that once we have a basic knowledge of hosting an application and utilizing the resources like web-servers and storage spaces, then switching over to the documentation of cloud servic</w:t>
      </w:r>
      <w:r>
        <w:rPr>
          <w:rFonts w:ascii="Arial" w:eastAsia="Times New Roman" w:hAnsi="Arial" w:cs="Arial"/>
          <w:color w:val="222222"/>
          <w:sz w:val="18"/>
          <w:szCs w:val="18"/>
          <w:lang w:eastAsia="en-IN"/>
        </w:rPr>
        <w:t>e provider would be appropriate</w:t>
      </w:r>
      <w:r w:rsidR="001A12CC">
        <w:rPr>
          <w:rFonts w:ascii="Arial" w:eastAsia="Times New Roman" w:hAnsi="Arial" w:cs="Arial"/>
          <w:color w:val="222222"/>
          <w:sz w:val="18"/>
          <w:szCs w:val="18"/>
          <w:lang w:eastAsia="en-IN"/>
        </w:rPr>
        <w:t>.</w:t>
      </w:r>
      <w:bookmarkStart w:id="0" w:name="_GoBack"/>
      <w:bookmarkEnd w:id="0"/>
    </w:p>
    <w:sectPr w:rsidR="00B17B5C" w:rsidRPr="00F5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7D4C"/>
    <w:multiLevelType w:val="multilevel"/>
    <w:tmpl w:val="635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62EA9"/>
    <w:multiLevelType w:val="hybridMultilevel"/>
    <w:tmpl w:val="34366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67441A"/>
    <w:multiLevelType w:val="multilevel"/>
    <w:tmpl w:val="C8B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55"/>
    <w:rsid w:val="000A46D8"/>
    <w:rsid w:val="001A12CC"/>
    <w:rsid w:val="001B2CDA"/>
    <w:rsid w:val="002A72A4"/>
    <w:rsid w:val="00306523"/>
    <w:rsid w:val="0040753D"/>
    <w:rsid w:val="00570766"/>
    <w:rsid w:val="00724734"/>
    <w:rsid w:val="007C4455"/>
    <w:rsid w:val="0081466B"/>
    <w:rsid w:val="0096780D"/>
    <w:rsid w:val="00B17B5C"/>
    <w:rsid w:val="00D312C9"/>
    <w:rsid w:val="00D65A56"/>
    <w:rsid w:val="00E00AB8"/>
    <w:rsid w:val="00F50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AB8"/>
    <w:rPr>
      <w:color w:val="0000FF" w:themeColor="hyperlink"/>
      <w:u w:val="single"/>
    </w:rPr>
  </w:style>
  <w:style w:type="paragraph" w:styleId="ListParagraph">
    <w:name w:val="List Paragraph"/>
    <w:basedOn w:val="Normal"/>
    <w:uiPriority w:val="34"/>
    <w:qFormat/>
    <w:rsid w:val="005707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AB8"/>
    <w:rPr>
      <w:color w:val="0000FF" w:themeColor="hyperlink"/>
      <w:u w:val="single"/>
    </w:rPr>
  </w:style>
  <w:style w:type="paragraph" w:styleId="ListParagraph">
    <w:name w:val="List Paragraph"/>
    <w:basedOn w:val="Normal"/>
    <w:uiPriority w:val="34"/>
    <w:qFormat/>
    <w:rsid w:val="00570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hable.com/2012/10/04/how-big-is-the-cloud/" TargetMode="External"/><Relationship Id="rId3" Type="http://schemas.microsoft.com/office/2007/relationships/stylesWithEffects" Target="stylesWithEffects.xml"/><Relationship Id="rId7" Type="http://schemas.openxmlformats.org/officeDocument/2006/relationships/hyperlink" Target="http://mashable.com/2013/08/26/what-is-the-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hable.com/2013/08/26/what-is-the-clou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xplainthatstuff.com/cloud-computing-introduction.html" TargetMode="External"/><Relationship Id="rId4" Type="http://schemas.openxmlformats.org/officeDocument/2006/relationships/settings" Target="settings.xml"/><Relationship Id="rId9" Type="http://schemas.openxmlformats.org/officeDocument/2006/relationships/hyperlink" Target="http://rack.3.mshcdn.com/media/ZgkyMDEyLzEwLzA0LzE0XzU3XzQ5XzY5OV9maWxlCnAJdGh1bWIJMTIwMHg5NjAwPg/cc0ed6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22</cp:revision>
  <dcterms:created xsi:type="dcterms:W3CDTF">2016-01-27T04:08:00Z</dcterms:created>
  <dcterms:modified xsi:type="dcterms:W3CDTF">2016-01-27T06:10:00Z</dcterms:modified>
</cp:coreProperties>
</file>