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NGO360 — Complete Frontend Implementation Prompt</w:t>
      </w:r>
    </w:p>
    <w:p>
      <w:pPr>
        <w:jc w:val="center"/>
      </w:pPr>
      <w:r>
        <w:rPr>
          <w:i/>
          <w:sz w:val="22"/>
        </w:rPr>
        <w:t>CRY Project Monitoring, Compliance &amp; Field Operations Platform</w:t>
      </w:r>
    </w:p>
    <w:p>
      <w:r>
        <w:t>IMPORTANT: Read the complete existing project before changing code. This document is the implementation instruction for Antigravity to build a production-style frontend with clearly separated role-based experiences, API-ready architecture, secure environment-variable handling, and a clean multi-color light UI.</w:t>
      </w:r>
    </w:p>
    <w:p>
      <w:pPr>
        <w:pStyle w:val="Heading1"/>
      </w:pPr>
      <w:r>
        <w:t>1. FIRST ACTION — AUDIT THE PROJECT</w:t>
      </w:r>
    </w:p>
    <w:p>
      <w:pPr>
        <w:pStyle w:val="ListBullet"/>
      </w:pPr>
      <w:r>
        <w:t>Read all existing project files before implementing anything: package.json, src, routes, components, pages, hooks, context, services, assets, styles, configuration and existing documentation.</w:t>
      </w:r>
    </w:p>
    <w:p>
      <w:pPr>
        <w:pStyle w:val="ListBullet"/>
      </w:pPr>
      <w:r>
        <w:t>Identify whether the repository already contains frontend, backend, or both. Do not recreate a project that already exists.</w:t>
      </w:r>
    </w:p>
    <w:p>
      <w:pPr>
        <w:pStyle w:val="ListBullet"/>
      </w:pPr>
      <w:r>
        <w:t>Run the existing application and understand what already works.</w:t>
      </w:r>
    </w:p>
    <w:p>
      <w:pPr>
        <w:pStyle w:val="ListBullet"/>
      </w:pPr>
      <w:r>
        <w:t>Preserve useful existing code and integrate new features into the current architecture.</w:t>
      </w:r>
    </w:p>
    <w:p>
      <w:pPr>
        <w:pStyle w:val="ListBullet"/>
      </w:pPr>
      <w:r>
        <w:t>Do not overwrite working components without a reason.</w:t>
      </w:r>
    </w:p>
    <w:p>
      <w:pPr>
        <w:pStyle w:val="ListBullet"/>
      </w:pPr>
      <w:r>
        <w:t>Create a clear implementation plan before starting feature development.</w:t>
      </w:r>
    </w:p>
    <w:p>
      <w:pPr>
        <w:pStyle w:val="ListBullet"/>
      </w:pPr>
      <w:r>
        <w:t>Build the frontend using React.js + JavaScript + Vite unless the existing project already has a compatible React setup.</w:t>
      </w:r>
    </w:p>
    <w:p>
      <w:pPr>
        <w:pStyle w:val="Heading1"/>
      </w:pPr>
      <w:r>
        <w:t>2. GITHUB DEVELOPMENT WORKFLOW</w:t>
      </w:r>
    </w:p>
    <w:p>
      <w:pPr>
        <w:pStyle w:val="ListBullet"/>
      </w:pPr>
      <w:r>
        <w:t>Repository: https://github.com/nikhila9876/CRY_org.git</w:t>
      </w:r>
    </w:p>
    <w:p>
      <w:pPr>
        <w:pStyle w:val="ListBullet"/>
      </w:pPr>
      <w:r>
        <w:t>For every meaningful feature or fix, create a branch named feature-&lt;short-name&gt;.</w:t>
      </w:r>
    </w:p>
    <w:p>
      <w:pPr>
        <w:pStyle w:val="ListBullet"/>
      </w:pPr>
      <w:r>
        <w:t>Make atomic commits: one logical change per commit.</w:t>
      </w:r>
    </w:p>
    <w:p>
      <w:pPr>
        <w:pStyle w:val="ListBullet"/>
      </w:pPr>
      <w:r>
        <w:t>Use Conventional Commits: feat:, fix:, docs:, chore:, refactor:, style:, perf:, test:.</w:t>
      </w:r>
    </w:p>
    <w:p>
      <w:pPr>
        <w:pStyle w:val="ListBullet"/>
      </w:pPr>
      <w:r>
        <w:t>Push every branch to GitHub.</w:t>
      </w:r>
    </w:p>
    <w:p>
      <w:pPr>
        <w:pStyle w:val="ListBullet"/>
      </w:pPr>
      <w:r>
        <w:t>Open a Pull Request from that branch into main.</w:t>
      </w:r>
    </w:p>
    <w:p>
      <w:pPr>
        <w:pStyle w:val="ListBullet"/>
      </w:pPr>
      <w:r>
        <w:t>Use clear PR titles such as 'feat: add NGO dashboard' or 'fix: improve offline field visit state'.</w:t>
      </w:r>
    </w:p>
    <w:p>
      <w:pPr>
        <w:pStyle w:val="ListBullet"/>
      </w:pPr>
      <w:r>
        <w:t>Every PR description must explain the feature/fix, important files changed, UI behavior and testing performed.</w:t>
      </w:r>
    </w:p>
    <w:p>
      <w:pPr>
        <w:pStyle w:val="ListBullet"/>
      </w:pPr>
      <w:r>
        <w:t>Merge each PR into main automatically after checks if GitHub permissions and integration allow it.</w:t>
      </w:r>
    </w:p>
    <w:p>
      <w:pPr>
        <w:pStyle w:val="ListBullet"/>
      </w:pPr>
      <w:r>
        <w:t>Do not squash commits.</w:t>
      </w:r>
    </w:p>
    <w:p>
      <w:pPr>
        <w:pStyle w:val="ListBullet"/>
      </w:pPr>
      <w:r>
        <w:t>Continue until there are at least 50 meaningful commits and approximately 50 meaningful PRs.</w:t>
      </w:r>
    </w:p>
    <w:p>
      <w:pPr>
        <w:pStyle w:val="ListBullet"/>
      </w:pPr>
      <w:r>
        <w:t>Never create meaningless changes merely to reach 50. Each PR must represent a genuine feature, fix, refactor, accessibility improvement, performance improvement, documentation update, test, or UX improvement.</w:t>
      </w:r>
    </w:p>
    <w:p>
      <w:pPr>
        <w:pStyle w:val="ListBullet"/>
      </w:pPr>
      <w:r>
        <w:t>After merging a PR, update the local main branch before starting the next feature branch.</w:t>
      </w:r>
    </w:p>
    <w:p>
      <w:pPr>
        <w:pStyle w:val="Heading1"/>
      </w:pPr>
      <w:r>
        <w:t>3. PRODUCT SCOPE</w:t>
      </w:r>
    </w:p>
    <w:p>
      <w:r>
        <w:t>Build NGO360 as a role-based project-management and compliance platform for CRY and its partner NGOs. The source problem requires reminders, document submission/tracking, action-item tracking and support for remote NGOs with unreliable internet.</w:t>
      </w:r>
    </w:p>
    <w:p>
      <w:pPr>
        <w:pStyle w:val="ListBullet"/>
      </w:pPr>
      <w:r>
        <w:t>Role A — CRY Staff / Frontliner</w:t>
      </w:r>
    </w:p>
    <w:p>
      <w:pPr>
        <w:pStyle w:val="ListBullet"/>
      </w:pPr>
      <w:r>
        <w:t>Role B — Partner NGO Member</w:t>
      </w:r>
    </w:p>
    <w:p>
      <w:pPr>
        <w:pStyle w:val="ListBullet"/>
      </w:pPr>
      <w:r>
        <w:t>Optional Role C — NGO Admin, only if the existing project structure benefits from it.</w:t>
      </w:r>
    </w:p>
    <w:p>
      <w:pPr>
        <w:pStyle w:val="ListBullet"/>
      </w:pPr>
      <w:r>
        <w:t>Do not build unrelated e-commerce, seller, social-media or generic community features.</w:t>
      </w:r>
    </w:p>
    <w:p>
      <w:pPr>
        <w:pStyle w:val="Heading1"/>
      </w:pPr>
      <w:r>
        <w:t>4. ROLE A — CRY STAFF / FRONTLINER EXPERIENCE</w:t>
      </w:r>
    </w:p>
    <w:p>
      <w:r>
        <w:t>CRY Staff should have a management and monitoring interface. The interface must help a frontliner understand what requires attention without manually checking every NGO.</w:t>
      </w:r>
    </w:p>
    <w:p>
      <w:pPr>
        <w:pStyle w:val="Heading2"/>
      </w:pPr>
      <w:r>
        <w:t>4.1 Staff Dashboard</w:t>
      </w:r>
    </w:p>
    <w:p>
      <w:pPr>
        <w:pStyle w:val="ListBullet"/>
      </w:pPr>
      <w:r>
        <w:t>Total assigned NGOs.</w:t>
      </w:r>
    </w:p>
    <w:p>
      <w:pPr>
        <w:pStyle w:val="ListBullet"/>
      </w:pPr>
      <w:r>
        <w:t>Active projects.</w:t>
      </w:r>
    </w:p>
    <w:p>
      <w:pPr>
        <w:pStyle w:val="ListBullet"/>
      </w:pPr>
      <w:r>
        <w:t>Projects on track.</w:t>
      </w:r>
    </w:p>
    <w:p>
      <w:pPr>
        <w:pStyle w:val="ListBullet"/>
      </w:pPr>
      <w:r>
        <w:t>Projects needing attention.</w:t>
      </w:r>
    </w:p>
    <w:p>
      <w:pPr>
        <w:pStyle w:val="ListBullet"/>
      </w:pPr>
      <w:r>
        <w:t>Overdue action items.</w:t>
      </w:r>
    </w:p>
    <w:p>
      <w:pPr>
        <w:pStyle w:val="ListBullet"/>
      </w:pPr>
      <w:r>
        <w:t>Pending document reviews.</w:t>
      </w:r>
    </w:p>
    <w:p>
      <w:pPr>
        <w:pStyle w:val="ListBullet"/>
      </w:pPr>
      <w:r>
        <w:t>Upcoming field visits.</w:t>
      </w:r>
    </w:p>
    <w:p>
      <w:pPr>
        <w:pStyle w:val="ListBullet"/>
      </w:pPr>
      <w:r>
        <w:t>Recent submissions.</w:t>
      </w:r>
    </w:p>
    <w:p>
      <w:pPr>
        <w:pStyle w:val="ListBullet"/>
      </w:pPr>
      <w:r>
        <w:t>AI-generated priority summary card.</w:t>
      </w:r>
    </w:p>
    <w:p>
      <w:pPr>
        <w:pStyle w:val="ListBullet"/>
      </w:pPr>
      <w:r>
        <w:t>Use different colors for different information categories: green for healthy/on-track, blue for information, amber for attention, red for critical, purple for AI insights, teal for synchronization.</w:t>
      </w:r>
    </w:p>
    <w:p>
      <w:pPr>
        <w:pStyle w:val="Heading2"/>
      </w:pPr>
      <w:r>
        <w:t>4.2 Staff NGO Overview</w:t>
      </w:r>
    </w:p>
    <w:p>
      <w:pPr>
        <w:pStyle w:val="ListBullet"/>
      </w:pPr>
      <w:r>
        <w:t>Search NGOs.</w:t>
      </w:r>
    </w:p>
    <w:p>
      <w:pPr>
        <w:pStyle w:val="ListBullet"/>
      </w:pPr>
      <w:r>
        <w:t>Filter by project cycle, status, risk and compliance.</w:t>
      </w:r>
    </w:p>
    <w:p>
      <w:pPr>
        <w:pStyle w:val="ListBullet"/>
      </w:pPr>
      <w:r>
        <w:t>NGO profile summary.</w:t>
      </w:r>
    </w:p>
    <w:p>
      <w:pPr>
        <w:pStyle w:val="ListBullet"/>
      </w:pPr>
      <w:r>
        <w:t>Assigned frontliner.</w:t>
      </w:r>
    </w:p>
    <w:p>
      <w:pPr>
        <w:pStyle w:val="ListBullet"/>
      </w:pPr>
      <w:r>
        <w:t>Current project cycle.</w:t>
      </w:r>
    </w:p>
    <w:p>
      <w:pPr>
        <w:pStyle w:val="ListBullet"/>
      </w:pPr>
      <w:r>
        <w:t>Compliance score.</w:t>
      </w:r>
    </w:p>
    <w:p>
      <w:pPr>
        <w:pStyle w:val="ListBullet"/>
      </w:pPr>
      <w:r>
        <w:t>Pending actions.</w:t>
      </w:r>
    </w:p>
    <w:p>
      <w:pPr>
        <w:pStyle w:val="ListBullet"/>
      </w:pPr>
      <w:r>
        <w:t>Document status.</w:t>
      </w:r>
    </w:p>
    <w:p>
      <w:pPr>
        <w:pStyle w:val="ListBullet"/>
      </w:pPr>
      <w:r>
        <w:t>Recent communication/activity.</w:t>
      </w:r>
    </w:p>
    <w:p>
      <w:pPr>
        <w:pStyle w:val="ListBullet"/>
      </w:pPr>
      <w:r>
        <w:t>Risk/attention indicators.</w:t>
      </w:r>
    </w:p>
    <w:p>
      <w:pPr>
        <w:pStyle w:val="Heading2"/>
      </w:pPr>
      <w:r>
        <w:t>4.3 Staff Project Monitoring</w:t>
      </w:r>
    </w:p>
    <w:p>
      <w:pPr>
        <w:pStyle w:val="ListBullet"/>
      </w:pPr>
      <w:r>
        <w:t>View complete annual project timeline.</w:t>
      </w:r>
    </w:p>
    <w:p>
      <w:pPr>
        <w:pStyle w:val="ListBullet"/>
      </w:pPr>
      <w:r>
        <w:t>See quarterly field visits.</w:t>
      </w:r>
    </w:p>
    <w:p>
      <w:pPr>
        <w:pStyle w:val="ListBullet"/>
      </w:pPr>
      <w:r>
        <w:t>See submitted field visit reports.</w:t>
      </w:r>
    </w:p>
    <w:p>
      <w:pPr>
        <w:pStyle w:val="ListBullet"/>
      </w:pPr>
      <w:r>
        <w:t>See financial utilization reports.</w:t>
      </w:r>
    </w:p>
    <w:p>
      <w:pPr>
        <w:pStyle w:val="ListBullet"/>
      </w:pPr>
      <w:r>
        <w:t>See annual evaluation progress.</w:t>
      </w:r>
    </w:p>
    <w:p>
      <w:pPr>
        <w:pStyle w:val="ListBullet"/>
      </w:pPr>
      <w:r>
        <w:t>See DRS milestones.</w:t>
      </w:r>
    </w:p>
    <w:p>
      <w:pPr>
        <w:pStyle w:val="ListBullet"/>
      </w:pPr>
      <w:r>
        <w:t>See fund-disbursal milestones.</w:t>
      </w:r>
    </w:p>
    <w:p>
      <w:pPr>
        <w:pStyle w:val="ListBullet"/>
      </w:pPr>
      <w:r>
        <w:t>Open an action item to inspect details.</w:t>
      </w:r>
    </w:p>
    <w:p>
      <w:pPr>
        <w:pStyle w:val="ListBullet"/>
      </w:pPr>
      <w:r>
        <w:t>Show overdue and upcoming milestones prominently.</w:t>
      </w:r>
    </w:p>
    <w:p>
      <w:pPr>
        <w:pStyle w:val="Heading2"/>
      </w:pPr>
      <w:r>
        <w:t>4.4 Staff Document Review</w:t>
      </w:r>
    </w:p>
    <w:p>
      <w:pPr>
        <w:pStyle w:val="ListBullet"/>
      </w:pPr>
      <w:r>
        <w:t>View documents submitted by partner NGOs.</w:t>
      </w:r>
    </w:p>
    <w:p>
      <w:pPr>
        <w:pStyle w:val="ListBullet"/>
      </w:pPr>
      <w:r>
        <w:t>Preview document metadata.</w:t>
      </w:r>
    </w:p>
    <w:p>
      <w:pPr>
        <w:pStyle w:val="ListBullet"/>
      </w:pPr>
      <w:r>
        <w:t>Show submission date and deadline.</w:t>
      </w:r>
    </w:p>
    <w:p>
      <w:pPr>
        <w:pStyle w:val="ListBullet"/>
      </w:pPr>
      <w:r>
        <w:t>Approve.</w:t>
      </w:r>
    </w:p>
    <w:p>
      <w:pPr>
        <w:pStyle w:val="ListBullet"/>
      </w:pPr>
      <w:r>
        <w:t>Request correction.</w:t>
      </w:r>
    </w:p>
    <w:p>
      <w:pPr>
        <w:pStyle w:val="ListBullet"/>
      </w:pPr>
      <w:r>
        <w:t>Reject with a reason.</w:t>
      </w:r>
    </w:p>
    <w:p>
      <w:pPr>
        <w:pStyle w:val="ListBullet"/>
      </w:pPr>
      <w:r>
        <w:t>Show document history/version status.</w:t>
      </w:r>
    </w:p>
    <w:p>
      <w:pPr>
        <w:pStyle w:val="ListBullet"/>
      </w:pPr>
      <w:r>
        <w:t>Use clear review states: Pending Review, Approved, Needs Correction, Rejected.</w:t>
      </w:r>
    </w:p>
    <w:p>
      <w:pPr>
        <w:pStyle w:val="Heading2"/>
      </w:pPr>
      <w:r>
        <w:t>4.5 Staff Field Visit Management</w:t>
      </w:r>
    </w:p>
    <w:p>
      <w:pPr>
        <w:pStyle w:val="ListBullet"/>
      </w:pPr>
      <w:r>
        <w:t>Create/schedule a field visit.</w:t>
      </w:r>
    </w:p>
    <w:p>
      <w:pPr>
        <w:pStyle w:val="ListBullet"/>
      </w:pPr>
      <w:r>
        <w:t>Select NGO and project.</w:t>
      </w:r>
    </w:p>
    <w:p>
      <w:pPr>
        <w:pStyle w:val="ListBullet"/>
      </w:pPr>
      <w:r>
        <w:t>Select date/time.</w:t>
      </w:r>
    </w:p>
    <w:p>
      <w:pPr>
        <w:pStyle w:val="ListBullet"/>
      </w:pPr>
      <w:r>
        <w:t>Add visit objectives.</w:t>
      </w:r>
    </w:p>
    <w:p>
      <w:pPr>
        <w:pStyle w:val="ListBullet"/>
      </w:pPr>
      <w:r>
        <w:t>View previous visit history.</w:t>
      </w:r>
    </w:p>
    <w:p>
      <w:pPr>
        <w:pStyle w:val="ListBullet"/>
      </w:pPr>
      <w:r>
        <w:t>Open completed field reports.</w:t>
      </w:r>
    </w:p>
    <w:p>
      <w:pPr>
        <w:pStyle w:val="ListBullet"/>
      </w:pPr>
      <w:r>
        <w:t>See offline-synced field reports when available.</w:t>
      </w:r>
    </w:p>
    <w:p>
      <w:pPr>
        <w:pStyle w:val="Heading2"/>
      </w:pPr>
      <w:r>
        <w:t>4.6 Staff Alerts</w:t>
      </w:r>
    </w:p>
    <w:p>
      <w:pPr>
        <w:pStyle w:val="ListBullet"/>
      </w:pPr>
      <w:r>
        <w:t>Upcoming deadlines.</w:t>
      </w:r>
    </w:p>
    <w:p>
      <w:pPr>
        <w:pStyle w:val="ListBullet"/>
      </w:pPr>
      <w:r>
        <w:t>Overdue NGO submissions.</w:t>
      </w:r>
    </w:p>
    <w:p>
      <w:pPr>
        <w:pStyle w:val="ListBullet"/>
      </w:pPr>
      <w:r>
        <w:t>High-risk projects.</w:t>
      </w:r>
    </w:p>
    <w:p>
      <w:pPr>
        <w:pStyle w:val="ListBullet"/>
      </w:pPr>
      <w:r>
        <w:t>Document correction requests.</w:t>
      </w:r>
    </w:p>
    <w:p>
      <w:pPr>
        <w:pStyle w:val="ListBullet"/>
      </w:pPr>
      <w:r>
        <w:t>Field-visit reminders.</w:t>
      </w:r>
    </w:p>
    <w:p>
      <w:pPr>
        <w:pStyle w:val="ListBullet"/>
      </w:pPr>
      <w:r>
        <w:t>Offline synchronization warnings.</w:t>
      </w:r>
    </w:p>
    <w:p>
      <w:pPr>
        <w:pStyle w:val="ListBullet"/>
      </w:pPr>
      <w:r>
        <w:t>Allow staff to understand why an item is highlighted.</w:t>
      </w:r>
    </w:p>
    <w:p>
      <w:pPr>
        <w:pStyle w:val="Heading1"/>
      </w:pPr>
      <w:r>
        <w:t>5. ROLE B — PARTNER NGO MEMBER EXPERIENCE</w:t>
      </w:r>
    </w:p>
    <w:p>
      <w:r>
        <w:t>The NGO interface must be simpler than the staff interface. Prioritize 'What do I need to do next?' rather than exposing unnecessary administrative information.</w:t>
      </w:r>
    </w:p>
    <w:p>
      <w:pPr>
        <w:pStyle w:val="Heading2"/>
      </w:pPr>
      <w:r>
        <w:t>5.1 NGO Dashboard</w:t>
      </w:r>
    </w:p>
    <w:p>
      <w:pPr>
        <w:pStyle w:val="ListBullet"/>
      </w:pPr>
      <w:r>
        <w:t>Welcome message.</w:t>
      </w:r>
    </w:p>
    <w:p>
      <w:pPr>
        <w:pStyle w:val="ListBullet"/>
      </w:pPr>
      <w:r>
        <w:t>Current project.</w:t>
      </w:r>
    </w:p>
    <w:p>
      <w:pPr>
        <w:pStyle w:val="ListBullet"/>
      </w:pPr>
      <w:r>
        <w:t>Compliance Health Score.</w:t>
      </w:r>
    </w:p>
    <w:p>
      <w:pPr>
        <w:pStyle w:val="ListBullet"/>
      </w:pPr>
      <w:r>
        <w:t>Tasks due soon.</w:t>
      </w:r>
    </w:p>
    <w:p>
      <w:pPr>
        <w:pStyle w:val="ListBullet"/>
      </w:pPr>
      <w:r>
        <w:t>Documents awaiting submission.</w:t>
      </w:r>
    </w:p>
    <w:p>
      <w:pPr>
        <w:pStyle w:val="ListBullet"/>
      </w:pPr>
      <w:r>
        <w:t>Documents needing correction.</w:t>
      </w:r>
    </w:p>
    <w:p>
      <w:pPr>
        <w:pStyle w:val="ListBullet"/>
      </w:pPr>
      <w:r>
        <w:t>Upcoming field visit.</w:t>
      </w:r>
    </w:p>
    <w:p>
      <w:pPr>
        <w:pStyle w:val="ListBullet"/>
      </w:pPr>
      <w:r>
        <w:t>Recent activity.</w:t>
      </w:r>
    </w:p>
    <w:p>
      <w:pPr>
        <w:pStyle w:val="ListBullet"/>
      </w:pPr>
      <w:r>
        <w:t>Connection/offline status.</w:t>
      </w:r>
    </w:p>
    <w:p>
      <w:pPr>
        <w:pStyle w:val="ListBullet"/>
      </w:pPr>
      <w:r>
        <w:t>Simple next-action section: 'Your next important task'.</w:t>
      </w:r>
    </w:p>
    <w:p>
      <w:pPr>
        <w:pStyle w:val="Heading2"/>
      </w:pPr>
      <w:r>
        <w:t>5.2 NGO My Tasks</w:t>
      </w:r>
    </w:p>
    <w:p>
      <w:pPr>
        <w:pStyle w:val="ListBullet"/>
      </w:pPr>
      <w:r>
        <w:t>Today.</w:t>
      </w:r>
    </w:p>
    <w:p>
      <w:pPr>
        <w:pStyle w:val="ListBullet"/>
      </w:pPr>
      <w:r>
        <w:t>This week.</w:t>
      </w:r>
    </w:p>
    <w:p>
      <w:pPr>
        <w:pStyle w:val="ListBullet"/>
      </w:pPr>
      <w:r>
        <w:t>This month.</w:t>
      </w:r>
    </w:p>
    <w:p>
      <w:pPr>
        <w:pStyle w:val="ListBullet"/>
      </w:pPr>
      <w:r>
        <w:t>Completed.</w:t>
      </w:r>
    </w:p>
    <w:p>
      <w:pPr>
        <w:pStyle w:val="ListBullet"/>
      </w:pPr>
      <w:r>
        <w:t>Overdue.</w:t>
      </w:r>
    </w:p>
    <w:p>
      <w:pPr>
        <w:pStyle w:val="ListBullet"/>
      </w:pPr>
      <w:r>
        <w:t>Priority.</w:t>
      </w:r>
    </w:p>
    <w:p>
      <w:pPr>
        <w:pStyle w:val="ListBullet"/>
      </w:pPr>
      <w:r>
        <w:t>Countdown such as 'Due in 7 days'.</w:t>
      </w:r>
    </w:p>
    <w:p>
      <w:pPr>
        <w:pStyle w:val="ListBullet"/>
      </w:pPr>
      <w:r>
        <w:t>Open task details.</w:t>
      </w:r>
    </w:p>
    <w:p>
      <w:pPr>
        <w:pStyle w:val="ListBullet"/>
      </w:pPr>
      <w:r>
        <w:t>Navigate directly to the required document/form.</w:t>
      </w:r>
    </w:p>
    <w:p>
      <w:pPr>
        <w:pStyle w:val="Heading2"/>
      </w:pPr>
      <w:r>
        <w:t>5.3 NGO Documents</w:t>
      </w:r>
    </w:p>
    <w:p>
      <w:pPr>
        <w:pStyle w:val="ListBullet"/>
      </w:pPr>
      <w:r>
        <w:t>Show only documents relevant to the NGO's project.</w:t>
      </w:r>
    </w:p>
    <w:p>
      <w:pPr>
        <w:pStyle w:val="ListBullet"/>
      </w:pPr>
      <w:r>
        <w:t>Utilization Certificate.</w:t>
      </w:r>
    </w:p>
    <w:p>
      <w:pPr>
        <w:pStyle w:val="ListBullet"/>
      </w:pPr>
      <w:r>
        <w:t>Program Report.</w:t>
      </w:r>
    </w:p>
    <w:p>
      <w:pPr>
        <w:pStyle w:val="ListBullet"/>
      </w:pPr>
      <w:r>
        <w:t>Financial Utilization Report.</w:t>
      </w:r>
    </w:p>
    <w:p>
      <w:pPr>
        <w:pStyle w:val="ListBullet"/>
      </w:pPr>
      <w:r>
        <w:t>Income Tax Return.</w:t>
      </w:r>
    </w:p>
    <w:p>
      <w:pPr>
        <w:pStyle w:val="ListBullet"/>
      </w:pPr>
      <w:r>
        <w:t>FC-4 / foreign contribution return where applicable.</w:t>
      </w:r>
    </w:p>
    <w:p>
      <w:pPr>
        <w:pStyle w:val="ListBullet"/>
      </w:pPr>
      <w:r>
        <w:t>10B audit report where applicable.</w:t>
      </w:r>
    </w:p>
    <w:p>
      <w:pPr>
        <w:pStyle w:val="ListBullet"/>
      </w:pPr>
      <w:r>
        <w:t>Upload, preview, replace and view status.</w:t>
      </w:r>
    </w:p>
    <w:p>
      <w:pPr>
        <w:pStyle w:val="ListBullet"/>
      </w:pPr>
      <w:r>
        <w:t>Show correction feedback from CRY staff.</w:t>
      </w:r>
    </w:p>
    <w:p>
      <w:pPr>
        <w:pStyle w:val="Heading2"/>
      </w:pPr>
      <w:r>
        <w:t>5.4 NGO Project Timeline</w:t>
      </w:r>
    </w:p>
    <w:p>
      <w:pPr>
        <w:pStyle w:val="ListBullet"/>
      </w:pPr>
      <w:r>
        <w:t>Show the project's annual cycle.</w:t>
      </w:r>
    </w:p>
    <w:p>
      <w:pPr>
        <w:pStyle w:val="ListBullet"/>
      </w:pPr>
      <w:r>
        <w:t>Completed milestones.</w:t>
      </w:r>
    </w:p>
    <w:p>
      <w:pPr>
        <w:pStyle w:val="ListBullet"/>
      </w:pPr>
      <w:r>
        <w:t>Upcoming milestones.</w:t>
      </w:r>
    </w:p>
    <w:p>
      <w:pPr>
        <w:pStyle w:val="ListBullet"/>
      </w:pPr>
      <w:r>
        <w:t>Pending action items.</w:t>
      </w:r>
    </w:p>
    <w:p>
      <w:pPr>
        <w:pStyle w:val="ListBullet"/>
      </w:pPr>
      <w:r>
        <w:t>Required documents connected to milestones.</w:t>
      </w:r>
    </w:p>
    <w:p>
      <w:pPr>
        <w:pStyle w:val="ListBullet"/>
      </w:pPr>
      <w:r>
        <w:t>Keep the timeline easy to understand for non-technical users.</w:t>
      </w:r>
    </w:p>
    <w:p>
      <w:pPr>
        <w:pStyle w:val="Heading2"/>
      </w:pPr>
      <w:r>
        <w:t>5.5 NGO Notifications</w:t>
      </w:r>
    </w:p>
    <w:p>
      <w:pPr>
        <w:pStyle w:val="ListBullet"/>
      </w:pPr>
      <w:r>
        <w:t>7-day deadline reminder.</w:t>
      </w:r>
    </w:p>
    <w:p>
      <w:pPr>
        <w:pStyle w:val="ListBullet"/>
      </w:pPr>
      <w:r>
        <w:t>Upcoming deadline.</w:t>
      </w:r>
    </w:p>
    <w:p>
      <w:pPr>
        <w:pStyle w:val="ListBullet"/>
      </w:pPr>
      <w:r>
        <w:t>Overdue warning.</w:t>
      </w:r>
    </w:p>
    <w:p>
      <w:pPr>
        <w:pStyle w:val="ListBullet"/>
      </w:pPr>
      <w:r>
        <w:t>Document approved.</w:t>
      </w:r>
    </w:p>
    <w:p>
      <w:pPr>
        <w:pStyle w:val="ListBullet"/>
      </w:pPr>
      <w:r>
        <w:t>Correction requested.</w:t>
      </w:r>
    </w:p>
    <w:p>
      <w:pPr>
        <w:pStyle w:val="ListBullet"/>
      </w:pPr>
      <w:r>
        <w:t>Field visit scheduled.</w:t>
      </w:r>
    </w:p>
    <w:p>
      <w:pPr>
        <w:pStyle w:val="ListBullet"/>
      </w:pPr>
      <w:r>
        <w:t>Sync completed/failed.</w:t>
      </w:r>
    </w:p>
    <w:p>
      <w:pPr>
        <w:pStyle w:val="Heading2"/>
      </w:pPr>
      <w:r>
        <w:t>5.6 NGO Profile</w:t>
      </w:r>
    </w:p>
    <w:p>
      <w:pPr>
        <w:pStyle w:val="ListBullet"/>
      </w:pPr>
      <w:r>
        <w:t>NGO name.</w:t>
      </w:r>
    </w:p>
    <w:p>
      <w:pPr>
        <w:pStyle w:val="ListBullet"/>
      </w:pPr>
      <w:r>
        <w:t>Contact information.</w:t>
      </w:r>
    </w:p>
    <w:p>
      <w:pPr>
        <w:pStyle w:val="ListBullet"/>
      </w:pPr>
      <w:r>
        <w:t>Project information.</w:t>
      </w:r>
    </w:p>
    <w:p>
      <w:pPr>
        <w:pStyle w:val="ListBullet"/>
      </w:pPr>
      <w:r>
        <w:t>Assigned CRY frontliner.</w:t>
      </w:r>
    </w:p>
    <w:p>
      <w:pPr>
        <w:pStyle w:val="ListBullet"/>
      </w:pPr>
      <w:r>
        <w:t>Notification preferences.</w:t>
      </w:r>
    </w:p>
    <w:p>
      <w:pPr>
        <w:pStyle w:val="ListBullet"/>
      </w:pPr>
      <w:r>
        <w:t>Language preference.</w:t>
      </w:r>
    </w:p>
    <w:p>
      <w:pPr>
        <w:pStyle w:val="ListBullet"/>
      </w:pPr>
      <w:r>
        <w:t>Do not expose sensitive staff/admin information unnecessarily.</w:t>
      </w:r>
    </w:p>
    <w:p>
      <w:pPr>
        <w:pStyle w:val="Heading1"/>
      </w:pPr>
      <w:r>
        <w:t>6. OPTIONAL ROLE C — NGO ADMIN</w:t>
      </w:r>
    </w:p>
    <w:p>
      <w:r>
        <w:t>Only implement this role if the existing project architecture needs multiple users under one NGO.</w:t>
      </w:r>
    </w:p>
    <w:p>
      <w:pPr>
        <w:pStyle w:val="ListBullet"/>
      </w:pPr>
      <w:r>
        <w:t>Manage NGO members.</w:t>
      </w:r>
    </w:p>
    <w:p>
      <w:pPr>
        <w:pStyle w:val="ListBullet"/>
      </w:pPr>
      <w:r>
        <w:t>View project status.</w:t>
      </w:r>
    </w:p>
    <w:p>
      <w:pPr>
        <w:pStyle w:val="ListBullet"/>
      </w:pPr>
      <w:r>
        <w:t>Assign internal tasks.</w:t>
      </w:r>
    </w:p>
    <w:p>
      <w:pPr>
        <w:pStyle w:val="ListBullet"/>
      </w:pPr>
      <w:r>
        <w:t>See document submission status.</w:t>
      </w:r>
    </w:p>
    <w:p>
      <w:pPr>
        <w:pStyle w:val="ListBullet"/>
      </w:pPr>
      <w:r>
        <w:t>Manage basic NGO profile.</w:t>
      </w:r>
    </w:p>
    <w:p>
      <w:pPr>
        <w:pStyle w:val="ListBullet"/>
      </w:pPr>
      <w:r>
        <w:t>Do not give NGO Admin access to CRY-only controls.</w:t>
      </w:r>
    </w:p>
    <w:p>
      <w:pPr>
        <w:pStyle w:val="Heading1"/>
      </w:pPr>
      <w:r>
        <w:t>7. ⭐ UNIQUE FEATURE — OFFLINE FIELD VISIT MODE</w:t>
      </w:r>
    </w:p>
    <w:p>
      <w:r>
        <w:t>Make this the major differentiating feature. The problem explicitly states that some partner NGOs can be in remote areas with unreliable internet. Build the UI so a field worker can continue a visit when offline.</w:t>
      </w:r>
    </w:p>
    <w:p>
      <w:pPr>
        <w:pStyle w:val="ListBullet"/>
      </w:pPr>
      <w:r>
        <w:t>Enter Field Visit Mode.</w:t>
      </w:r>
    </w:p>
    <w:p>
      <w:pPr>
        <w:pStyle w:val="ListBullet"/>
      </w:pPr>
      <w:r>
        <w:t>Display NGO/project/visit details already available on the device.</w:t>
      </w:r>
    </w:p>
    <w:p>
      <w:pPr>
        <w:pStyle w:val="ListBullet"/>
      </w:pPr>
      <w:r>
        <w:t>Checklist of visit activities.</w:t>
      </w:r>
    </w:p>
    <w:p>
      <w:pPr>
        <w:pStyle w:val="ListBullet"/>
      </w:pPr>
      <w:r>
        <w:t>Observation notes.</w:t>
      </w:r>
    </w:p>
    <w:p>
      <w:pPr>
        <w:pStyle w:val="ListBullet"/>
      </w:pPr>
      <w:r>
        <w:t>Photo attachment interface.</w:t>
      </w:r>
    </w:p>
    <w:p>
      <w:pPr>
        <w:pStyle w:val="ListBullet"/>
      </w:pPr>
      <w:r>
        <w:t>Voice-note interface placeholder.</w:t>
      </w:r>
    </w:p>
    <w:p>
      <w:pPr>
        <w:pStyle w:val="ListBullet"/>
      </w:pPr>
      <w:r>
        <w:t>Save Draft Offline.</w:t>
      </w:r>
    </w:p>
    <w:p>
      <w:pPr>
        <w:pStyle w:val="ListBullet"/>
      </w:pPr>
      <w:r>
        <w:t>Show 'Saved on this device' status.</w:t>
      </w:r>
    </w:p>
    <w:p>
      <w:pPr>
        <w:pStyle w:val="ListBullet"/>
      </w:pPr>
      <w:r>
        <w:t>Show Pending Sync count.</w:t>
      </w:r>
    </w:p>
    <w:p>
      <w:pPr>
        <w:pStyle w:val="ListBullet"/>
      </w:pPr>
      <w:r>
        <w:t>Connection banner: Online / Offline.</w:t>
      </w:r>
    </w:p>
    <w:p>
      <w:pPr>
        <w:pStyle w:val="ListBullet"/>
      </w:pPr>
      <w:r>
        <w:t>Sync states: Offline, Waiting to Sync, Syncing, Synced, Sync Failed.</w:t>
      </w:r>
    </w:p>
    <w:p>
      <w:pPr>
        <w:pStyle w:val="ListBullet"/>
      </w:pPr>
      <w:r>
        <w:t>When online, prepare queued records for synchronization with the backend.</w:t>
      </w:r>
    </w:p>
    <w:p>
      <w:pPr>
        <w:pStyle w:val="ListBullet"/>
      </w:pPr>
      <w:r>
        <w:t>Use IndexedDB for real local persistence when implementing the offline layer.</w:t>
      </w:r>
    </w:p>
    <w:p>
      <w:pPr>
        <w:pStyle w:val="ListBullet"/>
      </w:pPr>
      <w:r>
        <w:t>Do not display fake 'server synced' status unless the synchronization actually succeeds.</w:t>
      </w:r>
    </w:p>
    <w:p>
      <w:pPr>
        <w:pStyle w:val="Heading1"/>
      </w:pPr>
      <w:r>
        <w:t>8. API-READY FRONTEND + API KEYS</w:t>
      </w:r>
    </w:p>
    <w:p>
      <w:r>
        <w:t>The frontend must be prepared for real backend/API integration. Never hardcode secret API keys in React source code. Public frontend configuration may use VITE_ variables, but secret keys must remain on the backend.</w:t>
      </w:r>
    </w:p>
    <w:p>
      <w:pPr>
        <w:pStyle w:val="Heading2"/>
      </w:pPr>
      <w:r>
        <w:t>8.1 Frontend .env.example</w:t>
      </w:r>
    </w:p>
    <w:p>
      <w:r>
        <w:t>Create an example environment file with placeholders similar to:</w:t>
      </w:r>
    </w:p>
    <w:p>
      <w:r>
        <w:rPr>
          <w:rFonts w:ascii="Consolas" w:hAnsi="Consolas"/>
        </w:rPr>
        <w:t>VITE_API_BASE_URL=http://localhost:5000/api</w:t>
        <w:br/>
        <w:t>VITE_APP_NAME=NGO360</w:t>
        <w:br/>
        <w:t>VITE_ENABLE_MOCK_API=true</w:t>
        <w:br/>
        <w:t>VITE_ENABLE_OFFLINE_MODE=true</w:t>
        <w:br/>
        <w:t>VITE_ENABLE_AI_UI=true</w:t>
        <w:br/>
        <w:t>VITE_PUBLIC_STORAGE_URL=</w:t>
        <w:br/>
        <w:t>VITE_PUBLIC_MAPS_KEY=</w:t>
        <w:br/>
        <w:t>VITE_PUBLIC_FIREBASE_API_KEY=</w:t>
        <w:br/>
        <w:t>VITE_PUBLIC_FIREBASE_AUTH_DOMAIN=</w:t>
        <w:br/>
        <w:t>VITE_PUBLIC_FIREBASE_PROJECT_ID=</w:t>
        <w:br/>
        <w:t>VITE_PUBLIC_FIREBASE_STORAGE_BUCKET=</w:t>
        <w:br/>
        <w:t>VITE_PUBLIC_FIREBASE_MESSAGING_SENDER_ID=</w:t>
        <w:br/>
        <w:t>VITE_PUBLIC_FIREBASE_APP_ID=</w:t>
      </w:r>
    </w:p>
    <w:p>
      <w:pPr>
        <w:pStyle w:val="Heading2"/>
      </w:pPr>
      <w:r>
        <w:t>8.2 Backend-only secrets</w:t>
      </w:r>
    </w:p>
    <w:p>
      <w:pPr>
        <w:pStyle w:val="ListBullet"/>
      </w:pPr>
      <w:r>
        <w:t>LLM/OpenAI/Gemini/other AI provider secret keys must be stored only in the backend .env, never in React code.</w:t>
      </w:r>
    </w:p>
    <w:p>
      <w:pPr>
        <w:pStyle w:val="ListBullet"/>
      </w:pPr>
      <w:r>
        <w:t>MongoDB URI must remain backend-only.</w:t>
      </w:r>
    </w:p>
    <w:p>
      <w:pPr>
        <w:pStyle w:val="ListBullet"/>
      </w:pPr>
      <w:r>
        <w:t>JWT secret must remain backend-only.</w:t>
      </w:r>
    </w:p>
    <w:p>
      <w:pPr>
        <w:pStyle w:val="ListBullet"/>
      </w:pPr>
      <w:r>
        <w:t>Razorpay/Twilio/WhatsApp/SMTP provider secrets, if later required, must remain backend-only.</w:t>
      </w:r>
    </w:p>
    <w:p>
      <w:pPr>
        <w:pStyle w:val="ListBullet"/>
      </w:pPr>
      <w:r>
        <w:t>AWS S3 secret/access credentials must remain backend-only.</w:t>
      </w:r>
    </w:p>
    <w:p>
      <w:pPr>
        <w:pStyle w:val="ListBullet"/>
      </w:pPr>
      <w:r>
        <w:t>If Firebase Cloud Messaging uses a browser-safe public configuration, distinguish it from server-side Firebase credentials.</w:t>
      </w:r>
    </w:p>
    <w:p>
      <w:pPr>
        <w:pStyle w:val="ListBullet"/>
      </w:pPr>
      <w:r>
        <w:t>Do not commit .env files containing real secrets.</w:t>
      </w:r>
    </w:p>
    <w:p>
      <w:pPr>
        <w:pStyle w:val="ListBullet"/>
      </w:pPr>
      <w:r>
        <w:t>Create/update .gitignore to exclude .env, .env.local and other secret files.</w:t>
      </w:r>
    </w:p>
    <w:p>
      <w:pPr>
        <w:pStyle w:val="ListBullet"/>
      </w:pPr>
      <w:r>
        <w:t>Create .env.example files containing placeholder values only.</w:t>
      </w:r>
    </w:p>
    <w:p>
      <w:pPr>
        <w:pStyle w:val="Heading1"/>
      </w:pPr>
      <w:r>
        <w:t>8.3 API service layer</w:t>
      </w:r>
    </w:p>
    <w:p>
      <w:pPr>
        <w:pStyle w:val="ListBullet"/>
      </w:pPr>
      <w:r>
        <w:t>Create a centralized frontend API client such as src/services/api.js.</w:t>
      </w:r>
    </w:p>
    <w:p>
      <w:pPr>
        <w:pStyle w:val="ListBullet"/>
      </w:pPr>
      <w:r>
        <w:t>Read the API base URL from import.meta.env.VITE_API_BASE_URL.</w:t>
      </w:r>
    </w:p>
    <w:p>
      <w:pPr>
        <w:pStyle w:val="ListBullet"/>
      </w:pPr>
      <w:r>
        <w:t>Create separate service modules for auth, projects, tasks, documents, notifications and field visits.</w:t>
      </w:r>
    </w:p>
    <w:p>
      <w:pPr>
        <w:pStyle w:val="ListBullet"/>
      </w:pPr>
      <w:r>
        <w:t>Handle loading, success, validation errors, 401/403 errors, network errors and offline conditions consistently.</w:t>
      </w:r>
    </w:p>
    <w:p>
      <w:pPr>
        <w:pStyle w:val="ListBullet"/>
      </w:pPr>
      <w:r>
        <w:t>Do not scatter fetch/axios calls throughout UI components.</w:t>
      </w:r>
    </w:p>
    <w:p>
      <w:pPr>
        <w:pStyle w:val="ListBullet"/>
      </w:pPr>
      <w:r>
        <w:t>Use mock services only when VITE_ENABLE_MOCK_API=true.</w:t>
      </w:r>
    </w:p>
    <w:p>
      <w:pPr>
        <w:pStyle w:val="Heading1"/>
      </w:pPr>
      <w:r>
        <w:t>9. AI FEATURES — KEEP THEM NGO-SPECIFIC</w:t>
      </w:r>
    </w:p>
    <w:p>
      <w:pPr>
        <w:pStyle w:val="ListBullet"/>
      </w:pPr>
      <w:r>
        <w:t>AI Assistant UI for questions such as 'What is due this week?', 'Which document should I submit?', and 'Why was my document marked for correction?'.</w:t>
      </w:r>
    </w:p>
    <w:p>
      <w:pPr>
        <w:pStyle w:val="ListBullet"/>
      </w:pPr>
      <w:r>
        <w:t>AI should be presented as an assistant, not as an authoritative replacement for CRY staff.</w:t>
      </w:r>
    </w:p>
    <w:p>
      <w:pPr>
        <w:pStyle w:val="ListBullet"/>
      </w:pPr>
      <w:r>
        <w:t>AI Document Check UI can display completeness warnings before submission.</w:t>
      </w:r>
    </w:p>
    <w:p>
      <w:pPr>
        <w:pStyle w:val="ListBullet"/>
      </w:pPr>
      <w:r>
        <w:t>AI Recommendation card can suggest the next useful action based on project/task status.</w:t>
      </w:r>
    </w:p>
    <w:p>
      <w:pPr>
        <w:pStyle w:val="ListBullet"/>
      </w:pPr>
      <w:r>
        <w:t>AI elements should use purple as a visual identity while remaining consistent with the overall light theme.</w:t>
      </w:r>
    </w:p>
    <w:p>
      <w:pPr>
        <w:pStyle w:val="ListBullet"/>
      </w:pPr>
      <w:r>
        <w:t>Keep the AI frontend API-ready; do not expose provider secrets.</w:t>
      </w:r>
    </w:p>
    <w:p>
      <w:pPr>
        <w:pStyle w:val="Heading1"/>
      </w:pPr>
      <w:r>
        <w:t>10. MULTI-COLOR LIGHT UI SYSTEM</w:t>
      </w:r>
    </w:p>
    <w:p>
      <w:pPr>
        <w:pStyle w:val="ListBullet"/>
      </w:pPr>
      <w:r>
        <w:t>Primary Green #2E7D32 — NGO/nature/healthy status.</w:t>
      </w:r>
    </w:p>
    <w:p>
      <w:pPr>
        <w:pStyle w:val="ListBullet"/>
      </w:pPr>
      <w:r>
        <w:t>Blue #2563EB — navigation, information, project progress.</w:t>
      </w:r>
    </w:p>
    <w:p>
      <w:pPr>
        <w:pStyle w:val="ListBullet"/>
      </w:pPr>
      <w:r>
        <w:t>Purple #7C3AED — AI features and intelligent insights.</w:t>
      </w:r>
    </w:p>
    <w:p>
      <w:pPr>
        <w:pStyle w:val="ListBullet"/>
      </w:pPr>
      <w:r>
        <w:t>Amber #D97706 — approaching deadlines and attention required.</w:t>
      </w:r>
    </w:p>
    <w:p>
      <w:pPr>
        <w:pStyle w:val="ListBullet"/>
      </w:pPr>
      <w:r>
        <w:t>Red #DC2626 — overdue and critical issues.</w:t>
      </w:r>
    </w:p>
    <w:p>
      <w:pPr>
        <w:pStyle w:val="ListBullet"/>
      </w:pPr>
      <w:r>
        <w:t>Teal #0F766E — offline/online synchronization and system status.</w:t>
      </w:r>
    </w:p>
    <w:p>
      <w:pPr>
        <w:pStyle w:val="ListBullet"/>
      </w:pPr>
      <w:r>
        <w:t>Neutral text #172033.</w:t>
      </w:r>
    </w:p>
    <w:p>
      <w:pPr>
        <w:pStyle w:val="ListBullet"/>
      </w:pPr>
      <w:r>
        <w:t>Secondary text #64748B.</w:t>
      </w:r>
    </w:p>
    <w:p>
      <w:pPr>
        <w:pStyle w:val="ListBullet"/>
      </w:pPr>
      <w:r>
        <w:t>Border #E2E8F0.</w:t>
      </w:r>
    </w:p>
    <w:p>
      <w:pPr>
        <w:pStyle w:val="ListBullet"/>
      </w:pPr>
      <w:r>
        <w:t>Background #F8FAFC.</w:t>
      </w:r>
    </w:p>
    <w:p>
      <w:pPr>
        <w:pStyle w:val="ListBullet"/>
      </w:pPr>
      <w:r>
        <w:t>Cards #FFFFFF.</w:t>
      </w:r>
    </w:p>
    <w:p>
      <w:pPr>
        <w:pStyle w:val="ListBullet"/>
      </w:pPr>
      <w:r>
        <w:t>Do not make every button, card and icon green. Use the color system intentionally according to meaning.</w:t>
      </w:r>
    </w:p>
    <w:p>
      <w:pPr>
        <w:pStyle w:val="ListBullet"/>
      </w:pPr>
      <w:r>
        <w:t>Use light pastel backgrounds behind colored status cards instead of excessive saturated blocks.</w:t>
      </w:r>
    </w:p>
    <w:p>
      <w:pPr>
        <w:pStyle w:val="Heading1"/>
      </w:pPr>
      <w:r>
        <w:t>11. RESPONSIVE COMPONENTS</w:t>
      </w:r>
    </w:p>
    <w:p>
      <w:pPr>
        <w:pStyle w:val="ListBullet"/>
      </w:pPr>
      <w:r>
        <w:t>Desktop: sidebar + top navigation.</w:t>
      </w:r>
    </w:p>
    <w:p>
      <w:pPr>
        <w:pStyle w:val="ListBullet"/>
      </w:pPr>
      <w:r>
        <w:t>Tablet: collapsible sidebar.</w:t>
      </w:r>
    </w:p>
    <w:p>
      <w:pPr>
        <w:pStyle w:val="ListBullet"/>
      </w:pPr>
      <w:r>
        <w:t>Mobile: compact drawer or bottom navigation.</w:t>
      </w:r>
    </w:p>
    <w:p>
      <w:pPr>
        <w:pStyle w:val="ListBullet"/>
      </w:pPr>
      <w:r>
        <w:t>Responsive cards.</w:t>
      </w:r>
    </w:p>
    <w:p>
      <w:pPr>
        <w:pStyle w:val="ListBullet"/>
      </w:pPr>
      <w:r>
        <w:t>Responsive timeline.</w:t>
      </w:r>
    </w:p>
    <w:p>
      <w:pPr>
        <w:pStyle w:val="ListBullet"/>
      </w:pPr>
      <w:r>
        <w:t>Mobile-friendly document upload.</w:t>
      </w:r>
    </w:p>
    <w:p>
      <w:pPr>
        <w:pStyle w:val="ListBullet"/>
      </w:pPr>
      <w:r>
        <w:t>Large touch targets for field visits.</w:t>
      </w:r>
    </w:p>
    <w:p>
      <w:pPr>
        <w:pStyle w:val="ListBullet"/>
      </w:pPr>
      <w:r>
        <w:t>No horizontal scrolling.</w:t>
      </w:r>
    </w:p>
    <w:p>
      <w:pPr>
        <w:pStyle w:val="Heading1"/>
      </w:pPr>
      <w:r>
        <w:t>12. REUSABLE COMPONENT LIBRARY</w:t>
      </w:r>
    </w:p>
    <w:p>
      <w:pPr>
        <w:pStyle w:val="ListBullet"/>
      </w:pPr>
      <w:r>
        <w:t>AppShell</w:t>
      </w:r>
    </w:p>
    <w:p>
      <w:pPr>
        <w:pStyle w:val="ListBullet"/>
      </w:pPr>
      <w:r>
        <w:t>Navbar</w:t>
      </w:r>
    </w:p>
    <w:p>
      <w:pPr>
        <w:pStyle w:val="ListBullet"/>
      </w:pPr>
      <w:r>
        <w:t>Sidebar</w:t>
      </w:r>
    </w:p>
    <w:p>
      <w:pPr>
        <w:pStyle w:val="ListBullet"/>
      </w:pPr>
      <w:r>
        <w:t>MobileNavigation</w:t>
      </w:r>
    </w:p>
    <w:p>
      <w:pPr>
        <w:pStyle w:val="ListBullet"/>
      </w:pPr>
      <w:r>
        <w:t>RoleGuard</w:t>
      </w:r>
    </w:p>
    <w:p>
      <w:pPr>
        <w:pStyle w:val="ListBullet"/>
      </w:pPr>
      <w:r>
        <w:t>ProtectedRoute</w:t>
      </w:r>
    </w:p>
    <w:p>
      <w:pPr>
        <w:pStyle w:val="ListBullet"/>
      </w:pPr>
      <w:r>
        <w:t>DashboardCard</w:t>
      </w:r>
    </w:p>
    <w:p>
      <w:pPr>
        <w:pStyle w:val="ListBullet"/>
      </w:pPr>
      <w:r>
        <w:t>HealthScoreCard</w:t>
      </w:r>
    </w:p>
    <w:p>
      <w:pPr>
        <w:pStyle w:val="ListBullet"/>
      </w:pPr>
      <w:r>
        <w:t>TaskCard</w:t>
      </w:r>
    </w:p>
    <w:p>
      <w:pPr>
        <w:pStyle w:val="ListBullet"/>
      </w:pPr>
      <w:r>
        <w:t>DeadlineCard</w:t>
      </w:r>
    </w:p>
    <w:p>
      <w:pPr>
        <w:pStyle w:val="ListBullet"/>
      </w:pPr>
      <w:r>
        <w:t>TimelineItem</w:t>
      </w:r>
    </w:p>
    <w:p>
      <w:pPr>
        <w:pStyle w:val="ListBullet"/>
      </w:pPr>
      <w:r>
        <w:t>DocumentCard</w:t>
      </w:r>
    </w:p>
    <w:p>
      <w:pPr>
        <w:pStyle w:val="ListBullet"/>
      </w:pPr>
      <w:r>
        <w:t>UploadZone</w:t>
      </w:r>
    </w:p>
    <w:p>
      <w:pPr>
        <w:pStyle w:val="ListBullet"/>
      </w:pPr>
      <w:r>
        <w:t>DocumentStatusBadge</w:t>
      </w:r>
    </w:p>
    <w:p>
      <w:pPr>
        <w:pStyle w:val="ListBullet"/>
      </w:pPr>
      <w:r>
        <w:t>NotificationItem</w:t>
      </w:r>
    </w:p>
    <w:p>
      <w:pPr>
        <w:pStyle w:val="ListBullet"/>
      </w:pPr>
      <w:r>
        <w:t>ConnectionStatus</w:t>
      </w:r>
    </w:p>
    <w:p>
      <w:pPr>
        <w:pStyle w:val="ListBullet"/>
      </w:pPr>
      <w:r>
        <w:t>SyncStatus</w:t>
      </w:r>
    </w:p>
    <w:p>
      <w:pPr>
        <w:pStyle w:val="ListBullet"/>
      </w:pPr>
      <w:r>
        <w:t>AIInsightCard</w:t>
      </w:r>
    </w:p>
    <w:p>
      <w:pPr>
        <w:pStyle w:val="ListBullet"/>
      </w:pPr>
      <w:r>
        <w:t>Modal</w:t>
      </w:r>
    </w:p>
    <w:p>
      <w:pPr>
        <w:pStyle w:val="ListBullet"/>
      </w:pPr>
      <w:r>
        <w:t>Toast</w:t>
      </w:r>
    </w:p>
    <w:p>
      <w:pPr>
        <w:pStyle w:val="ListBullet"/>
      </w:pPr>
      <w:r>
        <w:t>SearchBar</w:t>
      </w:r>
    </w:p>
    <w:p>
      <w:pPr>
        <w:pStyle w:val="ListBullet"/>
      </w:pPr>
      <w:r>
        <w:t>FilterChips</w:t>
      </w:r>
    </w:p>
    <w:p>
      <w:pPr>
        <w:pStyle w:val="ListBullet"/>
      </w:pPr>
      <w:r>
        <w:t>EmptyState</w:t>
      </w:r>
    </w:p>
    <w:p>
      <w:pPr>
        <w:pStyle w:val="ListBullet"/>
      </w:pPr>
      <w:r>
        <w:t>SkeletonLoader</w:t>
      </w:r>
    </w:p>
    <w:p>
      <w:pPr>
        <w:pStyle w:val="ListBullet"/>
      </w:pPr>
      <w:r>
        <w:t>ErrorState</w:t>
      </w:r>
    </w:p>
    <w:p>
      <w:pPr>
        <w:pStyle w:val="Heading1"/>
      </w:pPr>
      <w:r>
        <w:t>13. ROLE-BASED ROUTING</w:t>
      </w:r>
    </w:p>
    <w:p>
      <w:pPr>
        <w:pStyle w:val="ListBullet"/>
      </w:pPr>
      <w:r>
        <w:t>Protect authenticated routes.</w:t>
      </w:r>
    </w:p>
    <w:p>
      <w:pPr>
        <w:pStyle w:val="ListBullet"/>
      </w:pPr>
      <w:r>
        <w:t>Store the authenticated user's role from the backend response/token/session.</w:t>
      </w:r>
    </w:p>
    <w:p>
      <w:pPr>
        <w:pStyle w:val="ListBullet"/>
      </w:pPr>
      <w:r>
        <w:t>CRY Staff routes must not be accessible to NGO users.</w:t>
      </w:r>
    </w:p>
    <w:p>
      <w:pPr>
        <w:pStyle w:val="ListBullet"/>
      </w:pPr>
      <w:r>
        <w:t>NGO routes must not expose CRY administrative controls.</w:t>
      </w:r>
    </w:p>
    <w:p>
      <w:pPr>
        <w:pStyle w:val="ListBullet"/>
      </w:pPr>
      <w:r>
        <w:t>Redirect unauthorized users to an appropriate page.</w:t>
      </w:r>
    </w:p>
    <w:p>
      <w:pPr>
        <w:pStyle w:val="ListBullet"/>
      </w:pPr>
      <w:r>
        <w:t>Hide navigation items that the current role cannot access.</w:t>
      </w:r>
    </w:p>
    <w:p>
      <w:pPr>
        <w:pStyle w:val="ListBullet"/>
      </w:pPr>
      <w:r>
        <w:t>Never rely only on frontend hiding for security; backend authorization must also be enforced.</w:t>
      </w:r>
    </w:p>
    <w:p>
      <w:pPr>
        <w:pStyle w:val="Heading1"/>
      </w:pPr>
      <w:r>
        <w:t>14. SUGGESTED ROUTES</w:t>
      </w:r>
    </w:p>
    <w:p>
      <w:pPr>
        <w:pStyle w:val="ListBullet"/>
      </w:pPr>
      <w:r>
        <w:t>Public: /login</w:t>
      </w:r>
    </w:p>
    <w:p>
      <w:pPr>
        <w:pStyle w:val="ListBullet"/>
      </w:pPr>
      <w:r>
        <w:t>Staff: /staff/dashboard, /staff/ngos, /staff/projects, /staff/documents, /staff/field-visits, /staff/notifications</w:t>
      </w:r>
    </w:p>
    <w:p>
      <w:pPr>
        <w:pStyle w:val="ListBullet"/>
      </w:pPr>
      <w:r>
        <w:t>NGO: /ngo/dashboard, /ngo/tasks, /ngo/projects, /ngo/documents, /ngo/field-visits, /ngo/notifications, /ngo/profile</w:t>
      </w:r>
    </w:p>
    <w:p>
      <w:pPr>
        <w:pStyle w:val="ListBullet"/>
      </w:pPr>
      <w:r>
        <w:t>Unique workflow: /field-visit/:id/offline</w:t>
      </w:r>
    </w:p>
    <w:p>
      <w:pPr>
        <w:pStyle w:val="ListBullet"/>
      </w:pPr>
      <w:r>
        <w:t>Fallback: /403 and /404</w:t>
      </w:r>
    </w:p>
    <w:p>
      <w:pPr>
        <w:pStyle w:val="Heading1"/>
      </w:pPr>
      <w:r>
        <w:t>15. MOCK DATA</w:t>
      </w:r>
    </w:p>
    <w:p>
      <w:pPr>
        <w:pStyle w:val="ListBullet"/>
      </w:pPr>
      <w:r>
        <w:t>Create realistic mock NGOs, projects, deadlines, documents and notifications while the backend is unavailable.</w:t>
      </w:r>
    </w:p>
    <w:p>
      <w:pPr>
        <w:pStyle w:val="ListBullet"/>
      </w:pPr>
      <w:r>
        <w:t>Keep mock data in a dedicated mock/data directory.</w:t>
      </w:r>
    </w:p>
    <w:p>
      <w:pPr>
        <w:pStyle w:val="ListBullet"/>
      </w:pPr>
      <w:r>
        <w:t>Clearly label development/mock mode internally.</w:t>
      </w:r>
    </w:p>
    <w:p>
      <w:pPr>
        <w:pStyle w:val="ListBullet"/>
      </w:pPr>
      <w:r>
        <w:t>Use realistic dates and statuses based on the CRY project-cycle requirements.</w:t>
      </w:r>
    </w:p>
    <w:p>
      <w:pPr>
        <w:pStyle w:val="ListBullet"/>
      </w:pPr>
      <w:r>
        <w:t>Do not hardcode mock data directly into large UI components.</w:t>
      </w:r>
    </w:p>
    <w:p>
      <w:pPr>
        <w:pStyle w:val="Heading1"/>
      </w:pPr>
      <w:r>
        <w:t>16. UX RULES</w:t>
      </w:r>
    </w:p>
    <w:p>
      <w:pPr>
        <w:pStyle w:val="ListBullet"/>
      </w:pPr>
      <w:r>
        <w:t>Always show the user what action is required next.</w:t>
      </w:r>
    </w:p>
    <w:p>
      <w:pPr>
        <w:pStyle w:val="ListBullet"/>
      </w:pPr>
      <w:r>
        <w:t>Avoid complicated enterprise terminology where simple wording works.</w:t>
      </w:r>
    </w:p>
    <w:p>
      <w:pPr>
        <w:pStyle w:val="ListBullet"/>
      </w:pPr>
      <w:r>
        <w:t>Every page needs loading, empty, error and success states.</w:t>
      </w:r>
    </w:p>
    <w:p>
      <w:pPr>
        <w:pStyle w:val="ListBullet"/>
      </w:pPr>
      <w:r>
        <w:t>Use confirmation dialogs for destructive actions.</w:t>
      </w:r>
    </w:p>
    <w:p>
      <w:pPr>
        <w:pStyle w:val="ListBullet"/>
      </w:pPr>
      <w:r>
        <w:t>Show document correction reasons clearly.</w:t>
      </w:r>
    </w:p>
    <w:p>
      <w:pPr>
        <w:pStyle w:val="ListBullet"/>
      </w:pPr>
      <w:r>
        <w:t>Use tooltips only when they improve understanding.</w:t>
      </w:r>
    </w:p>
    <w:p>
      <w:pPr>
        <w:pStyle w:val="ListBullet"/>
      </w:pPr>
      <w:r>
        <w:t>Keep animations subtle and fast.</w:t>
      </w:r>
    </w:p>
    <w:p>
      <w:pPr>
        <w:pStyle w:val="ListBullet"/>
      </w:pPr>
      <w:r>
        <w:t>Maintain accessible labels, keyboard navigation and sufficient contrast.</w:t>
      </w:r>
    </w:p>
    <w:p>
      <w:pPr>
        <w:pStyle w:val="Heading1"/>
      </w:pPr>
      <w:r>
        <w:t>17. 50 MEANINGFUL IMPLEMENTATION / PR MILESTONES</w:t>
      </w:r>
    </w:p>
    <w:p>
      <w:r>
        <w:t>1. Audit existing project</w:t>
      </w:r>
    </w:p>
    <w:p>
      <w:r>
        <w:t>2. Design tokens and multi-color theme</w:t>
      </w:r>
    </w:p>
    <w:p>
      <w:r>
        <w:t>3. Application shell</w:t>
      </w:r>
    </w:p>
    <w:p>
      <w:r>
        <w:t>4. Navbar</w:t>
      </w:r>
    </w:p>
    <w:p>
      <w:r>
        <w:t>5. Role-aware sidebar</w:t>
      </w:r>
    </w:p>
    <w:p>
      <w:r>
        <w:t>6. Protected routing</w:t>
      </w:r>
    </w:p>
    <w:p>
      <w:r>
        <w:t>7. Login page</w:t>
      </w:r>
    </w:p>
    <w:p>
      <w:r>
        <w:t>8. Authentication states</w:t>
      </w:r>
    </w:p>
    <w:p>
      <w:r>
        <w:t>9. Staff dashboard</w:t>
      </w:r>
    </w:p>
    <w:p>
      <w:r>
        <w:t>10. Staff NGO list</w:t>
      </w:r>
    </w:p>
    <w:p>
      <w:r>
        <w:t>11. Staff NGO detail</w:t>
      </w:r>
    </w:p>
    <w:p>
      <w:r>
        <w:t>12. Staff project monitoring</w:t>
      </w:r>
    </w:p>
    <w:p>
      <w:r>
        <w:t>13. Staff timeline</w:t>
      </w:r>
    </w:p>
    <w:p>
      <w:r>
        <w:t>14. Staff document review</w:t>
      </w:r>
    </w:p>
    <w:p>
      <w:r>
        <w:t>15. Staff field-visit scheduling</w:t>
      </w:r>
    </w:p>
    <w:p>
      <w:r>
        <w:t>16. Staff notifications</w:t>
      </w:r>
    </w:p>
    <w:p>
      <w:r>
        <w:t>17. NGO dashboard</w:t>
      </w:r>
    </w:p>
    <w:p>
      <w:r>
        <w:t>18. NGO task page</w:t>
      </w:r>
    </w:p>
    <w:p>
      <w:r>
        <w:t>19. Deadline filters</w:t>
      </w:r>
    </w:p>
    <w:p>
      <w:r>
        <w:t>20. Deadline search</w:t>
      </w:r>
    </w:p>
    <w:p>
      <w:r>
        <w:t>21. NGO project timeline</w:t>
      </w:r>
    </w:p>
    <w:p>
      <w:r>
        <w:t>22. NGO document page</w:t>
      </w:r>
    </w:p>
    <w:p>
      <w:r>
        <w:t>23. Document upload UI</w:t>
      </w:r>
    </w:p>
    <w:p>
      <w:r>
        <w:t>24. Document preview/status</w:t>
      </w:r>
    </w:p>
    <w:p>
      <w:r>
        <w:t>25. Correction feedback UI</w:t>
      </w:r>
    </w:p>
    <w:p>
      <w:r>
        <w:t>26. NGO notifications</w:t>
      </w:r>
    </w:p>
    <w:p>
      <w:r>
        <w:t>27. NGO profile</w:t>
      </w:r>
    </w:p>
    <w:p>
      <w:r>
        <w:t>28. Reusable status components</w:t>
      </w:r>
    </w:p>
    <w:p>
      <w:r>
        <w:t>29. Reusable modal/toast system</w:t>
      </w:r>
    </w:p>
    <w:p>
      <w:r>
        <w:t>30. Loading and error states</w:t>
      </w:r>
    </w:p>
    <w:p>
      <w:r>
        <w:t>31. Offline field-visit page</w:t>
      </w:r>
    </w:p>
    <w:p>
      <w:r>
        <w:t>32. Offline checklist</w:t>
      </w:r>
    </w:p>
    <w:p>
      <w:r>
        <w:t>33. Offline notes</w:t>
      </w:r>
    </w:p>
    <w:p>
      <w:r>
        <w:t>34. Offline photo UI</w:t>
      </w:r>
    </w:p>
    <w:p>
      <w:r>
        <w:t>35. Offline voice-note UI</w:t>
      </w:r>
    </w:p>
    <w:p>
      <w:r>
        <w:t>36. Offline connection indicator</w:t>
      </w:r>
    </w:p>
    <w:p>
      <w:r>
        <w:t>37. Pending sync UI</w:t>
      </w:r>
    </w:p>
    <w:p>
      <w:r>
        <w:t>38. IndexedDB abstraction</w:t>
      </w:r>
    </w:p>
    <w:p>
      <w:r>
        <w:t>39. PWA manifest</w:t>
      </w:r>
    </w:p>
    <w:p>
      <w:r>
        <w:t>40. Service-worker preparation</w:t>
      </w:r>
    </w:p>
    <w:p>
      <w:r>
        <w:t>41. Central API client</w:t>
      </w:r>
    </w:p>
    <w:p>
      <w:r>
        <w:t>42. Auth API service</w:t>
      </w:r>
    </w:p>
    <w:p>
      <w:r>
        <w:t>43. Project/task API services</w:t>
      </w:r>
    </w:p>
    <w:p>
      <w:r>
        <w:t>44. Document API service</w:t>
      </w:r>
    </w:p>
    <w:p>
      <w:r>
        <w:t>45. Notification/field-visit API services</w:t>
      </w:r>
    </w:p>
    <w:p>
      <w:r>
        <w:t>46. AI assistant UI</w:t>
      </w:r>
    </w:p>
    <w:p>
      <w:r>
        <w:t>47. AI document-check UI</w:t>
      </w:r>
    </w:p>
    <w:p>
      <w:r>
        <w:t>48. Responsive/accessibility pass</w:t>
      </w:r>
    </w:p>
    <w:p>
      <w:r>
        <w:t>49. Performance/refactoring</w:t>
      </w:r>
    </w:p>
    <w:p>
      <w:r>
        <w:t>50. Final testing and documentation</w:t>
      </w:r>
    </w:p>
    <w:p>
      <w:pPr>
        <w:pStyle w:val="Heading1"/>
      </w:pPr>
      <w:r>
        <w:t>18. FINAL ACCEPTANCE CHECKLIST</w:t>
      </w:r>
    </w:p>
    <w:p>
      <w:pPr>
        <w:pStyle w:val="ListBullet"/>
      </w:pPr>
      <w:r>
        <w:t>Existing project was read and understood before modifications.</w:t>
      </w:r>
    </w:p>
    <w:p>
      <w:pPr>
        <w:pStyle w:val="ListBullet"/>
      </w:pPr>
      <w:r>
        <w:t>Both CRY Staff and Partner NGO experiences are clearly separated.</w:t>
      </w:r>
    </w:p>
    <w:p>
      <w:pPr>
        <w:pStyle w:val="ListBullet"/>
      </w:pPr>
      <w:r>
        <w:t>Role-based routes and navigation are implemented.</w:t>
      </w:r>
    </w:p>
    <w:p>
      <w:pPr>
        <w:pStyle w:val="ListBullet"/>
      </w:pPr>
      <w:r>
        <w:t>NGO users see only the workflows relevant to them.</w:t>
      </w:r>
    </w:p>
    <w:p>
      <w:pPr>
        <w:pStyle w:val="ListBullet"/>
      </w:pPr>
      <w:r>
        <w:t>Staff can monitor NGOs, projects, documents and field visits.</w:t>
      </w:r>
    </w:p>
    <w:p>
      <w:pPr>
        <w:pStyle w:val="ListBullet"/>
      </w:pPr>
      <w:r>
        <w:t>NGOs can manage tasks, deadlines and required documents.</w:t>
      </w:r>
    </w:p>
    <w:p>
      <w:pPr>
        <w:pStyle w:val="ListBullet"/>
      </w:pPr>
      <w:r>
        <w:t>Offline Field Visit Mode is clearly demonstrated.</w:t>
      </w:r>
    </w:p>
    <w:p>
      <w:pPr>
        <w:pStyle w:val="ListBullet"/>
      </w:pPr>
      <w:r>
        <w:t>Frontend is API-ready.</w:t>
      </w:r>
    </w:p>
    <w:p>
      <w:pPr>
        <w:pStyle w:val="ListBullet"/>
      </w:pPr>
      <w:r>
        <w:t>No real secret/API key is committed to GitHub.</w:t>
      </w:r>
    </w:p>
    <w:p>
      <w:pPr>
        <w:pStyle w:val="ListBullet"/>
      </w:pPr>
      <w:r>
        <w:t>.env.example files exist with placeholders.</w:t>
      </w:r>
    </w:p>
    <w:p>
      <w:pPr>
        <w:pStyle w:val="ListBullet"/>
      </w:pPr>
      <w:r>
        <w:t>Light UI uses multiple meaningful colors rather than green everywhere.</w:t>
      </w:r>
    </w:p>
    <w:p>
      <w:pPr>
        <w:pStyle w:val="ListBullet"/>
      </w:pPr>
      <w:r>
        <w:t>Desktop, tablet and mobile layouts work.</w:t>
      </w:r>
    </w:p>
    <w:p>
      <w:pPr>
        <w:pStyle w:val="ListBullet"/>
      </w:pPr>
      <w:r>
        <w:t>Loading/error/empty/success states exist.</w:t>
      </w:r>
    </w:p>
    <w:p>
      <w:pPr>
        <w:pStyle w:val="ListBullet"/>
      </w:pPr>
      <w:r>
        <w:t>The application does not claim backend synchronization where no backend operation occurred.</w:t>
      </w:r>
    </w:p>
    <w:p>
      <w:pPr>
        <w:pStyle w:val="ListBullet"/>
      </w:pPr>
      <w:r>
        <w:t>Every meaningful implementation step is committed and represented by a PR.</w:t>
      </w:r>
    </w:p>
    <w:p>
      <w:pPr>
        <w:pStyle w:val="ListBullet"/>
      </w:pPr>
      <w:r>
        <w:t>Final README explains setup, environment variables, roles, routes and feature architecture.</w:t>
      </w:r>
    </w:p>
    <w:p>
      <w:pPr>
        <w:pStyle w:val="Heading1"/>
      </w:pPr>
      <w:r>
        <w:t>19. FINAL INSTRUCTION TO ANTIGRAVITY</w:t>
      </w:r>
    </w:p>
    <w:p>
      <w:r>
        <w:t>Start by reading every relevant project file and understanding the current architecture. Then implement the solution incrementally. Do not blindly generate all pages at once. Build, test, commit, push, create PR, merge, and continue feature by feature. Prioritize the actual CRY partner-NGO workflow, role separation, offline field operations, deadline/document management, and a polished multi-color light UI. Keep the frontend production-quality, API-ready and easy to extend.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