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C7" w:rsidRPr="00FD3253" w:rsidRDefault="001A2582">
      <w:pPr>
        <w:rPr>
          <w:b/>
          <w:sz w:val="32"/>
          <w:szCs w:val="32"/>
        </w:rPr>
      </w:pPr>
      <w:r w:rsidRPr="00FD3253">
        <w:t xml:space="preserve">                                                                                </w:t>
      </w:r>
      <w:r w:rsidRPr="00FD3253">
        <w:rPr>
          <w:b/>
          <w:sz w:val="32"/>
          <w:szCs w:val="32"/>
        </w:rPr>
        <w:t>Chapter 06</w:t>
      </w:r>
    </w:p>
    <w:p w:rsidR="001A2582" w:rsidRPr="00FD3253" w:rsidRDefault="001A2582">
      <w:pPr>
        <w:rPr>
          <w:sz w:val="24"/>
          <w:szCs w:val="24"/>
        </w:rPr>
      </w:pPr>
      <w:r w:rsidRPr="00FD3253">
        <w:rPr>
          <w:sz w:val="24"/>
          <w:szCs w:val="24"/>
        </w:rPr>
        <w:t>Q1.  What are the minimum and maximum numbers of elements in a heap of height h?</w:t>
      </w:r>
    </w:p>
    <w:p w:rsidR="0043532D" w:rsidRPr="00FD3253" w:rsidRDefault="001A2582" w:rsidP="001A2582">
      <w:pPr>
        <w:rPr>
          <w:rFonts w:cstheme="minorHAnsi"/>
          <w:sz w:val="24"/>
          <w:szCs w:val="24"/>
        </w:rPr>
      </w:pPr>
      <w:r w:rsidRPr="00FD3253">
        <w:rPr>
          <w:sz w:val="24"/>
          <w:szCs w:val="24"/>
        </w:rPr>
        <w:t>Ans.  Minimum number of elements would be 2</w:t>
      </w:r>
      <w:r w:rsidRPr="00FD3253">
        <w:rPr>
          <w:sz w:val="24"/>
          <w:szCs w:val="24"/>
          <w:vertAlign w:val="superscript"/>
        </w:rPr>
        <w:t xml:space="preserve">h </w:t>
      </w:r>
      <w:r w:rsidRPr="00FD3253">
        <w:rPr>
          <w:sz w:val="24"/>
          <w:szCs w:val="24"/>
        </w:rPr>
        <w:t xml:space="preserve"> and maximum no of element would be 2</w:t>
      </w:r>
      <w:r w:rsidRPr="00FD3253">
        <w:rPr>
          <w:sz w:val="24"/>
          <w:szCs w:val="24"/>
          <w:vertAlign w:val="superscript"/>
        </w:rPr>
        <w:t xml:space="preserve">h+1 </w:t>
      </w:r>
      <w:r w:rsidRPr="00FD3253">
        <w:rPr>
          <w:sz w:val="24"/>
          <w:szCs w:val="24"/>
        </w:rPr>
        <w:t xml:space="preserve">-1 . Because in a tree with height (h-1) there are </w:t>
      </w:r>
      <w:r w:rsidR="0043532D" w:rsidRPr="00FD3253">
        <w:rPr>
          <w:sz w:val="24"/>
          <w:szCs w:val="24"/>
        </w:rPr>
        <w:t xml:space="preserve"> </w:t>
      </w:r>
      <w:r w:rsidRPr="00FD3253">
        <w:rPr>
          <w:sz w:val="24"/>
          <w:szCs w:val="24"/>
        </w:rPr>
        <w:t>2</w:t>
      </w:r>
      <w:r w:rsidRPr="00FD3253">
        <w:rPr>
          <w:sz w:val="24"/>
          <w:szCs w:val="24"/>
          <w:vertAlign w:val="superscript"/>
        </w:rPr>
        <w:t xml:space="preserve">0 </w:t>
      </w:r>
      <w:r w:rsidRPr="00FD3253">
        <w:rPr>
          <w:sz w:val="24"/>
          <w:szCs w:val="24"/>
        </w:rPr>
        <w:t>+ 2</w:t>
      </w:r>
      <w:r w:rsidRPr="00FD3253">
        <w:rPr>
          <w:sz w:val="24"/>
          <w:szCs w:val="24"/>
          <w:vertAlign w:val="superscript"/>
        </w:rPr>
        <w:t xml:space="preserve">1 </w:t>
      </w:r>
      <w:r w:rsidRPr="00FD3253">
        <w:rPr>
          <w:sz w:val="24"/>
          <w:szCs w:val="24"/>
        </w:rPr>
        <w:t>+ 2</w:t>
      </w:r>
      <w:r w:rsidRPr="00FD3253">
        <w:rPr>
          <w:sz w:val="24"/>
          <w:szCs w:val="24"/>
          <w:vertAlign w:val="superscript"/>
        </w:rPr>
        <w:t xml:space="preserve">2 </w:t>
      </w:r>
      <w:r w:rsidRPr="00FD3253">
        <w:rPr>
          <w:sz w:val="24"/>
          <w:szCs w:val="24"/>
        </w:rPr>
        <w:t>+….+ 2</w:t>
      </w:r>
      <w:r w:rsidRPr="00FD3253">
        <w:rPr>
          <w:sz w:val="24"/>
          <w:szCs w:val="24"/>
          <w:vertAlign w:val="superscript"/>
        </w:rPr>
        <w:t>h-1</w:t>
      </w:r>
      <w:r w:rsidRPr="00FD3253">
        <w:rPr>
          <w:sz w:val="24"/>
          <w:szCs w:val="24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h-1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43532D" w:rsidRPr="00FD3253">
        <w:rPr>
          <w:sz w:val="24"/>
          <w:szCs w:val="24"/>
        </w:rPr>
        <w:t>=  2</w:t>
      </w:r>
      <w:r w:rsidR="0043532D" w:rsidRPr="00FD3253">
        <w:rPr>
          <w:sz w:val="24"/>
          <w:szCs w:val="24"/>
          <w:vertAlign w:val="superscript"/>
        </w:rPr>
        <w:t>h</w:t>
      </w:r>
      <w:r w:rsidR="0043532D" w:rsidRPr="00FD3253">
        <w:rPr>
          <w:sz w:val="24"/>
          <w:szCs w:val="24"/>
        </w:rPr>
        <w:t xml:space="preserve"> -1  elements. Hence in h</w:t>
      </w:r>
      <w:r w:rsidR="0043532D" w:rsidRPr="00FD3253">
        <w:rPr>
          <w:sz w:val="24"/>
          <w:szCs w:val="24"/>
          <w:vertAlign w:val="superscript"/>
        </w:rPr>
        <w:t xml:space="preserve">th </w:t>
      </w:r>
      <w:r w:rsidR="0043532D" w:rsidRPr="00FD3253">
        <w:rPr>
          <w:sz w:val="24"/>
          <w:szCs w:val="24"/>
        </w:rPr>
        <w:t>layer there arises two cases.</w:t>
      </w:r>
    </w:p>
    <w:p w:rsidR="0043532D" w:rsidRPr="00FD3253" w:rsidRDefault="0043532D" w:rsidP="004353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253">
        <w:rPr>
          <w:sz w:val="24"/>
          <w:szCs w:val="24"/>
        </w:rPr>
        <w:t>Only 1 element is there . (No. of elements will be 2</w:t>
      </w:r>
      <w:r w:rsidRPr="00FD3253">
        <w:rPr>
          <w:sz w:val="24"/>
          <w:szCs w:val="24"/>
          <w:vertAlign w:val="superscript"/>
        </w:rPr>
        <w:t>h</w:t>
      </w:r>
      <w:r w:rsidRPr="00FD3253">
        <w:rPr>
          <w:sz w:val="24"/>
          <w:szCs w:val="24"/>
        </w:rPr>
        <w:t xml:space="preserve"> -1  +1 = 2</w:t>
      </w:r>
      <w:r w:rsidRPr="00FD3253">
        <w:rPr>
          <w:sz w:val="24"/>
          <w:szCs w:val="24"/>
          <w:vertAlign w:val="superscript"/>
        </w:rPr>
        <w:t>h</w:t>
      </w:r>
      <w:r w:rsidRPr="00FD3253">
        <w:rPr>
          <w:sz w:val="24"/>
          <w:szCs w:val="24"/>
        </w:rPr>
        <w:t xml:space="preserve"> )</w:t>
      </w:r>
    </w:p>
    <w:p w:rsidR="0043532D" w:rsidRPr="00FD3253" w:rsidRDefault="0043532D" w:rsidP="004353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253">
        <w:rPr>
          <w:sz w:val="24"/>
          <w:szCs w:val="24"/>
        </w:rPr>
        <w:t>Full binary Tree (No. of elements will be 2</w:t>
      </w:r>
      <w:r w:rsidRPr="00FD3253">
        <w:rPr>
          <w:sz w:val="24"/>
          <w:szCs w:val="24"/>
          <w:vertAlign w:val="superscript"/>
        </w:rPr>
        <w:t>h</w:t>
      </w:r>
      <w:r w:rsidRPr="00FD3253">
        <w:rPr>
          <w:sz w:val="24"/>
          <w:szCs w:val="24"/>
        </w:rPr>
        <w:t xml:space="preserve"> - 1 + 2</w:t>
      </w:r>
      <w:r w:rsidRPr="00FD3253">
        <w:rPr>
          <w:sz w:val="24"/>
          <w:szCs w:val="24"/>
          <w:vertAlign w:val="superscript"/>
        </w:rPr>
        <w:t>h</w:t>
      </w:r>
      <w:r w:rsidRPr="00FD3253">
        <w:rPr>
          <w:sz w:val="24"/>
          <w:szCs w:val="24"/>
        </w:rPr>
        <w:t xml:space="preserve"> = 2</w:t>
      </w:r>
      <w:r w:rsidRPr="00FD3253">
        <w:rPr>
          <w:sz w:val="24"/>
          <w:szCs w:val="24"/>
          <w:vertAlign w:val="superscript"/>
        </w:rPr>
        <w:t>h+1</w:t>
      </w:r>
      <w:r w:rsidRPr="00FD3253">
        <w:rPr>
          <w:sz w:val="24"/>
          <w:szCs w:val="24"/>
        </w:rPr>
        <w:t xml:space="preserve"> -1)</w:t>
      </w:r>
    </w:p>
    <w:p w:rsidR="0043532D" w:rsidRPr="00FD3253" w:rsidRDefault="0043532D" w:rsidP="0043532D">
      <w:pPr>
        <w:rPr>
          <w:sz w:val="24"/>
          <w:szCs w:val="24"/>
        </w:rPr>
      </w:pPr>
    </w:p>
    <w:p w:rsidR="0043532D" w:rsidRPr="00FD3253" w:rsidRDefault="0043532D" w:rsidP="0043532D">
      <w:pPr>
        <w:rPr>
          <w:rStyle w:val="mclose"/>
          <w:rFonts w:cs="Cambria Math"/>
          <w:sz w:val="26"/>
          <w:szCs w:val="26"/>
          <w:shd w:val="clear" w:color="auto" w:fill="FFFFFF"/>
        </w:rPr>
      </w:pPr>
      <w:r w:rsidRPr="00FD3253">
        <w:rPr>
          <w:sz w:val="24"/>
          <w:szCs w:val="24"/>
        </w:rPr>
        <w:t xml:space="preserve">Q2.  Show that an n-element heap has height </w:t>
      </w:r>
      <w:r w:rsidRPr="00FD3253">
        <w:rPr>
          <w:rStyle w:val="mopen"/>
          <w:rFonts w:ascii="Cambria Math" w:hAnsi="Cambria Math" w:cs="Cambria Math"/>
          <w:sz w:val="26"/>
          <w:szCs w:val="26"/>
          <w:shd w:val="clear" w:color="auto" w:fill="FFFFFF"/>
        </w:rPr>
        <w:t>⌊</w:t>
      </w:r>
      <w:r w:rsidRPr="00FD3253">
        <w:rPr>
          <w:rStyle w:val="mord"/>
          <w:rFonts w:cstheme="minorHAnsi"/>
          <w:iCs/>
          <w:sz w:val="26"/>
          <w:szCs w:val="26"/>
          <w:shd w:val="clear" w:color="auto" w:fill="FFFFFF"/>
        </w:rPr>
        <w:t>lg n</w:t>
      </w:r>
      <w:r w:rsidRPr="00FD3253">
        <w:rPr>
          <w:rStyle w:val="mclose"/>
          <w:rFonts w:ascii="Cambria Math" w:hAnsi="Cambria Math" w:cs="Cambria Math"/>
          <w:sz w:val="26"/>
          <w:szCs w:val="26"/>
          <w:shd w:val="clear" w:color="auto" w:fill="FFFFFF"/>
        </w:rPr>
        <w:t>⌋</w:t>
      </w:r>
      <w:r w:rsidRPr="00FD3253">
        <w:rPr>
          <w:rStyle w:val="mclose"/>
          <w:rFonts w:cs="Cambria Math"/>
          <w:sz w:val="26"/>
          <w:szCs w:val="26"/>
          <w:shd w:val="clear" w:color="auto" w:fill="FFFFFF"/>
        </w:rPr>
        <w:t>.</w:t>
      </w:r>
    </w:p>
    <w:p w:rsidR="0043532D" w:rsidRPr="00FD3253" w:rsidRDefault="0043532D" w:rsidP="0043532D">
      <w:pPr>
        <w:rPr>
          <w:rStyle w:val="mclose"/>
          <w:rFonts w:cs="Cambria Math"/>
          <w:sz w:val="26"/>
          <w:szCs w:val="26"/>
          <w:shd w:val="clear" w:color="auto" w:fill="FFFFFF"/>
        </w:rPr>
      </w:pPr>
      <w:r w:rsidRPr="00FD3253">
        <w:rPr>
          <w:rStyle w:val="mclose"/>
          <w:rFonts w:cs="Cambria Math"/>
          <w:sz w:val="26"/>
          <w:szCs w:val="26"/>
          <w:shd w:val="clear" w:color="auto" w:fill="FFFFFF"/>
        </w:rPr>
        <w:t xml:space="preserve">Ans . </w:t>
      </w:r>
      <w:r w:rsidR="00FD3253" w:rsidRPr="00FD3253">
        <w:rPr>
          <w:rStyle w:val="mclose"/>
          <w:rFonts w:cs="Cambria Math"/>
          <w:sz w:val="24"/>
          <w:szCs w:val="24"/>
          <w:shd w:val="clear" w:color="auto" w:fill="FFFFFF"/>
        </w:rPr>
        <w:t>In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Formal answer</w:t>
      </w:r>
      <w:r w:rsidRPr="00FD3253">
        <w:rPr>
          <w:rStyle w:val="mclose"/>
          <w:rFonts w:cs="Cambria Math"/>
          <w:sz w:val="26"/>
          <w:szCs w:val="26"/>
          <w:shd w:val="clear" w:color="auto" w:fill="FFFFFF"/>
        </w:rPr>
        <w:t>:</w:t>
      </w:r>
    </w:p>
    <w:p w:rsidR="0043532D" w:rsidRPr="00FD3253" w:rsidRDefault="0043532D" w:rsidP="0043532D">
      <w:pPr>
        <w:rPr>
          <w:rFonts w:cstheme="minorHAnsi"/>
          <w:sz w:val="24"/>
          <w:szCs w:val="24"/>
        </w:rPr>
      </w:pPr>
      <w:r w:rsidRPr="00FD3253">
        <w:rPr>
          <w:rFonts w:cstheme="minorHAnsi"/>
          <w:sz w:val="24"/>
          <w:szCs w:val="24"/>
        </w:rPr>
        <w:t xml:space="preserve">Write n = 2m −1+k where m is as large as possible. Then the heap consists of a complete binary tree of height m − 1, along with k additional leaves along the bottom. The height of the root is the length of the longest simple path to one of these k leaves, which must have length m. It is clear from the way we defined m that m = </w:t>
      </w:r>
      <w:r w:rsidRPr="00FD3253">
        <w:rPr>
          <w:rFonts w:ascii="Cambria Math" w:hAnsi="Cambria Math" w:cs="Cambria Math"/>
          <w:sz w:val="24"/>
          <w:szCs w:val="24"/>
        </w:rPr>
        <w:t>⌊</w:t>
      </w:r>
      <w:r w:rsidRPr="00FD3253">
        <w:rPr>
          <w:rFonts w:cstheme="minorHAnsi"/>
          <w:sz w:val="24"/>
          <w:szCs w:val="24"/>
        </w:rPr>
        <w:t>lg n</w:t>
      </w:r>
      <w:r w:rsidRPr="00FD3253">
        <w:rPr>
          <w:rFonts w:ascii="Cambria Math" w:hAnsi="Cambria Math" w:cs="Cambria Math"/>
          <w:sz w:val="24"/>
          <w:szCs w:val="24"/>
        </w:rPr>
        <w:t>⌋</w:t>
      </w:r>
      <w:r w:rsidRPr="00FD3253">
        <w:rPr>
          <w:rFonts w:cstheme="minorHAnsi"/>
          <w:sz w:val="24"/>
          <w:szCs w:val="24"/>
        </w:rPr>
        <w:t>.</w:t>
      </w:r>
    </w:p>
    <w:p w:rsidR="0043532D" w:rsidRPr="00FD3253" w:rsidRDefault="0043532D" w:rsidP="0043532D">
      <w:pPr>
        <w:rPr>
          <w:sz w:val="24"/>
          <w:szCs w:val="24"/>
        </w:rPr>
      </w:pPr>
      <w:r w:rsidRPr="00FD3253">
        <w:rPr>
          <w:sz w:val="24"/>
          <w:szCs w:val="24"/>
        </w:rPr>
        <w:t>Formal Proof:</w:t>
      </w:r>
    </w:p>
    <w:p w:rsidR="00FD3253" w:rsidRPr="00FD3253" w:rsidRDefault="00FD3253" w:rsidP="0043532D">
      <w:pPr>
        <w:rPr>
          <w:sz w:val="24"/>
          <w:szCs w:val="24"/>
        </w:rPr>
      </w:pPr>
      <w:r w:rsidRPr="00FD3253">
        <w:rPr>
          <w:sz w:val="24"/>
          <w:szCs w:val="24"/>
        </w:rPr>
        <w:t xml:space="preserve">There will be two cases in total </w:t>
      </w:r>
    </w:p>
    <w:p w:rsidR="00FD3253" w:rsidRPr="00FD3253" w:rsidRDefault="00FD3253" w:rsidP="00FD32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3253">
        <w:rPr>
          <w:sz w:val="24"/>
          <w:szCs w:val="24"/>
        </w:rPr>
        <w:t xml:space="preserve">Full binary tree </w:t>
      </w:r>
    </w:p>
    <w:p w:rsidR="00FD3253" w:rsidRPr="00FD3253" w:rsidRDefault="00FD3253" w:rsidP="00FD32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3253">
        <w:rPr>
          <w:sz w:val="24"/>
          <w:szCs w:val="24"/>
        </w:rPr>
        <w:t>Only on element (leftest).</w:t>
      </w:r>
    </w:p>
    <w:p w:rsidR="00FD3253" w:rsidRPr="00FD3253" w:rsidRDefault="00FD3253" w:rsidP="00FD3253">
      <w:pPr>
        <w:rPr>
          <w:sz w:val="24"/>
          <w:szCs w:val="24"/>
        </w:rPr>
      </w:pPr>
      <w:r w:rsidRPr="00FD3253">
        <w:rPr>
          <w:sz w:val="24"/>
          <w:szCs w:val="24"/>
        </w:rPr>
        <w:t>a).</w:t>
      </w:r>
    </w:p>
    <w:p w:rsidR="001A2582" w:rsidRPr="00FD3253" w:rsidRDefault="00FD3253" w:rsidP="001A2582">
      <w:pPr>
        <w:rPr>
          <w:sz w:val="32"/>
          <w:szCs w:val="32"/>
          <w:vertAlign w:val="superscript"/>
        </w:rPr>
      </w:pPr>
      <w:r w:rsidRPr="00FD3253">
        <w:rPr>
          <w:sz w:val="32"/>
          <w:szCs w:val="32"/>
          <w:vertAlign w:val="superscript"/>
        </w:rPr>
        <w:t xml:space="preserve">                               </w:t>
      </w:r>
      <w:r w:rsidRPr="00FD3253">
        <w:rPr>
          <w:noProof/>
          <w:sz w:val="24"/>
          <w:szCs w:val="24"/>
        </w:rPr>
        <w:drawing>
          <wp:inline distT="0" distB="0" distL="0" distR="0" wp14:anchorId="16EBA24E" wp14:editId="68BE411B">
            <wp:extent cx="4450080" cy="24726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_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89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0F0">
        <w:rPr>
          <w:sz w:val="32"/>
          <w:szCs w:val="32"/>
          <w:vertAlign w:val="superscript"/>
        </w:rPr>
        <w:t xml:space="preserve"> </w:t>
      </w:r>
    </w:p>
    <w:p w:rsidR="00FD3253" w:rsidRPr="00FD3253" w:rsidRDefault="00FD3253" w:rsidP="001A2582">
      <w:pPr>
        <w:rPr>
          <w:b/>
          <w:sz w:val="32"/>
          <w:szCs w:val="32"/>
        </w:rPr>
      </w:pPr>
      <w:r w:rsidRPr="00FD3253">
        <w:rPr>
          <w:b/>
          <w:sz w:val="32"/>
          <w:szCs w:val="32"/>
          <w:vertAlign w:val="superscript"/>
        </w:rPr>
        <w:t xml:space="preserve">                                                                                  </w:t>
      </w:r>
      <w:r w:rsidRPr="00FD3253">
        <w:rPr>
          <w:b/>
          <w:sz w:val="24"/>
          <w:szCs w:val="24"/>
        </w:rPr>
        <w:t xml:space="preserve"> (Full Binary Tree</w:t>
      </w:r>
      <w:r w:rsidRPr="00FD3253">
        <w:rPr>
          <w:b/>
          <w:sz w:val="32"/>
          <w:szCs w:val="32"/>
        </w:rPr>
        <w:t>)</w:t>
      </w:r>
    </w:p>
    <w:p w:rsidR="00FD3253" w:rsidRPr="00FD3253" w:rsidRDefault="00FD3253" w:rsidP="001A2582">
      <w:pPr>
        <w:rPr>
          <w:rFonts w:cs="Cambria Math"/>
        </w:rPr>
      </w:pPr>
      <w:r w:rsidRPr="00FD3253">
        <w:rPr>
          <w:sz w:val="24"/>
          <w:szCs w:val="24"/>
        </w:rPr>
        <w:t>n = 2</w:t>
      </w:r>
      <w:r w:rsidRPr="00FD3253">
        <w:rPr>
          <w:sz w:val="24"/>
          <w:szCs w:val="24"/>
          <w:vertAlign w:val="superscript"/>
        </w:rPr>
        <w:t xml:space="preserve">h+1 </w:t>
      </w:r>
      <w:r w:rsidRPr="00FD3253">
        <w:rPr>
          <w:sz w:val="24"/>
          <w:szCs w:val="24"/>
        </w:rPr>
        <w:t xml:space="preserve"> -1 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</w:t>
      </w:r>
      <w:r w:rsidRPr="00FD3253">
        <w:rPr>
          <w:sz w:val="24"/>
          <w:szCs w:val="24"/>
        </w:rPr>
        <w:t xml:space="preserve">lg (n+1) = (h+1) lg2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</w:t>
      </w:r>
      <w:r w:rsidRPr="00FD3253">
        <w:rPr>
          <w:sz w:val="24"/>
          <w:szCs w:val="24"/>
        </w:rPr>
        <w:t>lg (n +1)= (h +1)  [lg</w:t>
      </w:r>
      <w:r w:rsidRPr="00FD3253">
        <w:rPr>
          <w:sz w:val="24"/>
          <w:szCs w:val="24"/>
          <w:vertAlign w:val="subscript"/>
        </w:rPr>
        <w:t>2</w:t>
      </w:r>
      <w:r w:rsidRPr="00FD3253">
        <w:rPr>
          <w:sz w:val="24"/>
          <w:szCs w:val="24"/>
        </w:rPr>
        <w:t xml:space="preserve"> 2 = 1]</w:t>
      </w:r>
      <w:r w:rsidRPr="00FD3253">
        <w:rPr>
          <w:rFonts w:cs="Cambria Math"/>
        </w:rPr>
        <w:t xml:space="preserve"> </w:t>
      </w:r>
      <w:r w:rsidRPr="00FD3253">
        <w:rPr>
          <w:sz w:val="24"/>
          <w:szCs w:val="24"/>
        </w:rPr>
        <w:t xml:space="preserve">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 h = lg (n+1) -1   --(1)</w:t>
      </w:r>
    </w:p>
    <w:p w:rsidR="00FD3253" w:rsidRPr="00FD3253" w:rsidRDefault="00FD3253" w:rsidP="001A2582">
      <w:pPr>
        <w:rPr>
          <w:rFonts w:cs="Cambria Math"/>
        </w:rPr>
      </w:pPr>
    </w:p>
    <w:p w:rsidR="00FD3253" w:rsidRPr="00FD3253" w:rsidRDefault="00FD3253" w:rsidP="001A2582">
      <w:pPr>
        <w:rPr>
          <w:rFonts w:cs="Cambria Math"/>
        </w:rPr>
      </w:pPr>
      <w:r w:rsidRPr="00FD3253">
        <w:rPr>
          <w:rFonts w:cs="Cambria Math"/>
        </w:rPr>
        <w:t xml:space="preserve">b).        Only left child             </w:t>
      </w:r>
    </w:p>
    <w:p w:rsidR="00FD3253" w:rsidRPr="00FD3253" w:rsidRDefault="00FD3253" w:rsidP="001A2582">
      <w:pPr>
        <w:rPr>
          <w:rFonts w:cs="Cambria Math"/>
        </w:rPr>
      </w:pPr>
      <w:r w:rsidRPr="00FD3253">
        <w:rPr>
          <w:rFonts w:cs="Cambria Math"/>
        </w:rPr>
        <w:lastRenderedPageBreak/>
        <w:t xml:space="preserve">                                            </w:t>
      </w:r>
      <w:r w:rsidRPr="00FD3253">
        <w:rPr>
          <w:rFonts w:cs="Cambria Math"/>
          <w:noProof/>
        </w:rPr>
        <w:drawing>
          <wp:inline distT="0" distB="0" distL="0" distR="0">
            <wp:extent cx="3934374" cy="322942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y_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53" w:rsidRPr="00FD3253" w:rsidRDefault="00FD3253" w:rsidP="001A2582">
      <w:pPr>
        <w:rPr>
          <w:b/>
          <w:sz w:val="24"/>
          <w:szCs w:val="24"/>
        </w:rPr>
      </w:pPr>
      <w:r w:rsidRPr="00FD3253">
        <w:rPr>
          <w:b/>
          <w:sz w:val="24"/>
          <w:szCs w:val="24"/>
        </w:rPr>
        <w:t xml:space="preserve">                                                              (Only one left as leftest node) </w:t>
      </w:r>
    </w:p>
    <w:p w:rsidR="00FD3253" w:rsidRPr="00FD3253" w:rsidRDefault="00FD3253" w:rsidP="001A2582">
      <w:pPr>
        <w:rPr>
          <w:rFonts w:cs="Cambria Math"/>
        </w:rPr>
      </w:pPr>
      <w:r w:rsidRPr="00FD3253">
        <w:rPr>
          <w:sz w:val="24"/>
          <w:szCs w:val="24"/>
        </w:rPr>
        <w:t>N = 2</w:t>
      </w:r>
      <w:r w:rsidRPr="00FD3253">
        <w:rPr>
          <w:sz w:val="24"/>
          <w:szCs w:val="24"/>
          <w:vertAlign w:val="superscript"/>
        </w:rPr>
        <w:t>h</w:t>
      </w:r>
      <w:r w:rsidRPr="00FD3253">
        <w:rPr>
          <w:sz w:val="24"/>
          <w:szCs w:val="24"/>
        </w:rPr>
        <w:t xml:space="preserve">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lg(n) = h lg 2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h = lg(n)         --(2)</w:t>
      </w:r>
    </w:p>
    <w:p w:rsidR="00FD3253" w:rsidRPr="00FD3253" w:rsidRDefault="00FD3253" w:rsidP="001A2582">
      <w:pPr>
        <w:rPr>
          <w:rFonts w:cs="Cambria Math"/>
        </w:rPr>
      </w:pPr>
    </w:p>
    <w:p w:rsidR="00FD3253" w:rsidRPr="00FD3253" w:rsidRDefault="00FD3253" w:rsidP="001A2582">
      <w:pPr>
        <w:rPr>
          <w:rFonts w:cs="Cambria Math"/>
        </w:rPr>
      </w:pPr>
      <w:r w:rsidRPr="00FD3253">
        <w:rPr>
          <w:rFonts w:cs="Cambria Math"/>
        </w:rPr>
        <w:t xml:space="preserve">From 1 and 2 we get </w:t>
      </w:r>
    </w:p>
    <w:p w:rsidR="00FD3253" w:rsidRPr="00FD3253" w:rsidRDefault="00FD3253" w:rsidP="001A2582">
      <w:pPr>
        <w:rPr>
          <w:rFonts w:cs="Cambria Math"/>
        </w:rPr>
      </w:pPr>
      <w:r w:rsidRPr="00FD3253">
        <w:rPr>
          <w:rFonts w:cs="Cambria Math"/>
        </w:rPr>
        <w:t>2</w:t>
      </w:r>
      <w:r w:rsidRPr="00FD3253">
        <w:rPr>
          <w:rFonts w:cs="Cambria Math"/>
          <w:vertAlign w:val="superscript"/>
        </w:rPr>
        <w:t>h</w:t>
      </w:r>
      <w:r w:rsidRPr="00FD3253">
        <w:rPr>
          <w:rFonts w:cs="Cambria Math"/>
        </w:rPr>
        <w:t xml:space="preserve"> ≤ n ≤  </w:t>
      </w:r>
      <w:r w:rsidRPr="00FD3253">
        <w:rPr>
          <w:sz w:val="24"/>
          <w:szCs w:val="24"/>
        </w:rPr>
        <w:t>2</w:t>
      </w:r>
      <w:r w:rsidRPr="00FD3253">
        <w:rPr>
          <w:sz w:val="24"/>
          <w:szCs w:val="24"/>
          <w:vertAlign w:val="superscript"/>
        </w:rPr>
        <w:t xml:space="preserve">h+1 </w:t>
      </w:r>
      <w:r w:rsidRPr="00FD3253">
        <w:rPr>
          <w:sz w:val="24"/>
          <w:szCs w:val="24"/>
        </w:rPr>
        <w:t xml:space="preserve"> -1   </w:t>
      </w:r>
      <w:r w:rsidRPr="00FD3253">
        <w:rPr>
          <w:rFonts w:ascii="Cambria Math" w:hAnsi="Cambria Math" w:cs="Cambria Math"/>
        </w:rPr>
        <w:t>⇒</w:t>
      </w:r>
      <w:r w:rsidRPr="00FD3253">
        <w:rPr>
          <w:rFonts w:cs="Cambria Math"/>
        </w:rPr>
        <w:t xml:space="preserve"> h ≤ lg ( n)  ≤ h +1 </w:t>
      </w:r>
    </w:p>
    <w:p w:rsidR="00FD3253" w:rsidRDefault="00FD3253" w:rsidP="001A2582">
      <w:pPr>
        <w:rPr>
          <w:rFonts w:cs="Cambria Math"/>
        </w:rPr>
      </w:pPr>
      <w:r w:rsidRPr="00FD3253">
        <w:rPr>
          <w:rFonts w:cs="Cambria Math"/>
        </w:rPr>
        <w:t>By defination of floor fun</w:t>
      </w:r>
      <w:r>
        <w:rPr>
          <w:rFonts w:cs="Cambria Math"/>
        </w:rPr>
        <w:t>ction</w:t>
      </w:r>
    </w:p>
    <w:p w:rsidR="00FD3253" w:rsidRPr="00FD3253" w:rsidRDefault="00FD3253" w:rsidP="001A2582">
      <w:pPr>
        <w:rPr>
          <w:rStyle w:val="mclose"/>
          <w:rFonts w:ascii="Cambria Math" w:hAnsi="Cambria Math" w:cs="Cambria Math"/>
        </w:rPr>
      </w:pPr>
      <w:r>
        <w:rPr>
          <w:rFonts w:cs="Cambria Math"/>
        </w:rPr>
        <w:t xml:space="preserve">X = </w:t>
      </w:r>
      <w:r w:rsidRPr="00FD3253">
        <w:rPr>
          <w:rFonts w:ascii="Cambria Math" w:hAnsi="Cambria Math" w:cs="Cambria Math"/>
          <w:sz w:val="24"/>
          <w:szCs w:val="24"/>
        </w:rPr>
        <w:t>⌊x⌋</w:t>
      </w:r>
      <w:r>
        <w:rPr>
          <w:rFonts w:ascii="Cambria Math" w:hAnsi="Cambria Math" w:cs="Cambria Math"/>
        </w:rPr>
        <w:t xml:space="preserve"> + </w:t>
      </w:r>
      <w:r w:rsidRPr="00FD3253">
        <w:rPr>
          <w:rFonts w:ascii="Cambria Math" w:hAnsi="Cambria Math" w:cs="Cambria Math"/>
          <w:sz w:val="24"/>
          <w:szCs w:val="24"/>
        </w:rPr>
        <w:t>α</w:t>
      </w:r>
    </w:p>
    <w:p w:rsidR="00FD3253" w:rsidRPr="00FD3253" w:rsidRDefault="00FD3253" w:rsidP="001A2582">
      <w:pPr>
        <w:rPr>
          <w:rFonts w:cs="Cambria Math"/>
          <w:sz w:val="24"/>
          <w:szCs w:val="24"/>
          <w:shd w:val="clear" w:color="auto" w:fill="FFFFFF"/>
        </w:rPr>
      </w:pPr>
      <w:r w:rsidRPr="00FD3253">
        <w:rPr>
          <w:rFonts w:cs="Cambria Math"/>
          <w:sz w:val="24"/>
          <w:szCs w:val="24"/>
          <w:shd w:val="clear" w:color="auto" w:fill="FFFFFF"/>
        </w:rPr>
        <w:t>where 0 ≤ α &lt;1</w:t>
      </w:r>
    </w:p>
    <w:p w:rsidR="00FD3253" w:rsidRPr="00FD3253" w:rsidRDefault="00FD3253" w:rsidP="001A2582">
      <w:pPr>
        <w:rPr>
          <w:rStyle w:val="mclose"/>
          <w:rFonts w:cs="Cambria Math"/>
          <w:sz w:val="24"/>
          <w:szCs w:val="24"/>
          <w:shd w:val="clear" w:color="auto" w:fill="FFFFFF"/>
        </w:rPr>
      </w:pPr>
      <w:r w:rsidRPr="00FD3253">
        <w:rPr>
          <w:rFonts w:cs="Cambria Math"/>
          <w:sz w:val="24"/>
          <w:szCs w:val="24"/>
          <w:shd w:val="clear" w:color="auto" w:fill="FFFFFF"/>
        </w:rPr>
        <w:t xml:space="preserve">h = </w:t>
      </w:r>
      <w:r w:rsidRPr="00FD3253">
        <w:rPr>
          <w:rStyle w:val="mopen"/>
          <w:rFonts w:ascii="Cambria Math" w:hAnsi="Cambria Math" w:cs="Cambria Math"/>
          <w:sz w:val="24"/>
          <w:szCs w:val="24"/>
          <w:shd w:val="clear" w:color="auto" w:fill="FFFFFF"/>
        </w:rPr>
        <w:t>⌊</w:t>
      </w:r>
      <w:r>
        <w:rPr>
          <w:rStyle w:val="mord"/>
          <w:rFonts w:cstheme="minorHAnsi"/>
          <w:iCs/>
          <w:sz w:val="24"/>
          <w:szCs w:val="24"/>
          <w:shd w:val="clear" w:color="auto" w:fill="FFFFFF"/>
        </w:rPr>
        <w:t>lg n</w:t>
      </w:r>
      <w:r w:rsidRPr="00FD3253"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  <w:t>⌋</w:t>
      </w:r>
    </w:p>
    <w:p w:rsidR="00FD3253" w:rsidRDefault="00FD3253" w:rsidP="001A2582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Q3.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Show that in any subtree of a max-heap, the root of t</w:t>
      </w: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he subtree contains the largest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value occurring anywhere in that subtree.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Ans.  Let us assume that there exist a node in the subtree whose value is greater than the root.  If it is not the root then it must have a parent. Since it’s value is greater than it’s parent. We voilated the property of a max-heap. Hence it contradict the fact that it’s max heap. So, root of the subtree has largest element.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Q4.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Where in a max-heap might the smallest element res</w:t>
      </w: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ide, assuming that all elements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are distinct?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Ans. Min. element will surely be the smallest element. Proof by contradiction.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Let us assume (x- smallest node) is an internal node. So it must be having child/ren . Since in max-heap parent is always greater than it’s child. X will be having smaller children which contradict the fact that x is smallest. Hence x cann’t be internal node and must be lead node.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Q5.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Is an array that is in sorted order a min-heap?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Ans. Yes, it is. Because every parent(i) is smaller than its child(2i+1 or 2i). 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Eg: {1,2,3,4,5,6} . 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1 is smaller than 2(left child) and 3 (right child)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2 is smaller than 4(left child) and 5 (right child)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Q6. Is the array with values {23,17,14,6,13,10,1,5,7,12} is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 xml:space="preserve"> a max-heap?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Ans. No,it’s not. 6’s child must be smaller than 6. But 6 at pos 4 has left and right child at 8 and 9 respectively.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>At 9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  <w:vertAlign w:val="superscript"/>
        </w:rPr>
        <w:t>th</w:t>
      </w: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 pos 7 (right child)  is greater than its parent. 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Pr="00FD3253" w:rsidRDefault="00FD3253" w:rsidP="00FD3253">
      <w:pPr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</w:pPr>
      <w:r>
        <w:rPr>
          <w:rStyle w:val="mclose"/>
          <w:rFonts w:cs="Cambria Math"/>
          <w:sz w:val="24"/>
          <w:szCs w:val="24"/>
          <w:shd w:val="clear" w:color="auto" w:fill="FFFFFF"/>
        </w:rPr>
        <w:t xml:space="preserve">Q7.  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 xml:space="preserve">Show that, with the array representation for storing an n-element heap, the leaves are the nodes indexed by   </w:t>
      </w:r>
      <w:r w:rsidRPr="00FD3253"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  <w:t>⌊n/2⌋+1,  ⌊n/2⌋+2,⌊n/2⌋3 …….n.</w:t>
      </w:r>
    </w:p>
    <w:p w:rsidR="00FD3253" w:rsidRP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 xml:space="preserve">Ans. To justify this claim it is suffice to show that  element indexed by </w:t>
      </w:r>
      <w:r w:rsidRPr="00FD3253"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  <w:t>{⌊n/2⌋+1,  ⌊n/2⌋+2,⌊n/2⌋3 …….n}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 xml:space="preserve"> have no child. Suppose that we have a x in this range. This is it’s child would be located at 2x and 2x+1 . But as you may notice that both these indices are out of bound ({2</w:t>
      </w:r>
      <w:r w:rsidRPr="00FD3253"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  <w:t>⌊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n/2</w:t>
      </w:r>
      <w:r w:rsidRPr="00FD3253">
        <w:rPr>
          <w:rStyle w:val="mclose"/>
          <w:rFonts w:ascii="Cambria Math" w:hAnsi="Cambria Math" w:cs="Cambria Math"/>
          <w:sz w:val="24"/>
          <w:szCs w:val="24"/>
          <w:shd w:val="clear" w:color="auto" w:fill="FFFFFF"/>
        </w:rPr>
        <w:t>⌋</w:t>
      </w:r>
      <w:r w:rsidRPr="00FD3253">
        <w:rPr>
          <w:rStyle w:val="mclose"/>
          <w:rFonts w:cs="Cambria Math"/>
          <w:sz w:val="24"/>
          <w:szCs w:val="24"/>
          <w:shd w:val="clear" w:color="auto" w:fill="FFFFFF"/>
        </w:rPr>
        <w:t>+2) and don’t fall inside the A.heapsize. Hence x can’t belong to this bound. It mean within the bound no element has any child. So they must be leaf nodes.</w:t>
      </w: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Style w:val="mclose"/>
          <w:rFonts w:cs="Cambria Math"/>
          <w:sz w:val="24"/>
          <w:szCs w:val="24"/>
          <w:shd w:val="clear" w:color="auto" w:fill="FFFFFF"/>
        </w:rPr>
      </w:pPr>
    </w:p>
    <w:p w:rsidR="00FD3253" w:rsidRDefault="00FD3253" w:rsidP="00FD3253">
      <w:pPr>
        <w:rPr>
          <w:rFonts w:cs="Cambria Math"/>
          <w:sz w:val="24"/>
          <w:szCs w:val="24"/>
          <w:shd w:val="clear" w:color="auto" w:fill="FFFFFF"/>
        </w:rPr>
      </w:pPr>
    </w:p>
    <w:p w:rsidR="005821EA" w:rsidRDefault="005821EA" w:rsidP="00FD3253">
      <w:pPr>
        <w:rPr>
          <w:rFonts w:cs="Cambria Math"/>
          <w:sz w:val="24"/>
          <w:szCs w:val="24"/>
          <w:shd w:val="clear" w:color="auto" w:fill="FFFFFF"/>
        </w:rPr>
      </w:pPr>
    </w:p>
    <w:p w:rsidR="005821EA" w:rsidRDefault="005821EA" w:rsidP="00FD3253">
      <w:pPr>
        <w:rPr>
          <w:rFonts w:cs="Cambria Math"/>
          <w:sz w:val="24"/>
          <w:szCs w:val="24"/>
          <w:shd w:val="clear" w:color="auto" w:fill="FFFFFF"/>
        </w:rPr>
      </w:pPr>
    </w:p>
    <w:p w:rsidR="005821EA" w:rsidRDefault="005821EA" w:rsidP="005821EA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Q1. </w:t>
      </w:r>
      <w:r w:rsidRPr="005821EA">
        <w:rPr>
          <w:rFonts w:cs="Cambria Math"/>
          <w:sz w:val="24"/>
          <w:szCs w:val="24"/>
          <w:shd w:val="clear" w:color="auto" w:fill="FFFFFF"/>
        </w:rPr>
        <w:t>Using Figure 6.2 as a model, illustrate the op</w:t>
      </w:r>
      <w:r>
        <w:rPr>
          <w:rFonts w:cs="Cambria Math"/>
          <w:sz w:val="24"/>
          <w:szCs w:val="24"/>
          <w:shd w:val="clear" w:color="auto" w:fill="FFFFFF"/>
        </w:rPr>
        <w:t>eration of MAX-HEAPIFY(A,3) on the array {27,17,3,16,</w:t>
      </w:r>
      <w:r w:rsidRPr="005821EA">
        <w:rPr>
          <w:rFonts w:cs="Cambria Math"/>
          <w:sz w:val="24"/>
          <w:szCs w:val="24"/>
          <w:shd w:val="clear" w:color="auto" w:fill="FFFFFF"/>
        </w:rPr>
        <w:t>1</w:t>
      </w:r>
      <w:r>
        <w:rPr>
          <w:rFonts w:cs="Cambria Math"/>
          <w:sz w:val="24"/>
          <w:szCs w:val="24"/>
          <w:shd w:val="clear" w:color="auto" w:fill="FFFFFF"/>
        </w:rPr>
        <w:t>3,10,1,5,7, 12,4,8,9,0}.</w:t>
      </w:r>
    </w:p>
    <w:p w:rsidR="005821EA" w:rsidRDefault="005821EA" w:rsidP="005821EA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Ans. </w:t>
      </w:r>
    </w:p>
    <w:p w:rsidR="002C3012" w:rsidRDefault="002C3012" w:rsidP="005821EA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                                                                       </w:t>
      </w:r>
      <w:r>
        <w:rPr>
          <w:rFonts w:cs="Cambria Math"/>
          <w:sz w:val="24"/>
          <w:szCs w:val="24"/>
          <w:shd w:val="clear" w:color="auto" w:fill="FFFFFF"/>
        </w:rPr>
        <w:t>MAX-HEAPIFY(A,3)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65"/>
        <w:gridCol w:w="781"/>
        <w:gridCol w:w="781"/>
        <w:gridCol w:w="781"/>
        <w:gridCol w:w="765"/>
        <w:gridCol w:w="765"/>
        <w:gridCol w:w="765"/>
        <w:gridCol w:w="781"/>
        <w:gridCol w:w="765"/>
        <w:gridCol w:w="765"/>
        <w:gridCol w:w="750"/>
        <w:gridCol w:w="765"/>
      </w:tblGrid>
      <w:tr w:rsidR="002C3012" w:rsidTr="002C3012">
        <w:tc>
          <w:tcPr>
            <w:tcW w:w="780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27</w:t>
            </w:r>
          </w:p>
        </w:tc>
        <w:tc>
          <w:tcPr>
            <w:tcW w:w="781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17 </w:t>
            </w:r>
          </w:p>
        </w:tc>
        <w:tc>
          <w:tcPr>
            <w:tcW w:w="765" w:type="dxa"/>
          </w:tcPr>
          <w:p w:rsidR="002C3012" w:rsidRPr="002C3012" w:rsidRDefault="002C3012" w:rsidP="005821EA">
            <w:pPr>
              <w:rPr>
                <w:rFonts w:cs="Cambria Math"/>
                <w:b/>
                <w:i/>
                <w:sz w:val="24"/>
                <w:szCs w:val="24"/>
                <w:shd w:val="clear" w:color="auto" w:fill="FFFFFF"/>
              </w:rPr>
            </w:pPr>
            <w:r w:rsidRPr="002C3012">
              <w:rPr>
                <w:rFonts w:cs="Cambria Math"/>
                <w:b/>
                <w:i/>
                <w:color w:val="FF0000"/>
                <w:sz w:val="24"/>
                <w:szCs w:val="24"/>
                <w:shd w:val="clear" w:color="auto" w:fill="FFFFFF"/>
              </w:rPr>
              <w:t xml:space="preserve">     3</w:t>
            </w:r>
          </w:p>
        </w:tc>
        <w:tc>
          <w:tcPr>
            <w:tcW w:w="781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16</w:t>
            </w:r>
          </w:p>
        </w:tc>
        <w:tc>
          <w:tcPr>
            <w:tcW w:w="781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13  </w:t>
            </w:r>
          </w:p>
        </w:tc>
        <w:tc>
          <w:tcPr>
            <w:tcW w:w="781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10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5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7</w:t>
            </w:r>
          </w:p>
        </w:tc>
        <w:tc>
          <w:tcPr>
            <w:tcW w:w="781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12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4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8</w:t>
            </w:r>
          </w:p>
        </w:tc>
        <w:tc>
          <w:tcPr>
            <w:tcW w:w="750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9</w:t>
            </w:r>
          </w:p>
        </w:tc>
        <w:tc>
          <w:tcPr>
            <w:tcW w:w="765" w:type="dxa"/>
          </w:tcPr>
          <w:p w:rsidR="002C3012" w:rsidRDefault="002C3012" w:rsidP="005821EA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0</w:t>
            </w:r>
          </w:p>
        </w:tc>
      </w:tr>
    </w:tbl>
    <w:p w:rsidR="002C3012" w:rsidRDefault="005821EA" w:rsidP="002C3012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                                                                                 </w:t>
      </w:r>
      <w:r w:rsidRPr="002C3012">
        <w:rPr>
          <w:rFonts w:cs="Cambria Math"/>
          <w:sz w:val="48"/>
          <w:szCs w:val="48"/>
          <w:shd w:val="clear" w:color="auto" w:fill="FFFFFF"/>
        </w:rPr>
        <w:t>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65"/>
        <w:gridCol w:w="781"/>
        <w:gridCol w:w="781"/>
        <w:gridCol w:w="781"/>
        <w:gridCol w:w="765"/>
        <w:gridCol w:w="765"/>
        <w:gridCol w:w="765"/>
        <w:gridCol w:w="781"/>
        <w:gridCol w:w="765"/>
        <w:gridCol w:w="765"/>
        <w:gridCol w:w="750"/>
        <w:gridCol w:w="765"/>
      </w:tblGrid>
      <w:tr w:rsidR="002C3012" w:rsidTr="008426E2">
        <w:tc>
          <w:tcPr>
            <w:tcW w:w="780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27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17 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10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16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13  </w:t>
            </w:r>
          </w:p>
        </w:tc>
        <w:tc>
          <w:tcPr>
            <w:tcW w:w="781" w:type="dxa"/>
          </w:tcPr>
          <w:p w:rsidR="002C3012" w:rsidRPr="002C3012" w:rsidRDefault="002C3012" w:rsidP="008426E2">
            <w:pPr>
              <w:rPr>
                <w:rFonts w:cs="Cambria Math"/>
                <w:b/>
                <w:i/>
                <w:sz w:val="24"/>
                <w:szCs w:val="24"/>
                <w:shd w:val="clear" w:color="auto" w:fill="FFFFFF"/>
              </w:rPr>
            </w:pPr>
            <w:r w:rsidRPr="002C3012">
              <w:rPr>
                <w:rFonts w:cs="Cambria Math"/>
                <w:b/>
                <w:i/>
                <w:color w:val="FF0000"/>
                <w:sz w:val="24"/>
                <w:szCs w:val="24"/>
                <w:shd w:val="clear" w:color="auto" w:fill="FFFFFF"/>
              </w:rPr>
              <w:t xml:space="preserve">    3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5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7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12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4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8</w:t>
            </w:r>
          </w:p>
        </w:tc>
        <w:tc>
          <w:tcPr>
            <w:tcW w:w="750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9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0</w:t>
            </w:r>
          </w:p>
        </w:tc>
      </w:tr>
    </w:tbl>
    <w:p w:rsidR="002C3012" w:rsidRDefault="002C3012" w:rsidP="002C3012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                                                                                 </w:t>
      </w:r>
      <w:r w:rsidRPr="002C3012">
        <w:rPr>
          <w:rFonts w:cs="Cambria Math"/>
          <w:sz w:val="48"/>
          <w:szCs w:val="48"/>
          <w:shd w:val="clear" w:color="auto" w:fill="FFFFFF"/>
        </w:rPr>
        <w:t>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65"/>
        <w:gridCol w:w="781"/>
        <w:gridCol w:w="781"/>
        <w:gridCol w:w="781"/>
        <w:gridCol w:w="765"/>
        <w:gridCol w:w="765"/>
        <w:gridCol w:w="765"/>
        <w:gridCol w:w="781"/>
        <w:gridCol w:w="765"/>
        <w:gridCol w:w="765"/>
        <w:gridCol w:w="750"/>
        <w:gridCol w:w="765"/>
      </w:tblGrid>
      <w:tr w:rsidR="002C3012" w:rsidTr="008426E2">
        <w:tc>
          <w:tcPr>
            <w:tcW w:w="780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27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17 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10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16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13  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9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5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7</w:t>
            </w:r>
          </w:p>
        </w:tc>
        <w:tc>
          <w:tcPr>
            <w:tcW w:w="781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12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 4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8</w:t>
            </w:r>
          </w:p>
        </w:tc>
        <w:tc>
          <w:tcPr>
            <w:tcW w:w="750" w:type="dxa"/>
          </w:tcPr>
          <w:p w:rsidR="002C3012" w:rsidRPr="002C3012" w:rsidRDefault="002C3012" w:rsidP="008426E2">
            <w:pPr>
              <w:rPr>
                <w:rFonts w:cs="Cambria Math"/>
                <w:b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b/>
                <w:i/>
                <w:color w:val="FF0000"/>
                <w:sz w:val="24"/>
                <w:szCs w:val="24"/>
                <w:shd w:val="clear" w:color="auto" w:fill="FFFFFF"/>
              </w:rPr>
              <w:t xml:space="preserve">  3</w:t>
            </w:r>
          </w:p>
        </w:tc>
        <w:tc>
          <w:tcPr>
            <w:tcW w:w="765" w:type="dxa"/>
          </w:tcPr>
          <w:p w:rsidR="002C3012" w:rsidRDefault="002C3012" w:rsidP="008426E2">
            <w:pPr>
              <w:rPr>
                <w:rFonts w:cs="Cambria Math"/>
                <w:sz w:val="24"/>
                <w:szCs w:val="24"/>
                <w:shd w:val="clear" w:color="auto" w:fill="FFFFFF"/>
              </w:rPr>
            </w:pPr>
            <w:r>
              <w:rPr>
                <w:rFonts w:cs="Cambria Math"/>
                <w:sz w:val="24"/>
                <w:szCs w:val="24"/>
                <w:shd w:val="clear" w:color="auto" w:fill="FFFFFF"/>
              </w:rPr>
              <w:t xml:space="preserve">    0</w:t>
            </w:r>
          </w:p>
        </w:tc>
      </w:tr>
    </w:tbl>
    <w:p w:rsidR="002C3012" w:rsidRDefault="002C3012" w:rsidP="005821EA">
      <w:pPr>
        <w:rPr>
          <w:rFonts w:cs="Cambria Math"/>
          <w:sz w:val="24"/>
          <w:szCs w:val="24"/>
          <w:shd w:val="clear" w:color="auto" w:fill="FFFFFF"/>
        </w:rPr>
      </w:pPr>
    </w:p>
    <w:p w:rsidR="002C3012" w:rsidRDefault="002C3012" w:rsidP="002C3012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lastRenderedPageBreak/>
        <w:t xml:space="preserve">Q2. </w:t>
      </w:r>
      <w:r w:rsidRPr="002C3012">
        <w:rPr>
          <w:rFonts w:cs="Cambria Math"/>
          <w:sz w:val="24"/>
          <w:szCs w:val="24"/>
          <w:shd w:val="clear" w:color="auto" w:fill="FFFFFF"/>
        </w:rPr>
        <w:t>Starting with the procedure MAX-HEAPIFY, wri</w:t>
      </w:r>
      <w:r>
        <w:rPr>
          <w:rFonts w:cs="Cambria Math"/>
          <w:sz w:val="24"/>
          <w:szCs w:val="24"/>
          <w:shd w:val="clear" w:color="auto" w:fill="FFFFFF"/>
        </w:rPr>
        <w:t>te pseudocode for the procedure MIN-HEAPIFY(A,i)</w:t>
      </w:r>
      <w:r w:rsidRPr="002C3012">
        <w:rPr>
          <w:rFonts w:cs="Cambria Math"/>
          <w:sz w:val="24"/>
          <w:szCs w:val="24"/>
          <w:shd w:val="clear" w:color="auto" w:fill="FFFFFF"/>
        </w:rPr>
        <w:t>, which performs the corre</w:t>
      </w:r>
      <w:r>
        <w:rPr>
          <w:rFonts w:cs="Cambria Math"/>
          <w:sz w:val="24"/>
          <w:szCs w:val="24"/>
          <w:shd w:val="clear" w:color="auto" w:fill="FFFFFF"/>
        </w:rPr>
        <w:t>sponding manipulation on a min-</w:t>
      </w:r>
      <w:r w:rsidRPr="002C3012">
        <w:rPr>
          <w:rFonts w:cs="Cambria Math"/>
          <w:sz w:val="24"/>
          <w:szCs w:val="24"/>
          <w:shd w:val="clear" w:color="auto" w:fill="FFFFFF"/>
        </w:rPr>
        <w:t>heap. How does the running time of MIN-</w:t>
      </w:r>
      <w:r>
        <w:rPr>
          <w:rFonts w:cs="Cambria Math"/>
          <w:sz w:val="24"/>
          <w:szCs w:val="24"/>
          <w:shd w:val="clear" w:color="auto" w:fill="FFFFFF"/>
        </w:rPr>
        <w:t>HEAPIFY compare to that of MAX-</w:t>
      </w:r>
      <w:r w:rsidRPr="002C3012">
        <w:rPr>
          <w:rFonts w:cs="Cambria Math"/>
          <w:sz w:val="24"/>
          <w:szCs w:val="24"/>
          <w:shd w:val="clear" w:color="auto" w:fill="FFFFFF"/>
        </w:rPr>
        <w:t>HEAPIFY?</w:t>
      </w:r>
    </w:p>
    <w:p w:rsidR="002C3012" w:rsidRDefault="002C3012" w:rsidP="002C3012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Ans. </w:t>
      </w:r>
    </w:p>
    <w:p w:rsidR="002C3012" w:rsidRDefault="002C3012" w:rsidP="002C3012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>Min-Heap pseudocode. (For C++ code see file)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MIN-HEAPIFY(A,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i)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LEFT(i)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RIGHT(i)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A61717"/>
          <w:sz w:val="20"/>
          <w:szCs w:val="20"/>
        </w:rPr>
        <w:t>≤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A.heap-size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and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A[l]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&lt;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A[i]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smallest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B78E7"/>
          <w:sz w:val="20"/>
          <w:szCs w:val="20"/>
        </w:rPr>
        <w:t>else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smallest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i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A61717"/>
          <w:sz w:val="20"/>
          <w:szCs w:val="20"/>
        </w:rPr>
        <w:t>≤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A.heap-size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and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A[r]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&lt;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A[smallest]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smallest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5C45C6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smallest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!=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i</w:t>
      </w:r>
    </w:p>
    <w:p w:rsidR="005C45C6" w:rsidRPr="005C45C6" w:rsidRDefault="005C45C6" w:rsidP="005C45C6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exchange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A[i]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with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A[smallest]</w:t>
      </w:r>
    </w:p>
    <w:p w:rsidR="005C45C6" w:rsidRDefault="005C45C6" w:rsidP="005C45C6">
      <w:pPr>
        <w:rPr>
          <w:rFonts w:ascii="Consolas" w:eastAsia="Times New Roman" w:hAnsi="Consolas" w:cs="Times New Roman"/>
          <w:color w:val="36464E"/>
          <w:sz w:val="20"/>
          <w:szCs w:val="20"/>
        </w:rPr>
      </w:pP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MIN-HEAPIFY(A,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5C45C6">
        <w:rPr>
          <w:rFonts w:ascii="Consolas" w:eastAsia="Times New Roman" w:hAnsi="Consolas" w:cs="Times New Roman"/>
          <w:color w:val="36464E"/>
          <w:sz w:val="20"/>
          <w:szCs w:val="20"/>
        </w:rPr>
        <w:t>smallest)</w:t>
      </w:r>
    </w:p>
    <w:p w:rsidR="005C45C6" w:rsidRDefault="005C45C6" w:rsidP="005C45C6">
      <w:pPr>
        <w:rPr>
          <w:rFonts w:cs="Cambria Math"/>
          <w:sz w:val="24"/>
          <w:szCs w:val="24"/>
          <w:shd w:val="clear" w:color="auto" w:fill="FFFFFF"/>
        </w:rPr>
      </w:pPr>
      <w:r w:rsidRPr="005C45C6">
        <w:rPr>
          <w:rFonts w:cs="Cambria Math"/>
          <w:sz w:val="24"/>
          <w:szCs w:val="24"/>
          <w:shd w:val="clear" w:color="auto" w:fill="FFFFFF"/>
        </w:rPr>
        <w:t>The running time of MIN-HEAPIFY is the same as that of MAX-HEAPIFY.</w:t>
      </w:r>
    </w:p>
    <w:p w:rsidR="005C45C6" w:rsidRDefault="005C45C6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5C45C6" w:rsidRDefault="005C45C6" w:rsidP="005C45C6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Q3.  </w:t>
      </w:r>
      <w:r w:rsidRPr="005C45C6">
        <w:rPr>
          <w:rFonts w:cs="Cambria Math"/>
          <w:sz w:val="24"/>
          <w:szCs w:val="24"/>
          <w:shd w:val="clear" w:color="auto" w:fill="FFFFFF"/>
        </w:rPr>
        <w:t>What is the eff</w:t>
      </w:r>
      <w:r>
        <w:rPr>
          <w:rFonts w:cs="Cambria Math"/>
          <w:sz w:val="24"/>
          <w:szCs w:val="24"/>
          <w:shd w:val="clear" w:color="auto" w:fill="FFFFFF"/>
        </w:rPr>
        <w:t xml:space="preserve">ect of calling MAX-HEAPIFY(A,i)  when the element A[i] is larger </w:t>
      </w:r>
      <w:r w:rsidRPr="005C45C6">
        <w:rPr>
          <w:rFonts w:cs="Cambria Math"/>
          <w:sz w:val="24"/>
          <w:szCs w:val="24"/>
          <w:shd w:val="clear" w:color="auto" w:fill="FFFFFF"/>
        </w:rPr>
        <w:t>than its children?</w:t>
      </w:r>
    </w:p>
    <w:p w:rsidR="005C45C6" w:rsidRDefault="005C45C6" w:rsidP="005C45C6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Ans. </w:t>
      </w:r>
      <w:r w:rsidRPr="005C45C6">
        <w:rPr>
          <w:rFonts w:cs="Cambria Math"/>
          <w:sz w:val="24"/>
          <w:szCs w:val="24"/>
          <w:shd w:val="clear" w:color="auto" w:fill="FFFFFF"/>
        </w:rPr>
        <w:t>The array remains unchanged since the if s</w:t>
      </w:r>
      <w:r>
        <w:rPr>
          <w:rFonts w:cs="Cambria Math"/>
          <w:sz w:val="24"/>
          <w:szCs w:val="24"/>
          <w:shd w:val="clear" w:color="auto" w:fill="FFFFFF"/>
        </w:rPr>
        <w:t xml:space="preserve">tatement on line line 8 will be </w:t>
      </w:r>
      <w:r w:rsidRPr="005C45C6">
        <w:rPr>
          <w:rFonts w:cs="Cambria Math"/>
          <w:sz w:val="24"/>
          <w:szCs w:val="24"/>
          <w:shd w:val="clear" w:color="auto" w:fill="FFFFFF"/>
        </w:rPr>
        <w:t>false.</w:t>
      </w:r>
    </w:p>
    <w:p w:rsidR="00557381" w:rsidRDefault="00557381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557381" w:rsidRDefault="00557381" w:rsidP="005C45C6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Q4. </w:t>
      </w:r>
      <w:r w:rsidRPr="00557381">
        <w:rPr>
          <w:rFonts w:cs="Cambria Math"/>
          <w:sz w:val="24"/>
          <w:szCs w:val="24"/>
          <w:shd w:val="clear" w:color="auto" w:fill="FFFFFF"/>
        </w:rPr>
        <w:t>What is the eff</w:t>
      </w:r>
      <w:r w:rsidR="00344EB0">
        <w:rPr>
          <w:rFonts w:cs="Cambria Math"/>
          <w:sz w:val="24"/>
          <w:szCs w:val="24"/>
          <w:shd w:val="clear" w:color="auto" w:fill="FFFFFF"/>
        </w:rPr>
        <w:t>ect of calling MAX-HEAPIFY(A,i) for i &gt; A.heap-size/</w:t>
      </w:r>
      <w:r w:rsidRPr="00557381">
        <w:rPr>
          <w:rFonts w:cs="Cambria Math"/>
          <w:sz w:val="24"/>
          <w:szCs w:val="24"/>
          <w:shd w:val="clear" w:color="auto" w:fill="FFFFFF"/>
        </w:rPr>
        <w:t>2?</w:t>
      </w:r>
    </w:p>
    <w:p w:rsidR="00344EB0" w:rsidRDefault="00557381" w:rsidP="00344EB0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>Ans.  The array remains unchanged.</w:t>
      </w:r>
      <w:r w:rsidR="00344EB0">
        <w:rPr>
          <w:rFonts w:cs="Cambria Math"/>
          <w:sz w:val="24"/>
          <w:szCs w:val="24"/>
          <w:shd w:val="clear" w:color="auto" w:fill="FFFFFF"/>
        </w:rPr>
        <w:t xml:space="preserve"> If i &gt; heapsize.2 then it’s left child and right child will be out of bound. Hence they must be leaf node. And hence they don’t voilate any MAX-HEAPIFY property. Also  s</w:t>
      </w:r>
      <w:r w:rsidR="00344EB0" w:rsidRPr="00344EB0">
        <w:rPr>
          <w:rFonts w:cs="Cambria Math"/>
          <w:sz w:val="24"/>
          <w:szCs w:val="24"/>
          <w:shd w:val="clear" w:color="auto" w:fill="FFFFFF"/>
        </w:rPr>
        <w:t>tatement conditions on lines 3 and 6 of the alg</w:t>
      </w:r>
      <w:r w:rsidR="00344EB0">
        <w:rPr>
          <w:rFonts w:cs="Cambria Math"/>
          <w:sz w:val="24"/>
          <w:szCs w:val="24"/>
          <w:shd w:val="clear" w:color="auto" w:fill="FFFFFF"/>
        </w:rPr>
        <w:t xml:space="preserve">orithm will never be satisfied. </w:t>
      </w:r>
      <w:r w:rsidR="00344EB0" w:rsidRPr="00344EB0">
        <w:rPr>
          <w:rFonts w:cs="Cambria Math"/>
          <w:sz w:val="24"/>
          <w:szCs w:val="24"/>
          <w:shd w:val="clear" w:color="auto" w:fill="FFFFFF"/>
        </w:rPr>
        <w:t>Therefore largest = i so the recursive call will never be made and nothing will</w:t>
      </w:r>
      <w:r w:rsidR="00344EB0">
        <w:rPr>
          <w:rFonts w:cs="Cambria Math"/>
          <w:sz w:val="24"/>
          <w:szCs w:val="24"/>
          <w:shd w:val="clear" w:color="auto" w:fill="FFFFFF"/>
        </w:rPr>
        <w:t xml:space="preserve"> </w:t>
      </w:r>
      <w:r w:rsidR="00344EB0" w:rsidRPr="00344EB0">
        <w:rPr>
          <w:rFonts w:cs="Cambria Math"/>
          <w:sz w:val="24"/>
          <w:szCs w:val="24"/>
          <w:shd w:val="clear" w:color="auto" w:fill="FFFFFF"/>
        </w:rPr>
        <w:t>happen.</w:t>
      </w:r>
    </w:p>
    <w:p w:rsidR="00344EB0" w:rsidRDefault="00344EB0" w:rsidP="00344EB0">
      <w:pPr>
        <w:rPr>
          <w:rFonts w:cs="Cambria Math"/>
          <w:sz w:val="24"/>
          <w:szCs w:val="24"/>
          <w:shd w:val="clear" w:color="auto" w:fill="FFFFFF"/>
        </w:rPr>
      </w:pPr>
    </w:p>
    <w:p w:rsidR="00344EB0" w:rsidRDefault="00344EB0" w:rsidP="00344EB0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Q5. </w:t>
      </w:r>
      <w:r w:rsidRPr="00344EB0">
        <w:rPr>
          <w:rFonts w:cs="Cambria Math"/>
          <w:sz w:val="24"/>
          <w:szCs w:val="24"/>
          <w:shd w:val="clear" w:color="auto" w:fill="FFFFFF"/>
        </w:rPr>
        <w:t>The code for MAX-HEAPIFY is quite efficient in te</w:t>
      </w:r>
      <w:r>
        <w:rPr>
          <w:rFonts w:cs="Cambria Math"/>
          <w:sz w:val="24"/>
          <w:szCs w:val="24"/>
          <w:shd w:val="clear" w:color="auto" w:fill="FFFFFF"/>
        </w:rPr>
        <w:t xml:space="preserve">rms of constant factors, except </w:t>
      </w:r>
      <w:r w:rsidRPr="00344EB0">
        <w:rPr>
          <w:rFonts w:cs="Cambria Math"/>
          <w:sz w:val="24"/>
          <w:szCs w:val="24"/>
          <w:shd w:val="clear" w:color="auto" w:fill="FFFFFF"/>
        </w:rPr>
        <w:t>possibly for the recursive call in line 10, whic</w:t>
      </w:r>
      <w:r>
        <w:rPr>
          <w:rFonts w:cs="Cambria Math"/>
          <w:sz w:val="24"/>
          <w:szCs w:val="24"/>
          <w:shd w:val="clear" w:color="auto" w:fill="FFFFFF"/>
        </w:rPr>
        <w:t xml:space="preserve">h might cause some compilers to </w:t>
      </w:r>
      <w:r w:rsidRPr="00344EB0">
        <w:rPr>
          <w:rFonts w:cs="Cambria Math"/>
          <w:sz w:val="24"/>
          <w:szCs w:val="24"/>
          <w:shd w:val="clear" w:color="auto" w:fill="FFFFFF"/>
        </w:rPr>
        <w:t>produce inefficient code. Write an efficient MAX</w:t>
      </w:r>
      <w:r>
        <w:rPr>
          <w:rFonts w:cs="Cambria Math"/>
          <w:sz w:val="24"/>
          <w:szCs w:val="24"/>
          <w:shd w:val="clear" w:color="auto" w:fill="FFFFFF"/>
        </w:rPr>
        <w:t xml:space="preserve">-HEAPIFY that uses an iterative </w:t>
      </w:r>
      <w:r w:rsidRPr="00344EB0">
        <w:rPr>
          <w:rFonts w:cs="Cambria Math"/>
          <w:sz w:val="24"/>
          <w:szCs w:val="24"/>
          <w:shd w:val="clear" w:color="auto" w:fill="FFFFFF"/>
        </w:rPr>
        <w:t>control construct (a loop) instead of recursion.</w:t>
      </w:r>
    </w:p>
    <w:p w:rsidR="007723F8" w:rsidRDefault="00344EB0" w:rsidP="00344EB0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Ans. </w:t>
      </w:r>
      <w:r w:rsidR="007723F8">
        <w:rPr>
          <w:rFonts w:cs="Cambria Math"/>
          <w:sz w:val="24"/>
          <w:szCs w:val="24"/>
          <w:shd w:val="clear" w:color="auto" w:fill="FFFFFF"/>
        </w:rPr>
        <w:t>Pseudocode (For C++ code see file)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MAX-HEAPIFY(A,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i)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while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C2185B"/>
          <w:sz w:val="20"/>
          <w:szCs w:val="20"/>
        </w:rPr>
        <w:t>true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LEFT(i)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RIGHT(i)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A61717"/>
          <w:sz w:val="20"/>
          <w:szCs w:val="20"/>
        </w:rPr>
        <w:t>≤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A.heap-size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and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A[l]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&gt;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A[i]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largest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else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largest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i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A61717"/>
          <w:sz w:val="20"/>
          <w:szCs w:val="20"/>
        </w:rPr>
        <w:t>≤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A.heap-size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and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A[r]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&gt;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A[largest]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largest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r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if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largest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i</w:t>
      </w:r>
    </w:p>
    <w:p w:rsidR="007723F8" w:rsidRP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    </w:t>
      </w:r>
      <w:r w:rsidRPr="007723F8">
        <w:rPr>
          <w:rFonts w:ascii="Consolas" w:eastAsia="Times New Roman" w:hAnsi="Consolas" w:cs="Times New Roman"/>
          <w:color w:val="3B78E7"/>
          <w:sz w:val="20"/>
          <w:szCs w:val="20"/>
        </w:rPr>
        <w:t>return</w:t>
      </w:r>
    </w:p>
    <w:p w:rsid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exchange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A[i]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with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A[largest]</w:t>
      </w:r>
    </w:p>
    <w:p w:rsid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</w:rPr>
      </w:pP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      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i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=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7723F8">
        <w:rPr>
          <w:rFonts w:ascii="Consolas" w:eastAsia="Times New Roman" w:hAnsi="Consolas" w:cs="Times New Roman"/>
          <w:color w:val="36464E"/>
          <w:sz w:val="20"/>
          <w:szCs w:val="20"/>
        </w:rPr>
        <w:t>largest</w:t>
      </w:r>
    </w:p>
    <w:p w:rsidR="007723F8" w:rsidRDefault="007723F8" w:rsidP="007723F8">
      <w:pPr>
        <w:spacing w:after="0" w:line="240" w:lineRule="auto"/>
        <w:jc w:val="left"/>
        <w:rPr>
          <w:rFonts w:ascii="Consolas" w:eastAsia="Times New Roman" w:hAnsi="Consolas" w:cs="Times New Roman"/>
          <w:color w:val="36464E"/>
          <w:sz w:val="20"/>
          <w:szCs w:val="20"/>
        </w:rPr>
      </w:pPr>
    </w:p>
    <w:p w:rsidR="00A4593F" w:rsidRDefault="007723F8" w:rsidP="007723F8">
      <w:pPr>
        <w:spacing w:after="0" w:line="240" w:lineRule="auto"/>
        <w:jc w:val="left"/>
        <w:rPr>
          <w:rFonts w:eastAsia="Times New Roman" w:cstheme="minorHAnsi"/>
          <w:color w:val="36464E"/>
          <w:sz w:val="24"/>
          <w:szCs w:val="24"/>
        </w:rPr>
      </w:pPr>
      <w:r>
        <w:rPr>
          <w:rFonts w:eastAsia="Times New Roman" w:cstheme="minorHAnsi"/>
          <w:color w:val="36464E"/>
          <w:sz w:val="24"/>
          <w:szCs w:val="24"/>
        </w:rPr>
        <w:lastRenderedPageBreak/>
        <w:t xml:space="preserve">Q6. </w:t>
      </w:r>
      <w:r w:rsidRPr="007723F8">
        <w:rPr>
          <w:rFonts w:eastAsia="Times New Roman" w:cstheme="minorHAnsi"/>
          <w:color w:val="36464E"/>
          <w:sz w:val="24"/>
          <w:szCs w:val="24"/>
        </w:rPr>
        <w:t xml:space="preserve">Show that the worst-case running time of </w:t>
      </w:r>
      <w:r w:rsidR="00A4593F">
        <w:rPr>
          <w:rFonts w:eastAsia="Times New Roman" w:cstheme="minorHAnsi"/>
          <w:color w:val="36464E"/>
          <w:sz w:val="24"/>
          <w:szCs w:val="24"/>
        </w:rPr>
        <w:t xml:space="preserve">MAX-HEAPIFY on a heap of size n </w:t>
      </w:r>
      <w:r w:rsidRPr="007723F8">
        <w:rPr>
          <w:rFonts w:eastAsia="Times New Roman" w:cstheme="minorHAnsi"/>
          <w:color w:val="36464E"/>
          <w:sz w:val="24"/>
          <w:szCs w:val="24"/>
        </w:rPr>
        <w:t xml:space="preserve">is </w:t>
      </w:r>
      <w:r w:rsidR="00A4593F">
        <w:rPr>
          <w:rFonts w:ascii="Cambria Math" w:eastAsia="Times New Roman" w:hAnsi="Cambria Math" w:cs="Tahoma"/>
          <w:color w:val="36464E"/>
          <w:sz w:val="24"/>
          <w:szCs w:val="24"/>
        </w:rPr>
        <w:t>⌊</w:t>
      </w:r>
      <w:r w:rsidR="00A4593F">
        <w:rPr>
          <w:rFonts w:eastAsia="Times New Roman" w:cstheme="minorHAnsi"/>
          <w:color w:val="36464E"/>
          <w:sz w:val="24"/>
          <w:szCs w:val="24"/>
        </w:rPr>
        <w:t>lg n</w:t>
      </w:r>
      <w:r w:rsidR="00A4593F">
        <w:rPr>
          <w:rFonts w:ascii="Cambria Math" w:eastAsia="Times New Roman" w:hAnsi="Cambria Math" w:cstheme="minorHAnsi"/>
          <w:color w:val="36464E"/>
          <w:sz w:val="24"/>
          <w:szCs w:val="24"/>
        </w:rPr>
        <w:t>⌋</w:t>
      </w:r>
      <w:r w:rsidRPr="007723F8">
        <w:rPr>
          <w:rFonts w:eastAsia="Times New Roman" w:cstheme="minorHAnsi"/>
          <w:color w:val="36464E"/>
          <w:sz w:val="24"/>
          <w:szCs w:val="24"/>
        </w:rPr>
        <w:t>. (Hint: For a heap with n nodes, g</w:t>
      </w:r>
      <w:r w:rsidR="00A4593F">
        <w:rPr>
          <w:rFonts w:eastAsia="Times New Roman" w:cstheme="minorHAnsi"/>
          <w:color w:val="36464E"/>
          <w:sz w:val="24"/>
          <w:szCs w:val="24"/>
        </w:rPr>
        <w:t>ive node values that cause MAX-</w:t>
      </w:r>
      <w:r w:rsidRPr="007723F8">
        <w:rPr>
          <w:rFonts w:eastAsia="Times New Roman" w:cstheme="minorHAnsi"/>
          <w:color w:val="36464E"/>
          <w:sz w:val="24"/>
          <w:szCs w:val="24"/>
        </w:rPr>
        <w:t>HEAPIFY to be called recursively</w:t>
      </w:r>
      <w:r w:rsidR="00A4593F">
        <w:rPr>
          <w:rFonts w:eastAsia="Times New Roman" w:cstheme="minorHAnsi"/>
          <w:color w:val="36464E"/>
          <w:sz w:val="24"/>
          <w:szCs w:val="24"/>
        </w:rPr>
        <w:t xml:space="preserve"> at every node on a simple path from the root </w:t>
      </w:r>
      <w:r w:rsidRPr="007723F8">
        <w:rPr>
          <w:rFonts w:eastAsia="Times New Roman" w:cstheme="minorHAnsi"/>
          <w:color w:val="36464E"/>
          <w:sz w:val="24"/>
          <w:szCs w:val="24"/>
        </w:rPr>
        <w:t>down to a leaf.)</w:t>
      </w:r>
    </w:p>
    <w:p w:rsidR="00A4593F" w:rsidRDefault="00A4593F" w:rsidP="007723F8">
      <w:pPr>
        <w:spacing w:after="0" w:line="240" w:lineRule="auto"/>
        <w:jc w:val="left"/>
        <w:rPr>
          <w:rFonts w:eastAsia="Times New Roman" w:cstheme="minorHAnsi"/>
          <w:color w:val="36464E"/>
          <w:sz w:val="24"/>
          <w:szCs w:val="24"/>
        </w:rPr>
      </w:pPr>
    </w:p>
    <w:p w:rsidR="00A4593F" w:rsidRDefault="00A4593F" w:rsidP="00A4593F">
      <w:pPr>
        <w:spacing w:after="0" w:line="240" w:lineRule="auto"/>
        <w:jc w:val="left"/>
        <w:rPr>
          <w:rFonts w:eastAsia="Times New Roman" w:cstheme="minorHAnsi"/>
          <w:color w:val="36464E"/>
          <w:sz w:val="24"/>
          <w:szCs w:val="24"/>
        </w:rPr>
      </w:pPr>
      <w:r>
        <w:rPr>
          <w:rFonts w:eastAsia="Times New Roman" w:cstheme="minorHAnsi"/>
          <w:color w:val="36464E"/>
          <w:sz w:val="24"/>
          <w:szCs w:val="24"/>
        </w:rPr>
        <w:t xml:space="preserve">Ans. </w:t>
      </w:r>
      <w:r w:rsidRPr="00A4593F">
        <w:rPr>
          <w:rFonts w:eastAsia="Times New Roman" w:cstheme="minorHAnsi"/>
          <w:color w:val="36464E"/>
          <w:sz w:val="24"/>
          <w:szCs w:val="24"/>
        </w:rPr>
        <w:t xml:space="preserve">Consider the heap resulting from A </w:t>
      </w:r>
      <w:r>
        <w:rPr>
          <w:rFonts w:eastAsia="Times New Roman" w:cstheme="minorHAnsi"/>
          <w:color w:val="36464E"/>
          <w:sz w:val="24"/>
          <w:szCs w:val="24"/>
        </w:rPr>
        <w:t xml:space="preserve">where A[1] = 1 and A[i] = 2 for </w:t>
      </w:r>
      <w:r w:rsidRPr="00A4593F">
        <w:rPr>
          <w:rFonts w:eastAsia="Times New Roman" w:cstheme="minorHAnsi"/>
          <w:color w:val="36464E"/>
          <w:sz w:val="24"/>
          <w:szCs w:val="24"/>
        </w:rPr>
        <w:t xml:space="preserve">2 ≤ i ≤ n. Since 1 is the smallest element </w:t>
      </w:r>
      <w:r>
        <w:rPr>
          <w:rFonts w:eastAsia="Times New Roman" w:cstheme="minorHAnsi"/>
          <w:color w:val="36464E"/>
          <w:sz w:val="24"/>
          <w:szCs w:val="24"/>
        </w:rPr>
        <w:t xml:space="preserve">of the heap, it must be swapped </w:t>
      </w:r>
      <w:r w:rsidRPr="00A4593F">
        <w:rPr>
          <w:rFonts w:eastAsia="Times New Roman" w:cstheme="minorHAnsi"/>
          <w:color w:val="36464E"/>
          <w:sz w:val="24"/>
          <w:szCs w:val="24"/>
        </w:rPr>
        <w:t xml:space="preserve">through each level of the heap until it is a leaf </w:t>
      </w:r>
      <w:r>
        <w:rPr>
          <w:rFonts w:eastAsia="Times New Roman" w:cstheme="minorHAnsi"/>
          <w:color w:val="36464E"/>
          <w:sz w:val="24"/>
          <w:szCs w:val="24"/>
        </w:rPr>
        <w:t xml:space="preserve">node. Since the heap has height </w:t>
      </w:r>
      <w:r w:rsidRPr="00A4593F">
        <w:rPr>
          <w:rFonts w:ascii="Cambria Math" w:eastAsia="Times New Roman" w:hAnsi="Cambria Math" w:cs="Cambria Math"/>
          <w:color w:val="36464E"/>
          <w:sz w:val="24"/>
          <w:szCs w:val="24"/>
        </w:rPr>
        <w:t>⌊</w:t>
      </w:r>
      <w:r w:rsidRPr="00A4593F">
        <w:rPr>
          <w:rFonts w:eastAsia="Times New Roman" w:cstheme="minorHAnsi"/>
          <w:color w:val="36464E"/>
          <w:sz w:val="24"/>
          <w:szCs w:val="24"/>
        </w:rPr>
        <w:t>lg n</w:t>
      </w:r>
      <w:r w:rsidRPr="00A4593F">
        <w:rPr>
          <w:rFonts w:ascii="Cambria Math" w:eastAsia="Times New Roman" w:hAnsi="Cambria Math" w:cs="Cambria Math"/>
          <w:color w:val="36464E"/>
          <w:sz w:val="24"/>
          <w:szCs w:val="24"/>
        </w:rPr>
        <w:t>⌋</w:t>
      </w:r>
      <w:r w:rsidRPr="00A4593F">
        <w:rPr>
          <w:rFonts w:eastAsia="Times New Roman" w:cstheme="minorHAnsi"/>
          <w:color w:val="36464E"/>
          <w:sz w:val="24"/>
          <w:szCs w:val="24"/>
        </w:rPr>
        <w:t xml:space="preserve">, MAX-HEAPIFY has worst-case time </w:t>
      </w:r>
      <w:r w:rsidRPr="00A4593F">
        <w:rPr>
          <w:rFonts w:ascii="Calibri" w:eastAsia="Times New Roman" w:hAnsi="Calibri" w:cs="Calibri"/>
          <w:color w:val="36464E"/>
          <w:sz w:val="24"/>
          <w:szCs w:val="24"/>
        </w:rPr>
        <w:t>Ω</w:t>
      </w:r>
      <w:r w:rsidRPr="00A4593F">
        <w:rPr>
          <w:rFonts w:eastAsia="Times New Roman" w:cstheme="minorHAnsi"/>
          <w:color w:val="36464E"/>
          <w:sz w:val="24"/>
          <w:szCs w:val="24"/>
        </w:rPr>
        <w:t>(lg n).</w:t>
      </w:r>
    </w:p>
    <w:p w:rsidR="00A4593F" w:rsidRPr="007723F8" w:rsidRDefault="00A4593F" w:rsidP="00A4593F">
      <w:pPr>
        <w:spacing w:after="0" w:line="240" w:lineRule="auto"/>
        <w:jc w:val="left"/>
        <w:rPr>
          <w:rFonts w:eastAsia="Times New Roman" w:cstheme="minorHAnsi"/>
          <w:color w:val="36464E"/>
          <w:sz w:val="24"/>
          <w:szCs w:val="24"/>
        </w:rPr>
      </w:pPr>
    </w:p>
    <w:p w:rsidR="00344EB0" w:rsidRDefault="00344EB0" w:rsidP="005C45C6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>Eg: {5,6,6,6,6,6,6,6,6,6….}. Consid</w:t>
      </w:r>
      <w:r w:rsidR="00A4593F">
        <w:rPr>
          <w:rFonts w:cs="Cambria Math"/>
          <w:sz w:val="24"/>
          <w:szCs w:val="24"/>
          <w:shd w:val="clear" w:color="auto" w:fill="FFFFFF"/>
        </w:rPr>
        <w:t>er this array.  Since array root is smaller 5 whill slip down to bottom of tree.</w:t>
      </w:r>
    </w:p>
    <w:p w:rsidR="00394B4C" w:rsidRDefault="00394B4C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394B4C" w:rsidRDefault="00394B4C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394B4C" w:rsidRDefault="00394B4C" w:rsidP="005C45C6">
      <w:pPr>
        <w:rPr>
          <w:rFonts w:cs="Cambria Math"/>
          <w:sz w:val="24"/>
          <w:szCs w:val="24"/>
          <w:shd w:val="clear" w:color="auto" w:fill="FFFFFF"/>
        </w:rPr>
      </w:pPr>
      <w:r>
        <w:rPr>
          <w:rFonts w:cs="Cambria Math"/>
          <w:sz w:val="24"/>
          <w:szCs w:val="24"/>
          <w:shd w:val="clear" w:color="auto" w:fill="FFFFFF"/>
        </w:rPr>
        <w:t xml:space="preserve">Q1. </w:t>
      </w:r>
      <w:bookmarkStart w:id="0" w:name="_GoBack"/>
      <w:bookmarkEnd w:id="0"/>
    </w:p>
    <w:p w:rsidR="00A4593F" w:rsidRDefault="00A4593F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5C45C6" w:rsidRDefault="005C45C6" w:rsidP="005C45C6">
      <w:pPr>
        <w:rPr>
          <w:rFonts w:cs="Cambria Math"/>
          <w:sz w:val="24"/>
          <w:szCs w:val="24"/>
          <w:shd w:val="clear" w:color="auto" w:fill="FFFFFF"/>
        </w:rPr>
      </w:pPr>
    </w:p>
    <w:p w:rsidR="002C3012" w:rsidRPr="002C3012" w:rsidRDefault="002C3012" w:rsidP="002C3012">
      <w:pPr>
        <w:rPr>
          <w:rFonts w:cs="Cambria Math"/>
          <w:sz w:val="24"/>
          <w:szCs w:val="24"/>
          <w:shd w:val="clear" w:color="auto" w:fill="FFFFFF"/>
        </w:rPr>
      </w:pPr>
    </w:p>
    <w:sectPr w:rsidR="002C3012" w:rsidRPr="002C3012" w:rsidSect="001A25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AF" w:rsidRDefault="00044AAF" w:rsidP="001A2582">
      <w:pPr>
        <w:spacing w:after="0" w:line="240" w:lineRule="auto"/>
      </w:pPr>
      <w:r>
        <w:separator/>
      </w:r>
    </w:p>
  </w:endnote>
  <w:endnote w:type="continuationSeparator" w:id="0">
    <w:p w:rsidR="00044AAF" w:rsidRDefault="00044AAF" w:rsidP="001A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AF" w:rsidRDefault="00044AAF" w:rsidP="001A2582">
      <w:pPr>
        <w:spacing w:after="0" w:line="240" w:lineRule="auto"/>
      </w:pPr>
      <w:r>
        <w:separator/>
      </w:r>
    </w:p>
  </w:footnote>
  <w:footnote w:type="continuationSeparator" w:id="0">
    <w:p w:rsidR="00044AAF" w:rsidRDefault="00044AAF" w:rsidP="001A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F16"/>
    <w:multiLevelType w:val="hybridMultilevel"/>
    <w:tmpl w:val="8D3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7F49"/>
    <w:multiLevelType w:val="hybridMultilevel"/>
    <w:tmpl w:val="90F6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82"/>
    <w:rsid w:val="00044AAF"/>
    <w:rsid w:val="001A2582"/>
    <w:rsid w:val="002C3012"/>
    <w:rsid w:val="00344EB0"/>
    <w:rsid w:val="00394B4C"/>
    <w:rsid w:val="003B715A"/>
    <w:rsid w:val="0043532D"/>
    <w:rsid w:val="00557381"/>
    <w:rsid w:val="005821EA"/>
    <w:rsid w:val="005C45C6"/>
    <w:rsid w:val="00651185"/>
    <w:rsid w:val="007723F8"/>
    <w:rsid w:val="00A4593F"/>
    <w:rsid w:val="00B650F0"/>
    <w:rsid w:val="00D86034"/>
    <w:rsid w:val="00D966C7"/>
    <w:rsid w:val="00F94997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0A6C"/>
  <w15:chartTrackingRefBased/>
  <w15:docId w15:val="{3FD4DECB-24F1-46F8-9606-643E6D17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012"/>
  </w:style>
  <w:style w:type="paragraph" w:styleId="Heading1">
    <w:name w:val="heading 1"/>
    <w:basedOn w:val="Normal"/>
    <w:next w:val="Normal"/>
    <w:link w:val="Heading1Char"/>
    <w:uiPriority w:val="9"/>
    <w:qFormat/>
    <w:rsid w:val="001A258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8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8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8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8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8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8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8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8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82"/>
  </w:style>
  <w:style w:type="paragraph" w:styleId="Footer">
    <w:name w:val="footer"/>
    <w:basedOn w:val="Normal"/>
    <w:link w:val="FooterChar"/>
    <w:uiPriority w:val="99"/>
    <w:unhideWhenUsed/>
    <w:rsid w:val="001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82"/>
  </w:style>
  <w:style w:type="character" w:customStyle="1" w:styleId="Heading1Char">
    <w:name w:val="Heading 1 Char"/>
    <w:basedOn w:val="DefaultParagraphFont"/>
    <w:link w:val="Heading1"/>
    <w:uiPriority w:val="9"/>
    <w:rsid w:val="001A258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8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8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8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8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8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58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258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258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8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58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A258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2582"/>
    <w:rPr>
      <w:i/>
      <w:iCs/>
      <w:color w:val="auto"/>
    </w:rPr>
  </w:style>
  <w:style w:type="paragraph" w:styleId="NoSpacing">
    <w:name w:val="No Spacing"/>
    <w:uiPriority w:val="1"/>
    <w:qFormat/>
    <w:rsid w:val="001A25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58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58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8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A258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A25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258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258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A258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58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2582"/>
    <w:rPr>
      <w:color w:val="808080"/>
    </w:rPr>
  </w:style>
  <w:style w:type="paragraph" w:styleId="ListParagraph">
    <w:name w:val="List Paragraph"/>
    <w:basedOn w:val="Normal"/>
    <w:uiPriority w:val="34"/>
    <w:qFormat/>
    <w:rsid w:val="0043532D"/>
    <w:pPr>
      <w:ind w:left="720"/>
      <w:contextualSpacing/>
    </w:pPr>
  </w:style>
  <w:style w:type="character" w:customStyle="1" w:styleId="katex-mathml">
    <w:name w:val="katex-mathml"/>
    <w:basedOn w:val="DefaultParagraphFont"/>
    <w:rsid w:val="0043532D"/>
  </w:style>
  <w:style w:type="character" w:customStyle="1" w:styleId="mopen">
    <w:name w:val="mopen"/>
    <w:basedOn w:val="DefaultParagraphFont"/>
    <w:rsid w:val="0043532D"/>
  </w:style>
  <w:style w:type="character" w:customStyle="1" w:styleId="mord">
    <w:name w:val="mord"/>
    <w:basedOn w:val="DefaultParagraphFont"/>
    <w:rsid w:val="0043532D"/>
  </w:style>
  <w:style w:type="character" w:customStyle="1" w:styleId="mclose">
    <w:name w:val="mclose"/>
    <w:basedOn w:val="DefaultParagraphFont"/>
    <w:rsid w:val="0043532D"/>
  </w:style>
  <w:style w:type="table" w:styleId="TableGrid">
    <w:name w:val="Table Grid"/>
    <w:basedOn w:val="TableNormal"/>
    <w:uiPriority w:val="39"/>
    <w:rsid w:val="0058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5C45C6"/>
  </w:style>
  <w:style w:type="character" w:customStyle="1" w:styleId="o">
    <w:name w:val="o"/>
    <w:basedOn w:val="DefaultParagraphFont"/>
    <w:rsid w:val="005C45C6"/>
  </w:style>
  <w:style w:type="character" w:customStyle="1" w:styleId="p">
    <w:name w:val="p"/>
    <w:basedOn w:val="DefaultParagraphFont"/>
    <w:rsid w:val="005C45C6"/>
  </w:style>
  <w:style w:type="character" w:customStyle="1" w:styleId="k">
    <w:name w:val="k"/>
    <w:basedOn w:val="DefaultParagraphFont"/>
    <w:rsid w:val="005C45C6"/>
  </w:style>
  <w:style w:type="character" w:customStyle="1" w:styleId="err">
    <w:name w:val="err"/>
    <w:basedOn w:val="DefaultParagraphFont"/>
    <w:rsid w:val="005C45C6"/>
  </w:style>
  <w:style w:type="character" w:customStyle="1" w:styleId="nb">
    <w:name w:val="nb"/>
    <w:basedOn w:val="DefaultParagraphFont"/>
    <w:rsid w:val="0077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7</cp:revision>
  <dcterms:created xsi:type="dcterms:W3CDTF">2020-05-10T19:12:00Z</dcterms:created>
  <dcterms:modified xsi:type="dcterms:W3CDTF">2020-05-11T16:04:00Z</dcterms:modified>
</cp:coreProperties>
</file>