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281ED" w14:textId="77777777" w:rsidR="00D80321" w:rsidRPr="009808EB" w:rsidRDefault="00D80321"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CMPE 281: CLOUD TECHNOLOGIES</w:t>
      </w:r>
    </w:p>
    <w:p w14:paraId="37FF3D56" w14:textId="79FE57A4" w:rsidR="00406806" w:rsidRPr="009808EB" w:rsidRDefault="00BF01B7"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Spring 2016</w:t>
      </w:r>
    </w:p>
    <w:p w14:paraId="55E0D6B8" w14:textId="77777777" w:rsidR="00D80321" w:rsidRPr="009808EB" w:rsidRDefault="00D80321" w:rsidP="009808EB">
      <w:pPr>
        <w:spacing w:after="0" w:line="360" w:lineRule="auto"/>
        <w:jc w:val="center"/>
        <w:rPr>
          <w:rFonts w:ascii="Times New Roman" w:hAnsi="Times New Roman" w:cs="Times New Roman"/>
          <w:sz w:val="24"/>
          <w:szCs w:val="24"/>
        </w:rPr>
      </w:pPr>
    </w:p>
    <w:p w14:paraId="2D9A3FD0" w14:textId="77777777" w:rsidR="00D80321" w:rsidRPr="009808EB" w:rsidRDefault="00D80321" w:rsidP="009808EB">
      <w:pPr>
        <w:spacing w:after="0" w:line="360" w:lineRule="auto"/>
        <w:jc w:val="center"/>
        <w:rPr>
          <w:rFonts w:ascii="Times New Roman" w:hAnsi="Times New Roman" w:cs="Times New Roman"/>
          <w:sz w:val="24"/>
          <w:szCs w:val="24"/>
        </w:rPr>
      </w:pPr>
      <w:r w:rsidRPr="009808EB">
        <w:rPr>
          <w:rFonts w:ascii="Times New Roman" w:hAnsi="Times New Roman" w:cs="Times New Roman"/>
          <w:noProof/>
          <w:sz w:val="24"/>
          <w:szCs w:val="24"/>
        </w:rPr>
        <w:drawing>
          <wp:inline distT="114300" distB="114300" distL="114300" distR="114300" wp14:anchorId="6A576F64" wp14:editId="37592F50">
            <wp:extent cx="2133600" cy="1879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133600" cy="1879600"/>
                    </a:xfrm>
                    <a:prstGeom prst="rect">
                      <a:avLst/>
                    </a:prstGeom>
                    <a:ln/>
                  </pic:spPr>
                </pic:pic>
              </a:graphicData>
            </a:graphic>
          </wp:inline>
        </w:drawing>
      </w:r>
    </w:p>
    <w:p w14:paraId="118EE8C8" w14:textId="77777777" w:rsidR="00406806" w:rsidRPr="009808EB" w:rsidRDefault="00406806" w:rsidP="009808EB">
      <w:pPr>
        <w:tabs>
          <w:tab w:val="left" w:pos="6303"/>
        </w:tabs>
        <w:spacing w:after="0" w:line="360" w:lineRule="auto"/>
        <w:rPr>
          <w:rFonts w:ascii="Times New Roman" w:hAnsi="Times New Roman" w:cs="Times New Roman"/>
          <w:sz w:val="24"/>
          <w:szCs w:val="24"/>
        </w:rPr>
      </w:pPr>
    </w:p>
    <w:p w14:paraId="3284E872" w14:textId="77777777" w:rsidR="00406806" w:rsidRPr="009808EB" w:rsidRDefault="00406806" w:rsidP="009808EB">
      <w:pPr>
        <w:spacing w:after="0" w:line="360" w:lineRule="auto"/>
        <w:jc w:val="center"/>
        <w:rPr>
          <w:rFonts w:ascii="Times New Roman" w:hAnsi="Times New Roman" w:cs="Times New Roman"/>
          <w:sz w:val="24"/>
          <w:szCs w:val="24"/>
        </w:rPr>
      </w:pPr>
    </w:p>
    <w:p w14:paraId="2FD62233" w14:textId="77777777" w:rsidR="00D80321" w:rsidRPr="009808EB" w:rsidRDefault="00D80321" w:rsidP="009808EB">
      <w:pPr>
        <w:spacing w:after="0" w:line="360" w:lineRule="auto"/>
        <w:jc w:val="center"/>
        <w:rPr>
          <w:rStyle w:val="BookTitle"/>
          <w:rFonts w:ascii="Times New Roman" w:hAnsi="Times New Roman" w:cs="Times New Roman"/>
          <w:sz w:val="24"/>
          <w:szCs w:val="24"/>
        </w:rPr>
      </w:pPr>
    </w:p>
    <w:p w14:paraId="7F05B0A1" w14:textId="5D107722" w:rsidR="00D80321" w:rsidRPr="009808EB" w:rsidRDefault="00D80321" w:rsidP="009808EB">
      <w:pPr>
        <w:spacing w:after="0" w:line="360" w:lineRule="auto"/>
        <w:jc w:val="center"/>
        <w:rPr>
          <w:rStyle w:val="BookTitle"/>
          <w:rFonts w:ascii="Times New Roman" w:hAnsi="Times New Roman" w:cs="Times New Roman"/>
          <w:sz w:val="24"/>
          <w:szCs w:val="24"/>
        </w:rPr>
      </w:pPr>
      <w:r w:rsidRPr="009808EB">
        <w:rPr>
          <w:rStyle w:val="BookTitle"/>
          <w:rFonts w:ascii="Times New Roman" w:hAnsi="Times New Roman" w:cs="Times New Roman"/>
          <w:sz w:val="24"/>
          <w:szCs w:val="24"/>
        </w:rPr>
        <w:t xml:space="preserve">Evaluation </w:t>
      </w:r>
      <w:r w:rsidR="00F2498D" w:rsidRPr="009808EB">
        <w:rPr>
          <w:rStyle w:val="BookTitle"/>
          <w:rFonts w:ascii="Times New Roman" w:hAnsi="Times New Roman" w:cs="Times New Roman"/>
          <w:sz w:val="24"/>
          <w:szCs w:val="24"/>
        </w:rPr>
        <w:t xml:space="preserve">and </w:t>
      </w:r>
      <w:r w:rsidR="00D453E8" w:rsidRPr="009808EB">
        <w:rPr>
          <w:rStyle w:val="BookTitle"/>
          <w:rFonts w:ascii="Times New Roman" w:hAnsi="Times New Roman" w:cs="Times New Roman"/>
          <w:sz w:val="24"/>
          <w:szCs w:val="24"/>
        </w:rPr>
        <w:t xml:space="preserve">Project </w:t>
      </w:r>
      <w:r w:rsidRPr="009808EB">
        <w:rPr>
          <w:rStyle w:val="BookTitle"/>
          <w:rFonts w:ascii="Times New Roman" w:hAnsi="Times New Roman" w:cs="Times New Roman"/>
          <w:sz w:val="24"/>
          <w:szCs w:val="24"/>
        </w:rPr>
        <w:t>Report</w:t>
      </w:r>
    </w:p>
    <w:p w14:paraId="18560EE5" w14:textId="77777777" w:rsidR="00D80321" w:rsidRPr="009808EB" w:rsidRDefault="00D80321" w:rsidP="009808EB">
      <w:pPr>
        <w:spacing w:after="0" w:line="360" w:lineRule="auto"/>
        <w:jc w:val="center"/>
        <w:rPr>
          <w:rFonts w:ascii="Times New Roman" w:hAnsi="Times New Roman" w:cs="Times New Roman"/>
          <w:sz w:val="24"/>
          <w:szCs w:val="24"/>
        </w:rPr>
      </w:pPr>
    </w:p>
    <w:p w14:paraId="38862B27" w14:textId="77777777" w:rsidR="00D80321" w:rsidRPr="009808EB" w:rsidRDefault="00D80321" w:rsidP="009808EB">
      <w:pPr>
        <w:pStyle w:val="Subtitle"/>
        <w:spacing w:line="360" w:lineRule="auto"/>
        <w:jc w:val="center"/>
        <w:rPr>
          <w:rFonts w:ascii="Times New Roman" w:hAnsi="Times New Roman" w:cs="Times New Roman"/>
          <w:b/>
          <w:sz w:val="24"/>
          <w:szCs w:val="24"/>
        </w:rPr>
      </w:pPr>
      <w:r w:rsidRPr="009808EB">
        <w:rPr>
          <w:rFonts w:ascii="Times New Roman" w:hAnsi="Times New Roman" w:cs="Times New Roman"/>
          <w:b/>
          <w:sz w:val="24"/>
          <w:szCs w:val="24"/>
        </w:rPr>
        <w:t>Submitted To-</w:t>
      </w:r>
    </w:p>
    <w:p w14:paraId="0E324758" w14:textId="77777777" w:rsidR="00D80321" w:rsidRPr="009808EB" w:rsidRDefault="00D80321"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Professor Dr. Jerry Gao</w:t>
      </w:r>
    </w:p>
    <w:p w14:paraId="39E7BC15" w14:textId="77777777" w:rsidR="00D80321" w:rsidRPr="009808EB" w:rsidRDefault="00D80321"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Department of Computer Engineering</w:t>
      </w:r>
    </w:p>
    <w:p w14:paraId="0A27458D" w14:textId="77777777" w:rsidR="00D80321" w:rsidRPr="009808EB" w:rsidRDefault="00D80321" w:rsidP="009808EB">
      <w:pPr>
        <w:pStyle w:val="Subtitle"/>
        <w:spacing w:line="360" w:lineRule="auto"/>
        <w:jc w:val="center"/>
        <w:rPr>
          <w:rFonts w:ascii="Times New Roman" w:hAnsi="Times New Roman" w:cs="Times New Roman"/>
          <w:sz w:val="24"/>
          <w:szCs w:val="24"/>
        </w:rPr>
      </w:pPr>
    </w:p>
    <w:p w14:paraId="1FA3F67C" w14:textId="77777777" w:rsidR="00D80321" w:rsidRPr="009808EB" w:rsidRDefault="00D80321" w:rsidP="009808EB">
      <w:pPr>
        <w:pStyle w:val="Subtitle"/>
        <w:spacing w:line="360" w:lineRule="auto"/>
        <w:jc w:val="center"/>
        <w:rPr>
          <w:rFonts w:ascii="Times New Roman" w:hAnsi="Times New Roman" w:cs="Times New Roman"/>
          <w:b/>
          <w:sz w:val="24"/>
          <w:szCs w:val="24"/>
        </w:rPr>
      </w:pPr>
      <w:r w:rsidRPr="009808EB">
        <w:rPr>
          <w:rFonts w:ascii="Times New Roman" w:hAnsi="Times New Roman" w:cs="Times New Roman"/>
          <w:b/>
          <w:sz w:val="24"/>
          <w:szCs w:val="24"/>
        </w:rPr>
        <w:t>Submitted By-</w:t>
      </w:r>
    </w:p>
    <w:p w14:paraId="44C29D54" w14:textId="3CBC7ED1" w:rsidR="00243E7F" w:rsidRPr="009808EB" w:rsidRDefault="00C36CF4" w:rsidP="009808EB">
      <w:pPr>
        <w:pStyle w:val="Subtitle"/>
        <w:spacing w:line="360" w:lineRule="auto"/>
        <w:jc w:val="center"/>
        <w:rPr>
          <w:rFonts w:ascii="Times New Roman" w:hAnsi="Times New Roman" w:cs="Times New Roman"/>
          <w:sz w:val="24"/>
          <w:szCs w:val="24"/>
        </w:rPr>
      </w:pPr>
      <w:proofErr w:type="spellStart"/>
      <w:r w:rsidRPr="009808EB">
        <w:rPr>
          <w:rFonts w:ascii="Times New Roman" w:hAnsi="Times New Roman" w:cs="Times New Roman"/>
          <w:sz w:val="24"/>
          <w:szCs w:val="24"/>
        </w:rPr>
        <w:t>Venkatesh</w:t>
      </w:r>
      <w:proofErr w:type="spellEnd"/>
      <w:r w:rsidRPr="009808EB">
        <w:rPr>
          <w:rFonts w:ascii="Times New Roman" w:hAnsi="Times New Roman" w:cs="Times New Roman"/>
          <w:sz w:val="24"/>
          <w:szCs w:val="24"/>
        </w:rPr>
        <w:t xml:space="preserve"> Ramanujan</w:t>
      </w:r>
    </w:p>
    <w:p w14:paraId="0912D9B3" w14:textId="17451873" w:rsidR="00243E7F" w:rsidRPr="009808EB" w:rsidRDefault="00C36CF4"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 xml:space="preserve">Nikhil </w:t>
      </w:r>
      <w:proofErr w:type="spellStart"/>
      <w:r w:rsidRPr="009808EB">
        <w:rPr>
          <w:rFonts w:ascii="Times New Roman" w:hAnsi="Times New Roman" w:cs="Times New Roman"/>
          <w:sz w:val="24"/>
          <w:szCs w:val="24"/>
        </w:rPr>
        <w:t>Dhamija</w:t>
      </w:r>
      <w:proofErr w:type="spellEnd"/>
    </w:p>
    <w:p w14:paraId="457E4B43" w14:textId="350E6650" w:rsidR="00243E7F" w:rsidRPr="009808EB" w:rsidRDefault="00C36CF4"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Neeraj Chaudhary</w:t>
      </w:r>
    </w:p>
    <w:p w14:paraId="54E8439C" w14:textId="2FA51025" w:rsidR="00243E7F" w:rsidRPr="009808EB" w:rsidRDefault="00C36CF4" w:rsidP="009808EB">
      <w:pPr>
        <w:pStyle w:val="Subtitle"/>
        <w:spacing w:line="360" w:lineRule="auto"/>
        <w:jc w:val="center"/>
        <w:rPr>
          <w:rFonts w:ascii="Times New Roman" w:hAnsi="Times New Roman" w:cs="Times New Roman"/>
          <w:sz w:val="24"/>
          <w:szCs w:val="24"/>
        </w:rPr>
      </w:pPr>
      <w:r w:rsidRPr="009808EB">
        <w:rPr>
          <w:rFonts w:ascii="Times New Roman" w:hAnsi="Times New Roman" w:cs="Times New Roman"/>
          <w:sz w:val="24"/>
          <w:szCs w:val="24"/>
        </w:rPr>
        <w:t xml:space="preserve">Rajiv </w:t>
      </w:r>
      <w:proofErr w:type="spellStart"/>
      <w:r w:rsidRPr="009808EB">
        <w:rPr>
          <w:rFonts w:ascii="Times New Roman" w:hAnsi="Times New Roman" w:cs="Times New Roman"/>
          <w:sz w:val="24"/>
          <w:szCs w:val="24"/>
        </w:rPr>
        <w:t>Pullella</w:t>
      </w:r>
      <w:proofErr w:type="spellEnd"/>
    </w:p>
    <w:p w14:paraId="5F3204A7" w14:textId="77777777" w:rsidR="00D80321" w:rsidRPr="009808EB" w:rsidRDefault="00D80321" w:rsidP="009808EB">
      <w:pPr>
        <w:spacing w:after="0" w:line="360" w:lineRule="auto"/>
        <w:rPr>
          <w:rFonts w:ascii="Times New Roman" w:hAnsi="Times New Roman" w:cs="Times New Roman"/>
          <w:sz w:val="24"/>
          <w:szCs w:val="24"/>
        </w:rPr>
      </w:pPr>
      <w:r w:rsidRPr="009808EB">
        <w:rPr>
          <w:rFonts w:ascii="Times New Roman" w:hAnsi="Times New Roman" w:cs="Times New Roman"/>
          <w:sz w:val="24"/>
          <w:szCs w:val="24"/>
        </w:rPr>
        <w:br w:type="page"/>
      </w:r>
    </w:p>
    <w:sdt>
      <w:sdtPr>
        <w:rPr>
          <w:rFonts w:ascii="Times New Roman" w:hAnsi="Times New Roman" w:cs="Times New Roman"/>
          <w:smallCaps w:val="0"/>
          <w:spacing w:val="0"/>
          <w:sz w:val="24"/>
          <w:szCs w:val="24"/>
          <w:lang w:bidi="ar-SA"/>
        </w:rPr>
        <w:id w:val="-929424553"/>
        <w:docPartObj>
          <w:docPartGallery w:val="Table of Contents"/>
          <w:docPartUnique/>
        </w:docPartObj>
      </w:sdtPr>
      <w:sdtEndPr>
        <w:rPr>
          <w:b/>
          <w:bCs/>
          <w:noProof/>
        </w:rPr>
      </w:sdtEndPr>
      <w:sdtContent>
        <w:p w14:paraId="27EFB1A6" w14:textId="65A0C90B" w:rsidR="00C012FB" w:rsidRPr="009808EB" w:rsidRDefault="00C012FB" w:rsidP="009808EB">
          <w:pPr>
            <w:pStyle w:val="TOCHeading"/>
            <w:spacing w:line="360" w:lineRule="auto"/>
            <w:rPr>
              <w:rFonts w:ascii="Times New Roman" w:hAnsi="Times New Roman" w:cs="Times New Roman"/>
              <w:sz w:val="24"/>
              <w:szCs w:val="24"/>
            </w:rPr>
          </w:pPr>
          <w:r w:rsidRPr="009808EB">
            <w:rPr>
              <w:rFonts w:ascii="Times New Roman" w:hAnsi="Times New Roman" w:cs="Times New Roman"/>
              <w:sz w:val="24"/>
              <w:szCs w:val="24"/>
            </w:rPr>
            <w:t>Table of Contents</w:t>
          </w:r>
        </w:p>
        <w:p w14:paraId="65E0D1EE" w14:textId="77777777" w:rsidR="008A6ED1" w:rsidRPr="009808EB" w:rsidRDefault="00C012FB" w:rsidP="009808EB">
          <w:pPr>
            <w:pStyle w:val="TOC1"/>
            <w:tabs>
              <w:tab w:val="right" w:leader="dot" w:pos="10790"/>
            </w:tabs>
            <w:spacing w:line="360" w:lineRule="auto"/>
            <w:rPr>
              <w:rFonts w:ascii="Times New Roman" w:eastAsiaTheme="minorEastAsia" w:hAnsi="Times New Roman" w:cs="Times New Roman"/>
              <w:b w:val="0"/>
              <w:caps w:val="0"/>
              <w:noProof/>
              <w:sz w:val="24"/>
              <w:szCs w:val="24"/>
              <w:lang w:eastAsia="zh-TW"/>
            </w:rPr>
          </w:pPr>
          <w:r w:rsidRPr="009808EB">
            <w:rPr>
              <w:rFonts w:ascii="Times New Roman" w:hAnsi="Times New Roman" w:cs="Times New Roman"/>
              <w:b w:val="0"/>
              <w:sz w:val="24"/>
              <w:szCs w:val="24"/>
            </w:rPr>
            <w:fldChar w:fldCharType="begin"/>
          </w:r>
          <w:r w:rsidRPr="009808EB">
            <w:rPr>
              <w:rFonts w:ascii="Times New Roman" w:hAnsi="Times New Roman" w:cs="Times New Roman"/>
              <w:sz w:val="24"/>
              <w:szCs w:val="24"/>
            </w:rPr>
            <w:instrText xml:space="preserve"> TOC \o "1-3" \h \z \u </w:instrText>
          </w:r>
          <w:r w:rsidRPr="009808EB">
            <w:rPr>
              <w:rFonts w:ascii="Times New Roman" w:hAnsi="Times New Roman" w:cs="Times New Roman"/>
              <w:b w:val="0"/>
              <w:sz w:val="24"/>
              <w:szCs w:val="24"/>
            </w:rPr>
            <w:fldChar w:fldCharType="separate"/>
          </w:r>
          <w:hyperlink w:anchor="_Toc437347584" w:history="1">
            <w:r w:rsidR="008A6ED1" w:rsidRPr="009808EB">
              <w:rPr>
                <w:rStyle w:val="Hyperlink"/>
                <w:rFonts w:ascii="Times New Roman" w:hAnsi="Times New Roman" w:cs="Times New Roman"/>
                <w:noProof/>
                <w:sz w:val="24"/>
                <w:szCs w:val="24"/>
              </w:rPr>
              <w:t>Introduction</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_Toc437347584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3</w:t>
            </w:r>
            <w:r w:rsidR="008A6ED1" w:rsidRPr="009808EB">
              <w:rPr>
                <w:rFonts w:ascii="Times New Roman" w:hAnsi="Times New Roman" w:cs="Times New Roman"/>
                <w:noProof/>
                <w:webHidden/>
                <w:sz w:val="24"/>
                <w:szCs w:val="24"/>
              </w:rPr>
              <w:fldChar w:fldCharType="end"/>
            </w:r>
          </w:hyperlink>
        </w:p>
        <w:p w14:paraId="7CE28142" w14:textId="7777777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85" w:history="1">
            <w:r w:rsidR="008A6ED1" w:rsidRPr="009808EB">
              <w:rPr>
                <w:rStyle w:val="Hyperlink"/>
                <w:rFonts w:ascii="Times New Roman" w:hAnsi="Times New Roman" w:cs="Times New Roman"/>
                <w:noProof/>
                <w:sz w:val="24"/>
                <w:szCs w:val="24"/>
              </w:rPr>
              <w:t>Problem Statement</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_Toc437347585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3</w:t>
            </w:r>
            <w:r w:rsidR="008A6ED1" w:rsidRPr="009808EB">
              <w:rPr>
                <w:rFonts w:ascii="Times New Roman" w:hAnsi="Times New Roman" w:cs="Times New Roman"/>
                <w:noProof/>
                <w:webHidden/>
                <w:sz w:val="24"/>
                <w:szCs w:val="24"/>
              </w:rPr>
              <w:fldChar w:fldCharType="end"/>
            </w:r>
          </w:hyperlink>
        </w:p>
        <w:p w14:paraId="1885AD1A" w14:textId="7777777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86" w:history="1">
            <w:r w:rsidR="008A6ED1" w:rsidRPr="009808EB">
              <w:rPr>
                <w:rStyle w:val="Hyperlink"/>
                <w:rFonts w:ascii="Times New Roman" w:hAnsi="Times New Roman" w:cs="Times New Roman"/>
                <w:noProof/>
                <w:sz w:val="24"/>
                <w:szCs w:val="24"/>
              </w:rPr>
              <w:t>Document Scope</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_Toc437347586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4</w:t>
            </w:r>
            <w:r w:rsidR="008A6ED1" w:rsidRPr="009808EB">
              <w:rPr>
                <w:rFonts w:ascii="Times New Roman" w:hAnsi="Times New Roman" w:cs="Times New Roman"/>
                <w:noProof/>
                <w:webHidden/>
                <w:sz w:val="24"/>
                <w:szCs w:val="24"/>
              </w:rPr>
              <w:fldChar w:fldCharType="end"/>
            </w:r>
          </w:hyperlink>
        </w:p>
        <w:p w14:paraId="5B4E761E" w14:textId="7777777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87" w:history="1">
            <w:r w:rsidR="008A6ED1" w:rsidRPr="009808EB">
              <w:rPr>
                <w:rStyle w:val="Hyperlink"/>
                <w:rFonts w:ascii="Times New Roman" w:hAnsi="Times New Roman" w:cs="Times New Roman"/>
                <w:noProof/>
                <w:sz w:val="24"/>
                <w:szCs w:val="24"/>
              </w:rPr>
              <w:t>Architecture Scope</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_Toc437347587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4</w:t>
            </w:r>
            <w:r w:rsidR="008A6ED1" w:rsidRPr="009808EB">
              <w:rPr>
                <w:rFonts w:ascii="Times New Roman" w:hAnsi="Times New Roman" w:cs="Times New Roman"/>
                <w:noProof/>
                <w:webHidden/>
                <w:sz w:val="24"/>
                <w:szCs w:val="24"/>
              </w:rPr>
              <w:fldChar w:fldCharType="end"/>
            </w:r>
          </w:hyperlink>
        </w:p>
        <w:p w14:paraId="6C163529" w14:textId="7777777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88" w:history="1">
            <w:r w:rsidR="008A6ED1" w:rsidRPr="009808EB">
              <w:rPr>
                <w:rStyle w:val="Hyperlink"/>
                <w:rFonts w:ascii="Times New Roman" w:hAnsi="Times New Roman" w:cs="Times New Roman"/>
                <w:b/>
                <w:bCs/>
                <w:noProof/>
                <w:sz w:val="24"/>
                <w:szCs w:val="24"/>
              </w:rPr>
              <w:t>Project Overview</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_Toc437347588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4</w:t>
            </w:r>
            <w:r w:rsidR="008A6ED1" w:rsidRPr="009808EB">
              <w:rPr>
                <w:rFonts w:ascii="Times New Roman" w:hAnsi="Times New Roman" w:cs="Times New Roman"/>
                <w:noProof/>
                <w:webHidden/>
                <w:sz w:val="24"/>
                <w:szCs w:val="24"/>
              </w:rPr>
              <w:fldChar w:fldCharType="end"/>
            </w:r>
          </w:hyperlink>
        </w:p>
        <w:p w14:paraId="2B02650D" w14:textId="19CE67B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89" w:history="1">
            <w:r w:rsidR="00757174" w:rsidRPr="009808EB">
              <w:rPr>
                <w:rStyle w:val="Hyperlink"/>
                <w:rFonts w:ascii="Times New Roman" w:hAnsi="Times New Roman" w:cs="Times New Roman"/>
                <w:noProof/>
                <w:sz w:val="24"/>
                <w:szCs w:val="24"/>
              </w:rPr>
              <w:t>Data Collection</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_Toc437347589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4</w:t>
            </w:r>
            <w:r w:rsidR="008A6ED1" w:rsidRPr="009808EB">
              <w:rPr>
                <w:rFonts w:ascii="Times New Roman" w:hAnsi="Times New Roman" w:cs="Times New Roman"/>
                <w:noProof/>
                <w:webHidden/>
                <w:sz w:val="24"/>
                <w:szCs w:val="24"/>
              </w:rPr>
              <w:fldChar w:fldCharType="end"/>
            </w:r>
          </w:hyperlink>
        </w:p>
        <w:p w14:paraId="15EB60A4" w14:textId="4CBFFFFB"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0" w:history="1">
            <w:r w:rsidR="00D3014F" w:rsidRPr="009808EB">
              <w:rPr>
                <w:rStyle w:val="Hyperlink"/>
                <w:rFonts w:ascii="Times New Roman" w:hAnsi="Times New Roman" w:cs="Times New Roman"/>
                <w:noProof/>
                <w:sz w:val="24"/>
                <w:szCs w:val="24"/>
              </w:rPr>
              <w:t>Sata Analytics</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_Toc437347590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4</w:t>
            </w:r>
            <w:r w:rsidR="008A6ED1" w:rsidRPr="009808EB">
              <w:rPr>
                <w:rFonts w:ascii="Times New Roman" w:hAnsi="Times New Roman" w:cs="Times New Roman"/>
                <w:noProof/>
                <w:webHidden/>
                <w:sz w:val="24"/>
                <w:szCs w:val="24"/>
              </w:rPr>
              <w:fldChar w:fldCharType="end"/>
            </w:r>
          </w:hyperlink>
        </w:p>
        <w:p w14:paraId="01E740E9" w14:textId="47CE3A0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1" w:history="1">
            <w:r w:rsidR="008A6ED1" w:rsidRPr="009808EB">
              <w:rPr>
                <w:rStyle w:val="Hyperlink"/>
                <w:rFonts w:ascii="Times New Roman" w:hAnsi="Times New Roman" w:cs="Times New Roman"/>
                <w:noProof/>
                <w:sz w:val="24"/>
                <w:szCs w:val="24"/>
              </w:rPr>
              <w:t>Mobile Sensor Monitor with Dashboard</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_Toc437347591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4</w:t>
            </w:r>
            <w:r w:rsidR="008A6ED1" w:rsidRPr="009808EB">
              <w:rPr>
                <w:rFonts w:ascii="Times New Roman" w:hAnsi="Times New Roman" w:cs="Times New Roman"/>
                <w:noProof/>
                <w:webHidden/>
                <w:sz w:val="24"/>
                <w:szCs w:val="24"/>
              </w:rPr>
              <w:fldChar w:fldCharType="end"/>
            </w:r>
          </w:hyperlink>
        </w:p>
        <w:p w14:paraId="1FB1C925" w14:textId="7777777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2" w:history="1">
            <w:r w:rsidR="008A6ED1" w:rsidRPr="009808EB">
              <w:rPr>
                <w:rStyle w:val="Hyperlink"/>
                <w:rFonts w:ascii="Times New Roman" w:hAnsi="Times New Roman" w:cs="Times New Roman"/>
                <w:noProof/>
                <w:sz w:val="24"/>
                <w:szCs w:val="24"/>
              </w:rPr>
              <w:t>Service Billing Module</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_Toc437347592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5</w:t>
            </w:r>
            <w:r w:rsidR="008A6ED1" w:rsidRPr="009808EB">
              <w:rPr>
                <w:rFonts w:ascii="Times New Roman" w:hAnsi="Times New Roman" w:cs="Times New Roman"/>
                <w:noProof/>
                <w:webHidden/>
                <w:sz w:val="24"/>
                <w:szCs w:val="24"/>
              </w:rPr>
              <w:fldChar w:fldCharType="end"/>
            </w:r>
          </w:hyperlink>
        </w:p>
        <w:p w14:paraId="027E4127" w14:textId="77777777"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3" w:history="1">
            <w:r w:rsidR="008A6ED1" w:rsidRPr="009808EB">
              <w:rPr>
                <w:rStyle w:val="Hyperlink"/>
                <w:rFonts w:ascii="Times New Roman" w:hAnsi="Times New Roman" w:cs="Times New Roman"/>
                <w:noProof/>
                <w:sz w:val="24"/>
                <w:szCs w:val="24"/>
              </w:rPr>
              <w:t>Load Balancing</w:t>
            </w:r>
            <w:r w:rsidR="008A6ED1" w:rsidRPr="009808EB">
              <w:rPr>
                <w:rFonts w:ascii="Times New Roman" w:hAnsi="Times New Roman" w:cs="Times New Roman"/>
                <w:noProof/>
                <w:webHidden/>
                <w:sz w:val="24"/>
                <w:szCs w:val="24"/>
              </w:rPr>
              <w:tab/>
            </w:r>
            <w:r w:rsidR="008A6ED1" w:rsidRPr="009808EB">
              <w:rPr>
                <w:rFonts w:ascii="Times New Roman" w:hAnsi="Times New Roman" w:cs="Times New Roman"/>
                <w:noProof/>
                <w:webHidden/>
                <w:sz w:val="24"/>
                <w:szCs w:val="24"/>
              </w:rPr>
              <w:fldChar w:fldCharType="begin"/>
            </w:r>
            <w:r w:rsidR="008A6ED1" w:rsidRPr="009808EB">
              <w:rPr>
                <w:rFonts w:ascii="Times New Roman" w:hAnsi="Times New Roman" w:cs="Times New Roman"/>
                <w:noProof/>
                <w:webHidden/>
                <w:sz w:val="24"/>
                <w:szCs w:val="24"/>
              </w:rPr>
              <w:instrText xml:space="preserve"> PAGEREF _Toc437347593 \h </w:instrText>
            </w:r>
            <w:r w:rsidR="008A6ED1" w:rsidRPr="009808EB">
              <w:rPr>
                <w:rFonts w:ascii="Times New Roman" w:hAnsi="Times New Roman" w:cs="Times New Roman"/>
                <w:noProof/>
                <w:webHidden/>
                <w:sz w:val="24"/>
                <w:szCs w:val="24"/>
              </w:rPr>
            </w:r>
            <w:r w:rsidR="008A6ED1" w:rsidRPr="009808EB">
              <w:rPr>
                <w:rFonts w:ascii="Times New Roman" w:hAnsi="Times New Roman" w:cs="Times New Roman"/>
                <w:noProof/>
                <w:webHidden/>
                <w:sz w:val="24"/>
                <w:szCs w:val="24"/>
              </w:rPr>
              <w:fldChar w:fldCharType="separate"/>
            </w:r>
            <w:r w:rsidR="008A6ED1" w:rsidRPr="009808EB">
              <w:rPr>
                <w:rFonts w:ascii="Times New Roman" w:hAnsi="Times New Roman" w:cs="Times New Roman"/>
                <w:noProof/>
                <w:webHidden/>
                <w:sz w:val="24"/>
                <w:szCs w:val="24"/>
              </w:rPr>
              <w:t>5</w:t>
            </w:r>
            <w:r w:rsidR="008A6ED1" w:rsidRPr="009808EB">
              <w:rPr>
                <w:rFonts w:ascii="Times New Roman" w:hAnsi="Times New Roman" w:cs="Times New Roman"/>
                <w:noProof/>
                <w:webHidden/>
                <w:sz w:val="24"/>
                <w:szCs w:val="24"/>
              </w:rPr>
              <w:fldChar w:fldCharType="end"/>
            </w:r>
          </w:hyperlink>
        </w:p>
        <w:p w14:paraId="40961BD5" w14:textId="24C15CCF"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4" w:history="1">
            <w:r w:rsidR="008A6ED1" w:rsidRPr="009808EB">
              <w:rPr>
                <w:rStyle w:val="Hyperlink"/>
                <w:rFonts w:ascii="Times New Roman" w:hAnsi="Times New Roman" w:cs="Times New Roman"/>
                <w:noProof/>
                <w:sz w:val="24"/>
                <w:szCs w:val="24"/>
              </w:rPr>
              <w:t>System Overview</w:t>
            </w:r>
            <w:r w:rsidR="008A6ED1" w:rsidRPr="009808EB">
              <w:rPr>
                <w:rFonts w:ascii="Times New Roman" w:hAnsi="Times New Roman" w:cs="Times New Roman"/>
                <w:noProof/>
                <w:webHidden/>
                <w:sz w:val="24"/>
                <w:szCs w:val="24"/>
              </w:rPr>
              <w:tab/>
            </w:r>
          </w:hyperlink>
          <w:r w:rsidR="00E426B3" w:rsidRPr="009808EB">
            <w:rPr>
              <w:rFonts w:ascii="Times New Roman" w:hAnsi="Times New Roman" w:cs="Times New Roman"/>
              <w:noProof/>
              <w:sz w:val="24"/>
              <w:szCs w:val="24"/>
            </w:rPr>
            <w:t>6</w:t>
          </w:r>
        </w:p>
        <w:p w14:paraId="59B689BB" w14:textId="2DFEF34B"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5" w:history="1">
            <w:r w:rsidR="008A6ED1" w:rsidRPr="009808EB">
              <w:rPr>
                <w:rStyle w:val="Hyperlink"/>
                <w:rFonts w:ascii="Times New Roman" w:hAnsi="Times New Roman" w:cs="Times New Roman"/>
                <w:noProof/>
                <w:sz w:val="24"/>
                <w:szCs w:val="24"/>
              </w:rPr>
              <w:t>System Architecture overview</w:t>
            </w:r>
            <w:r w:rsidR="008A6ED1" w:rsidRPr="009808EB">
              <w:rPr>
                <w:rFonts w:ascii="Times New Roman" w:hAnsi="Times New Roman" w:cs="Times New Roman"/>
                <w:noProof/>
                <w:webHidden/>
                <w:sz w:val="24"/>
                <w:szCs w:val="24"/>
              </w:rPr>
              <w:tab/>
            </w:r>
          </w:hyperlink>
          <w:r w:rsidR="00E426B3" w:rsidRPr="009808EB">
            <w:rPr>
              <w:rFonts w:ascii="Times New Roman" w:hAnsi="Times New Roman" w:cs="Times New Roman"/>
              <w:noProof/>
              <w:sz w:val="24"/>
              <w:szCs w:val="24"/>
            </w:rPr>
            <w:t>6</w:t>
          </w:r>
        </w:p>
        <w:p w14:paraId="4ACEA320" w14:textId="6919B501"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6" w:history="1">
            <w:r w:rsidR="008A6ED1" w:rsidRPr="009808EB">
              <w:rPr>
                <w:rStyle w:val="Hyperlink"/>
                <w:rFonts w:ascii="Times New Roman" w:hAnsi="Times New Roman" w:cs="Times New Roman"/>
                <w:noProof/>
                <w:sz w:val="24"/>
                <w:szCs w:val="24"/>
              </w:rPr>
              <w:t>Workflow</w:t>
            </w:r>
            <w:r w:rsidR="008A6ED1" w:rsidRPr="009808EB">
              <w:rPr>
                <w:rFonts w:ascii="Times New Roman" w:hAnsi="Times New Roman" w:cs="Times New Roman"/>
                <w:noProof/>
                <w:webHidden/>
                <w:sz w:val="24"/>
                <w:szCs w:val="24"/>
              </w:rPr>
              <w:tab/>
            </w:r>
          </w:hyperlink>
          <w:r w:rsidR="00E426B3" w:rsidRPr="009808EB">
            <w:rPr>
              <w:rFonts w:ascii="Times New Roman" w:hAnsi="Times New Roman" w:cs="Times New Roman"/>
              <w:noProof/>
              <w:sz w:val="24"/>
              <w:szCs w:val="24"/>
            </w:rPr>
            <w:t>8</w:t>
          </w:r>
        </w:p>
        <w:p w14:paraId="7454D472" w14:textId="283E26A4" w:rsidR="008A6ED1" w:rsidRPr="009808EB" w:rsidRDefault="00555FC1" w:rsidP="009808EB">
          <w:pPr>
            <w:pStyle w:val="TOC1"/>
            <w:tabs>
              <w:tab w:val="right" w:leader="dot" w:pos="10790"/>
            </w:tabs>
            <w:spacing w:line="360" w:lineRule="auto"/>
            <w:rPr>
              <w:rFonts w:ascii="Times New Roman" w:eastAsiaTheme="minorEastAsia" w:hAnsi="Times New Roman" w:cs="Times New Roman"/>
              <w:b w:val="0"/>
              <w:caps w:val="0"/>
              <w:noProof/>
              <w:sz w:val="24"/>
              <w:szCs w:val="24"/>
              <w:lang w:eastAsia="zh-TW"/>
            </w:rPr>
          </w:pPr>
          <w:hyperlink w:anchor="_Toc437347597" w:history="1">
            <w:r w:rsidR="008A6ED1" w:rsidRPr="009808EB">
              <w:rPr>
                <w:rStyle w:val="Hyperlink"/>
                <w:rFonts w:ascii="Times New Roman" w:hAnsi="Times New Roman" w:cs="Times New Roman"/>
                <w:noProof/>
                <w:sz w:val="24"/>
                <w:szCs w:val="24"/>
              </w:rPr>
              <w:t>Technical</w:t>
            </w:r>
            <w:r w:rsidR="0012309F" w:rsidRPr="009808EB">
              <w:rPr>
                <w:rStyle w:val="Hyperlink"/>
                <w:rFonts w:ascii="Times New Roman" w:hAnsi="Times New Roman" w:cs="Times New Roman"/>
                <w:noProof/>
                <w:sz w:val="24"/>
                <w:szCs w:val="24"/>
              </w:rPr>
              <w:t>ity</w:t>
            </w:r>
            <w:r w:rsidR="008A6ED1" w:rsidRPr="009808EB">
              <w:rPr>
                <w:rFonts w:ascii="Times New Roman" w:hAnsi="Times New Roman" w:cs="Times New Roman"/>
                <w:noProof/>
                <w:webHidden/>
                <w:sz w:val="24"/>
                <w:szCs w:val="24"/>
              </w:rPr>
              <w:tab/>
            </w:r>
          </w:hyperlink>
          <w:r w:rsidR="0012309F" w:rsidRPr="009808EB">
            <w:rPr>
              <w:rFonts w:ascii="Times New Roman" w:hAnsi="Times New Roman" w:cs="Times New Roman"/>
              <w:noProof/>
              <w:sz w:val="24"/>
              <w:szCs w:val="24"/>
            </w:rPr>
            <w:t>8</w:t>
          </w:r>
        </w:p>
        <w:p w14:paraId="756700BD" w14:textId="58E0DBBB"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8" w:history="1">
            <w:r w:rsidR="008A6ED1" w:rsidRPr="009808EB">
              <w:rPr>
                <w:rStyle w:val="Hyperlink"/>
                <w:rFonts w:ascii="Times New Roman" w:hAnsi="Times New Roman" w:cs="Times New Roman"/>
                <w:noProof/>
                <w:sz w:val="24"/>
                <w:szCs w:val="24"/>
              </w:rPr>
              <w:t>Request Generation and Monitoring</w:t>
            </w:r>
            <w:r w:rsidR="008A6ED1" w:rsidRPr="009808EB">
              <w:rPr>
                <w:rFonts w:ascii="Times New Roman" w:hAnsi="Times New Roman" w:cs="Times New Roman"/>
                <w:noProof/>
                <w:webHidden/>
                <w:sz w:val="24"/>
                <w:szCs w:val="24"/>
              </w:rPr>
              <w:tab/>
            </w:r>
          </w:hyperlink>
          <w:r w:rsidR="0012309F" w:rsidRPr="009808EB">
            <w:rPr>
              <w:rFonts w:ascii="Times New Roman" w:hAnsi="Times New Roman" w:cs="Times New Roman"/>
              <w:noProof/>
              <w:sz w:val="24"/>
              <w:szCs w:val="24"/>
            </w:rPr>
            <w:t>8</w:t>
          </w:r>
        </w:p>
        <w:p w14:paraId="0B943F16" w14:textId="0696854D"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599" w:history="1">
            <w:r w:rsidR="008A6ED1" w:rsidRPr="009808EB">
              <w:rPr>
                <w:rStyle w:val="Hyperlink"/>
                <w:rFonts w:ascii="Times New Roman" w:hAnsi="Times New Roman" w:cs="Times New Roman"/>
                <w:noProof/>
                <w:sz w:val="24"/>
                <w:szCs w:val="24"/>
              </w:rPr>
              <w:t>Algorithm for Load Balancing</w:t>
            </w:r>
            <w:r w:rsidR="008A6ED1" w:rsidRPr="009808EB">
              <w:rPr>
                <w:rFonts w:ascii="Times New Roman" w:hAnsi="Times New Roman" w:cs="Times New Roman"/>
                <w:noProof/>
                <w:webHidden/>
                <w:sz w:val="24"/>
                <w:szCs w:val="24"/>
              </w:rPr>
              <w:tab/>
            </w:r>
          </w:hyperlink>
          <w:r w:rsidR="001E5627" w:rsidRPr="009808EB">
            <w:rPr>
              <w:rFonts w:ascii="Times New Roman" w:hAnsi="Times New Roman" w:cs="Times New Roman"/>
              <w:noProof/>
              <w:sz w:val="24"/>
              <w:szCs w:val="24"/>
            </w:rPr>
            <w:t>8</w:t>
          </w:r>
        </w:p>
        <w:p w14:paraId="59BF7221" w14:textId="32E42716" w:rsidR="008A6ED1" w:rsidRPr="009808EB" w:rsidRDefault="008A6ED1" w:rsidP="009808EB">
          <w:pPr>
            <w:pStyle w:val="TOC3"/>
            <w:tabs>
              <w:tab w:val="right" w:leader="dot" w:pos="10790"/>
            </w:tabs>
            <w:spacing w:line="360" w:lineRule="auto"/>
            <w:ind w:left="0"/>
            <w:rPr>
              <w:rFonts w:ascii="Times New Roman" w:eastAsiaTheme="minorEastAsia" w:hAnsi="Times New Roman" w:cs="Times New Roman"/>
              <w:smallCaps/>
              <w:noProof/>
              <w:sz w:val="24"/>
              <w:szCs w:val="24"/>
              <w:lang w:eastAsia="zh-TW"/>
            </w:rPr>
          </w:pPr>
          <w:r w:rsidRPr="009808EB">
            <w:rPr>
              <w:rStyle w:val="Hyperlink"/>
              <w:rFonts w:ascii="Times New Roman" w:hAnsi="Times New Roman" w:cs="Times New Roman"/>
              <w:noProof/>
              <w:sz w:val="24"/>
              <w:szCs w:val="24"/>
            </w:rPr>
            <w:t xml:space="preserve">   </w:t>
          </w:r>
          <w:hyperlink w:anchor="_Toc437347601" w:history="1">
            <w:r w:rsidRPr="009808EB">
              <w:rPr>
                <w:rStyle w:val="Hyperlink"/>
                <w:rFonts w:ascii="Times New Roman" w:hAnsi="Times New Roman" w:cs="Times New Roman"/>
                <w:noProof/>
                <w:sz w:val="24"/>
                <w:szCs w:val="24"/>
              </w:rPr>
              <w:t>Service Billing Module</w:t>
            </w:r>
            <w:r w:rsidRPr="009808EB">
              <w:rPr>
                <w:rFonts w:ascii="Times New Roman" w:hAnsi="Times New Roman" w:cs="Times New Roman"/>
                <w:noProof/>
                <w:webHidden/>
                <w:sz w:val="24"/>
                <w:szCs w:val="24"/>
              </w:rPr>
              <w:tab/>
            </w:r>
          </w:hyperlink>
          <w:r w:rsidR="00737175" w:rsidRPr="009808EB">
            <w:rPr>
              <w:rFonts w:ascii="Times New Roman" w:hAnsi="Times New Roman" w:cs="Times New Roman"/>
              <w:noProof/>
              <w:sz w:val="24"/>
              <w:szCs w:val="24"/>
            </w:rPr>
            <w:t>9</w:t>
          </w:r>
        </w:p>
        <w:p w14:paraId="208A3647" w14:textId="4023E5FF" w:rsidR="008A6ED1" w:rsidRPr="009808EB" w:rsidRDefault="00555FC1" w:rsidP="009808EB">
          <w:pPr>
            <w:pStyle w:val="TOC1"/>
            <w:tabs>
              <w:tab w:val="right" w:leader="dot" w:pos="10790"/>
            </w:tabs>
            <w:spacing w:line="360" w:lineRule="auto"/>
            <w:rPr>
              <w:rFonts w:ascii="Times New Roman" w:eastAsiaTheme="minorEastAsia" w:hAnsi="Times New Roman" w:cs="Times New Roman"/>
              <w:b w:val="0"/>
              <w:caps w:val="0"/>
              <w:noProof/>
              <w:sz w:val="24"/>
              <w:szCs w:val="24"/>
              <w:lang w:eastAsia="zh-TW"/>
            </w:rPr>
          </w:pPr>
          <w:hyperlink w:anchor="_Toc437347602" w:history="1">
            <w:r w:rsidR="008A6ED1" w:rsidRPr="009808EB">
              <w:rPr>
                <w:rStyle w:val="Hyperlink"/>
                <w:rFonts w:ascii="Times New Roman" w:hAnsi="Times New Roman" w:cs="Times New Roman"/>
                <w:noProof/>
                <w:sz w:val="24"/>
                <w:szCs w:val="24"/>
              </w:rPr>
              <w:t>Technolog</w:t>
            </w:r>
            <w:r w:rsidR="00737175" w:rsidRPr="009808EB">
              <w:rPr>
                <w:rStyle w:val="Hyperlink"/>
                <w:rFonts w:ascii="Times New Roman" w:hAnsi="Times New Roman" w:cs="Times New Roman"/>
                <w:noProof/>
                <w:sz w:val="24"/>
                <w:szCs w:val="24"/>
              </w:rPr>
              <w:t>ies</w:t>
            </w:r>
            <w:r w:rsidR="008A6ED1" w:rsidRPr="009808EB">
              <w:rPr>
                <w:rFonts w:ascii="Times New Roman" w:hAnsi="Times New Roman" w:cs="Times New Roman"/>
                <w:noProof/>
                <w:webHidden/>
                <w:sz w:val="24"/>
                <w:szCs w:val="24"/>
              </w:rPr>
              <w:tab/>
            </w:r>
          </w:hyperlink>
          <w:r w:rsidR="00737175" w:rsidRPr="009808EB">
            <w:rPr>
              <w:rFonts w:ascii="Times New Roman" w:hAnsi="Times New Roman" w:cs="Times New Roman"/>
              <w:noProof/>
              <w:sz w:val="24"/>
              <w:szCs w:val="24"/>
            </w:rPr>
            <w:t>10</w:t>
          </w:r>
        </w:p>
        <w:p w14:paraId="715116E9" w14:textId="2C416E53"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603" w:history="1">
            <w:r w:rsidR="00713551" w:rsidRPr="009808EB">
              <w:rPr>
                <w:rStyle w:val="Hyperlink"/>
                <w:rFonts w:ascii="Times New Roman" w:hAnsi="Times New Roman" w:cs="Times New Roman"/>
                <w:noProof/>
                <w:sz w:val="24"/>
                <w:szCs w:val="24"/>
              </w:rPr>
              <w:t>Node JS</w:t>
            </w:r>
            <w:r w:rsidR="008A6ED1" w:rsidRPr="009808EB">
              <w:rPr>
                <w:rFonts w:ascii="Times New Roman" w:hAnsi="Times New Roman" w:cs="Times New Roman"/>
                <w:noProof/>
                <w:webHidden/>
                <w:sz w:val="24"/>
                <w:szCs w:val="24"/>
              </w:rPr>
              <w:tab/>
            </w:r>
          </w:hyperlink>
          <w:r w:rsidR="00713551" w:rsidRPr="009808EB">
            <w:rPr>
              <w:rFonts w:ascii="Times New Roman" w:hAnsi="Times New Roman" w:cs="Times New Roman"/>
              <w:noProof/>
              <w:sz w:val="24"/>
              <w:szCs w:val="24"/>
            </w:rPr>
            <w:t>10</w:t>
          </w:r>
        </w:p>
        <w:p w14:paraId="4EE8CFAC" w14:textId="20FE1A46"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604" w:history="1">
            <w:r w:rsidR="00713551" w:rsidRPr="009808EB">
              <w:rPr>
                <w:rStyle w:val="Hyperlink"/>
                <w:rFonts w:ascii="Times New Roman" w:hAnsi="Times New Roman" w:cs="Times New Roman"/>
                <w:noProof/>
                <w:sz w:val="24"/>
                <w:szCs w:val="24"/>
              </w:rPr>
              <w:t>MongoDB</w:t>
            </w:r>
            <w:r w:rsidR="008A6ED1" w:rsidRPr="009808EB">
              <w:rPr>
                <w:rFonts w:ascii="Times New Roman" w:hAnsi="Times New Roman" w:cs="Times New Roman"/>
                <w:noProof/>
                <w:webHidden/>
                <w:sz w:val="24"/>
                <w:szCs w:val="24"/>
              </w:rPr>
              <w:tab/>
            </w:r>
          </w:hyperlink>
          <w:r w:rsidR="00713551" w:rsidRPr="009808EB">
            <w:rPr>
              <w:rFonts w:ascii="Times New Roman" w:hAnsi="Times New Roman" w:cs="Times New Roman"/>
              <w:noProof/>
              <w:sz w:val="24"/>
              <w:szCs w:val="24"/>
            </w:rPr>
            <w:t>11</w:t>
          </w:r>
        </w:p>
        <w:p w14:paraId="5473CA08" w14:textId="7BB371D0" w:rsidR="008A6ED1" w:rsidRPr="009808EB" w:rsidRDefault="00555FC1" w:rsidP="009808EB">
          <w:pPr>
            <w:pStyle w:val="TOC2"/>
            <w:tabs>
              <w:tab w:val="right" w:leader="dot" w:pos="10790"/>
            </w:tabs>
            <w:spacing w:line="360" w:lineRule="auto"/>
            <w:rPr>
              <w:rFonts w:ascii="Times New Roman" w:eastAsiaTheme="minorEastAsia" w:hAnsi="Times New Roman" w:cs="Times New Roman"/>
              <w:smallCaps w:val="0"/>
              <w:noProof/>
              <w:sz w:val="24"/>
              <w:szCs w:val="24"/>
              <w:lang w:eastAsia="zh-TW"/>
            </w:rPr>
          </w:pPr>
          <w:hyperlink w:anchor="_Toc437347605" w:history="1">
            <w:r w:rsidR="008A6ED1" w:rsidRPr="009808EB">
              <w:rPr>
                <w:rStyle w:val="Hyperlink"/>
                <w:rFonts w:ascii="Times New Roman" w:hAnsi="Times New Roman" w:cs="Times New Roman"/>
                <w:noProof/>
                <w:sz w:val="24"/>
                <w:szCs w:val="24"/>
              </w:rPr>
              <w:t>Others</w:t>
            </w:r>
            <w:r w:rsidR="008A6ED1" w:rsidRPr="009808EB">
              <w:rPr>
                <w:rFonts w:ascii="Times New Roman" w:hAnsi="Times New Roman" w:cs="Times New Roman"/>
                <w:noProof/>
                <w:webHidden/>
                <w:sz w:val="24"/>
                <w:szCs w:val="24"/>
              </w:rPr>
              <w:tab/>
            </w:r>
          </w:hyperlink>
          <w:r w:rsidR="00713551" w:rsidRPr="009808EB">
            <w:rPr>
              <w:rFonts w:ascii="Times New Roman" w:hAnsi="Times New Roman" w:cs="Times New Roman"/>
              <w:noProof/>
              <w:sz w:val="24"/>
              <w:szCs w:val="24"/>
            </w:rPr>
            <w:t>11</w:t>
          </w:r>
        </w:p>
        <w:p w14:paraId="791A78DC" w14:textId="1874FCDC" w:rsidR="008A6ED1" w:rsidRPr="009808EB" w:rsidRDefault="008A6ED1" w:rsidP="009808EB">
          <w:pPr>
            <w:pStyle w:val="TOC2"/>
            <w:tabs>
              <w:tab w:val="right" w:leader="dot" w:pos="10790"/>
            </w:tabs>
            <w:spacing w:line="360" w:lineRule="auto"/>
            <w:rPr>
              <w:rStyle w:val="Hyperlink"/>
              <w:rFonts w:ascii="Times New Roman" w:hAnsi="Times New Roman" w:cs="Times New Roman"/>
              <w:sz w:val="24"/>
              <w:szCs w:val="24"/>
            </w:rPr>
          </w:pPr>
          <w:r w:rsidRPr="009808EB">
            <w:rPr>
              <w:rStyle w:val="Hyperlink"/>
              <w:rFonts w:ascii="Times New Roman" w:hAnsi="Times New Roman" w:cs="Times New Roman"/>
              <w:noProof/>
              <w:sz w:val="24"/>
              <w:szCs w:val="24"/>
            </w:rPr>
            <w:t xml:space="preserve">   </w:t>
          </w:r>
          <w:hyperlink w:anchor="_Toc437347606" w:history="1">
            <w:r w:rsidRPr="009808EB">
              <w:rPr>
                <w:rStyle w:val="Hyperlink"/>
                <w:rFonts w:ascii="Times New Roman" w:hAnsi="Times New Roman" w:cs="Times New Roman"/>
                <w:noProof/>
                <w:sz w:val="24"/>
                <w:szCs w:val="24"/>
              </w:rPr>
              <w:t>HTML, CSS, JavaScript, jQuery, Bootstrap, PHP</w:t>
            </w:r>
            <w:r w:rsidRPr="009808EB">
              <w:rPr>
                <w:rStyle w:val="Hyperlink"/>
                <w:rFonts w:ascii="Times New Roman" w:hAnsi="Times New Roman" w:cs="Times New Roman"/>
                <w:webHidden/>
                <w:sz w:val="24"/>
                <w:szCs w:val="24"/>
              </w:rPr>
              <w:tab/>
            </w:r>
            <w:r w:rsidR="00713551" w:rsidRPr="009808EB">
              <w:rPr>
                <w:rStyle w:val="Hyperlink"/>
                <w:rFonts w:ascii="Times New Roman" w:hAnsi="Times New Roman" w:cs="Times New Roman"/>
                <w:webHidden/>
                <w:sz w:val="24"/>
                <w:szCs w:val="24"/>
              </w:rPr>
              <w:t>11</w:t>
            </w:r>
          </w:hyperlink>
        </w:p>
        <w:p w14:paraId="079B759A" w14:textId="6DB4D1B4" w:rsidR="008A6ED1" w:rsidRPr="009808EB" w:rsidRDefault="008A6ED1" w:rsidP="009808EB">
          <w:pPr>
            <w:pStyle w:val="TOC2"/>
            <w:tabs>
              <w:tab w:val="right" w:leader="dot" w:pos="10790"/>
            </w:tabs>
            <w:spacing w:line="360" w:lineRule="auto"/>
            <w:rPr>
              <w:rFonts w:ascii="Times New Roman" w:eastAsiaTheme="minorEastAsia" w:hAnsi="Times New Roman" w:cs="Times New Roman"/>
              <w:i/>
              <w:noProof/>
              <w:sz w:val="24"/>
              <w:szCs w:val="24"/>
              <w:lang w:eastAsia="zh-TW"/>
            </w:rPr>
          </w:pPr>
          <w:r w:rsidRPr="009808EB">
            <w:rPr>
              <w:rStyle w:val="Hyperlink"/>
              <w:rFonts w:ascii="Times New Roman" w:hAnsi="Times New Roman" w:cs="Times New Roman"/>
              <w:noProof/>
              <w:sz w:val="24"/>
              <w:szCs w:val="24"/>
            </w:rPr>
            <w:t xml:space="preserve">   </w:t>
          </w:r>
          <w:hyperlink w:anchor="_Toc437347607" w:history="1">
            <w:r w:rsidRPr="009808EB">
              <w:rPr>
                <w:rStyle w:val="Hyperlink"/>
                <w:rFonts w:ascii="Times New Roman" w:hAnsi="Times New Roman" w:cs="Times New Roman"/>
                <w:noProof/>
                <w:sz w:val="24"/>
                <w:szCs w:val="24"/>
              </w:rPr>
              <w:t>High Charts</w:t>
            </w:r>
            <w:r w:rsidRPr="009808EB">
              <w:rPr>
                <w:rStyle w:val="Hyperlink"/>
                <w:rFonts w:ascii="Times New Roman" w:hAnsi="Times New Roman" w:cs="Times New Roman"/>
                <w:webHidden/>
                <w:sz w:val="24"/>
                <w:szCs w:val="24"/>
              </w:rPr>
              <w:tab/>
            </w:r>
            <w:r w:rsidR="00713551" w:rsidRPr="009808EB">
              <w:rPr>
                <w:rStyle w:val="Hyperlink"/>
                <w:rFonts w:ascii="Times New Roman" w:hAnsi="Times New Roman" w:cs="Times New Roman"/>
                <w:webHidden/>
                <w:sz w:val="24"/>
                <w:szCs w:val="24"/>
              </w:rPr>
              <w:t>11</w:t>
            </w:r>
          </w:hyperlink>
        </w:p>
        <w:p w14:paraId="71FB5B27" w14:textId="3F9749D9" w:rsidR="008A6ED1" w:rsidRPr="009808EB" w:rsidRDefault="00555FC1" w:rsidP="009808EB">
          <w:pPr>
            <w:pStyle w:val="TOC1"/>
            <w:tabs>
              <w:tab w:val="right" w:leader="dot" w:pos="10790"/>
            </w:tabs>
            <w:spacing w:line="360" w:lineRule="auto"/>
            <w:rPr>
              <w:rFonts w:ascii="Times New Roman" w:eastAsiaTheme="minorEastAsia" w:hAnsi="Times New Roman" w:cs="Times New Roman"/>
              <w:b w:val="0"/>
              <w:caps w:val="0"/>
              <w:noProof/>
              <w:sz w:val="24"/>
              <w:szCs w:val="24"/>
              <w:lang w:eastAsia="zh-TW"/>
            </w:rPr>
          </w:pPr>
          <w:hyperlink w:anchor="_Toc437347608" w:history="1">
            <w:r w:rsidR="008A6ED1" w:rsidRPr="009808EB">
              <w:rPr>
                <w:rStyle w:val="Hyperlink"/>
                <w:rFonts w:ascii="Times New Roman" w:hAnsi="Times New Roman" w:cs="Times New Roman"/>
                <w:noProof/>
                <w:sz w:val="24"/>
                <w:szCs w:val="24"/>
              </w:rPr>
              <w:t>Case Study</w:t>
            </w:r>
            <w:r w:rsidR="008A6ED1" w:rsidRPr="009808EB">
              <w:rPr>
                <w:rFonts w:ascii="Times New Roman" w:hAnsi="Times New Roman" w:cs="Times New Roman"/>
                <w:noProof/>
                <w:webHidden/>
                <w:sz w:val="24"/>
                <w:szCs w:val="24"/>
              </w:rPr>
              <w:tab/>
            </w:r>
          </w:hyperlink>
          <w:r w:rsidR="00A801C0" w:rsidRPr="009808EB">
            <w:rPr>
              <w:rFonts w:ascii="Times New Roman" w:hAnsi="Times New Roman" w:cs="Times New Roman"/>
              <w:noProof/>
              <w:sz w:val="24"/>
              <w:szCs w:val="24"/>
            </w:rPr>
            <w:t>14</w:t>
          </w:r>
        </w:p>
        <w:p w14:paraId="071A8044" w14:textId="2BBB3DEF" w:rsidR="008A6ED1" w:rsidRPr="009808EB" w:rsidRDefault="00555FC1" w:rsidP="009808EB">
          <w:pPr>
            <w:pStyle w:val="TOC1"/>
            <w:tabs>
              <w:tab w:val="right" w:leader="dot" w:pos="10790"/>
            </w:tabs>
            <w:spacing w:line="360" w:lineRule="auto"/>
            <w:rPr>
              <w:rFonts w:ascii="Times New Roman" w:eastAsiaTheme="minorEastAsia" w:hAnsi="Times New Roman" w:cs="Times New Roman"/>
              <w:b w:val="0"/>
              <w:caps w:val="0"/>
              <w:noProof/>
              <w:sz w:val="24"/>
              <w:szCs w:val="24"/>
              <w:lang w:eastAsia="zh-TW"/>
            </w:rPr>
          </w:pPr>
          <w:hyperlink w:anchor="_Toc437347617" w:history="1">
            <w:r w:rsidR="008A6ED1" w:rsidRPr="009808EB">
              <w:rPr>
                <w:rStyle w:val="Hyperlink"/>
                <w:rFonts w:ascii="Times New Roman" w:hAnsi="Times New Roman" w:cs="Times New Roman"/>
                <w:noProof/>
                <w:sz w:val="24"/>
                <w:szCs w:val="24"/>
              </w:rPr>
              <w:t>Conclusion</w:t>
            </w:r>
            <w:r w:rsidR="008A6ED1" w:rsidRPr="009808EB">
              <w:rPr>
                <w:rFonts w:ascii="Times New Roman" w:hAnsi="Times New Roman" w:cs="Times New Roman"/>
                <w:noProof/>
                <w:webHidden/>
                <w:sz w:val="24"/>
                <w:szCs w:val="24"/>
              </w:rPr>
              <w:tab/>
            </w:r>
          </w:hyperlink>
          <w:r w:rsidR="00A801C0" w:rsidRPr="009808EB">
            <w:rPr>
              <w:rFonts w:ascii="Times New Roman" w:hAnsi="Times New Roman" w:cs="Times New Roman"/>
              <w:noProof/>
              <w:sz w:val="24"/>
              <w:szCs w:val="24"/>
            </w:rPr>
            <w:t>14</w:t>
          </w:r>
        </w:p>
        <w:p w14:paraId="1EB76EAC" w14:textId="3765EC54" w:rsidR="008A6ED1" w:rsidRPr="009808EB" w:rsidRDefault="00555FC1" w:rsidP="009808EB">
          <w:pPr>
            <w:pStyle w:val="TOC1"/>
            <w:tabs>
              <w:tab w:val="right" w:leader="dot" w:pos="10790"/>
            </w:tabs>
            <w:spacing w:line="360" w:lineRule="auto"/>
            <w:rPr>
              <w:rFonts w:ascii="Times New Roman" w:eastAsiaTheme="minorEastAsia" w:hAnsi="Times New Roman" w:cs="Times New Roman"/>
              <w:b w:val="0"/>
              <w:caps w:val="0"/>
              <w:noProof/>
              <w:sz w:val="24"/>
              <w:szCs w:val="24"/>
              <w:lang w:eastAsia="zh-TW"/>
            </w:rPr>
          </w:pPr>
          <w:hyperlink w:anchor="_Toc437347618" w:history="1">
            <w:r w:rsidR="008A6ED1" w:rsidRPr="009808EB">
              <w:rPr>
                <w:rStyle w:val="Hyperlink"/>
                <w:rFonts w:ascii="Times New Roman" w:hAnsi="Times New Roman" w:cs="Times New Roman"/>
                <w:noProof/>
                <w:sz w:val="24"/>
                <w:szCs w:val="24"/>
              </w:rPr>
              <w:t>References</w:t>
            </w:r>
            <w:r w:rsidR="008A6ED1" w:rsidRPr="009808EB">
              <w:rPr>
                <w:rFonts w:ascii="Times New Roman" w:hAnsi="Times New Roman" w:cs="Times New Roman"/>
                <w:noProof/>
                <w:webHidden/>
                <w:sz w:val="24"/>
                <w:szCs w:val="24"/>
              </w:rPr>
              <w:tab/>
            </w:r>
          </w:hyperlink>
          <w:r w:rsidR="00A801C0" w:rsidRPr="009808EB">
            <w:rPr>
              <w:rFonts w:ascii="Times New Roman" w:hAnsi="Times New Roman" w:cs="Times New Roman"/>
              <w:noProof/>
              <w:sz w:val="24"/>
              <w:szCs w:val="24"/>
            </w:rPr>
            <w:t>14</w:t>
          </w:r>
        </w:p>
        <w:p w14:paraId="317EE581" w14:textId="37738421" w:rsidR="00C012FB" w:rsidRPr="009808EB" w:rsidRDefault="00C012FB" w:rsidP="009808EB">
          <w:pPr>
            <w:spacing w:line="360" w:lineRule="auto"/>
            <w:rPr>
              <w:rFonts w:ascii="Times New Roman" w:hAnsi="Times New Roman" w:cs="Times New Roman"/>
              <w:sz w:val="24"/>
              <w:szCs w:val="24"/>
            </w:rPr>
          </w:pPr>
          <w:r w:rsidRPr="009808EB">
            <w:rPr>
              <w:rFonts w:ascii="Times New Roman" w:hAnsi="Times New Roman" w:cs="Times New Roman"/>
              <w:b/>
              <w:bCs/>
              <w:noProof/>
              <w:sz w:val="24"/>
              <w:szCs w:val="24"/>
            </w:rPr>
            <w:fldChar w:fldCharType="end"/>
          </w:r>
        </w:p>
      </w:sdtContent>
    </w:sdt>
    <w:p w14:paraId="71CC10E6" w14:textId="77777777" w:rsidR="00D80321" w:rsidRPr="009808EB" w:rsidRDefault="00D80321" w:rsidP="009808EB">
      <w:pPr>
        <w:spacing w:after="0" w:line="360" w:lineRule="auto"/>
        <w:rPr>
          <w:rFonts w:ascii="Times New Roman" w:hAnsi="Times New Roman" w:cs="Times New Roman"/>
          <w:sz w:val="24"/>
          <w:szCs w:val="24"/>
        </w:rPr>
      </w:pPr>
      <w:r w:rsidRPr="009808EB">
        <w:rPr>
          <w:rFonts w:ascii="Times New Roman" w:hAnsi="Times New Roman" w:cs="Times New Roman"/>
          <w:sz w:val="24"/>
          <w:szCs w:val="24"/>
        </w:rPr>
        <w:br w:type="page"/>
      </w:r>
    </w:p>
    <w:p w14:paraId="3CB14775" w14:textId="77777777" w:rsidR="00D80321" w:rsidRPr="009808EB" w:rsidRDefault="00D80321" w:rsidP="009808EB">
      <w:pPr>
        <w:pStyle w:val="Heading1"/>
        <w:spacing w:line="360" w:lineRule="auto"/>
        <w:jc w:val="both"/>
        <w:rPr>
          <w:rFonts w:ascii="Times New Roman" w:eastAsia="Adobe Fan Heiti Std B" w:hAnsi="Times New Roman" w:cs="Times New Roman"/>
          <w:sz w:val="24"/>
          <w:szCs w:val="24"/>
        </w:rPr>
      </w:pPr>
      <w:bookmarkStart w:id="0" w:name="_Toc292963317"/>
      <w:bookmarkStart w:id="1" w:name="_Toc437347584"/>
      <w:r w:rsidRPr="009808EB">
        <w:rPr>
          <w:rFonts w:ascii="Times New Roman" w:eastAsia="Adobe Fan Heiti Std B" w:hAnsi="Times New Roman" w:cs="Times New Roman"/>
          <w:sz w:val="24"/>
          <w:szCs w:val="24"/>
        </w:rPr>
        <w:lastRenderedPageBreak/>
        <w:t>Introduction</w:t>
      </w:r>
      <w:bookmarkEnd w:id="0"/>
      <w:bookmarkEnd w:id="1"/>
    </w:p>
    <w:p w14:paraId="780F2FBD" w14:textId="77777777" w:rsidR="00D80321" w:rsidRPr="009808EB" w:rsidRDefault="00D80321" w:rsidP="009808EB">
      <w:pPr>
        <w:spacing w:after="0" w:line="360" w:lineRule="auto"/>
        <w:jc w:val="both"/>
        <w:rPr>
          <w:rFonts w:ascii="Times New Roman" w:hAnsi="Times New Roman" w:cs="Times New Roman"/>
          <w:sz w:val="24"/>
          <w:szCs w:val="24"/>
        </w:rPr>
      </w:pPr>
    </w:p>
    <w:p w14:paraId="1EDFD7C7" w14:textId="55CD02AF" w:rsidR="00590694" w:rsidRPr="009808EB" w:rsidRDefault="00590694"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Cloud computing is the most recent significant advancement in processing. It is a paradigm which has computing resources that are accessible when required, and follows a pay by use method for services. Cloud computing resources are readily accessible at whatever point required and charges depend on the amount of utilization of resources by the user. When the services are turned off, shared cloud resources can be utilized by others when not utilized by that user. The cloud provides a lot of resources like storage, servers and applications. Cloud computing also provides real time monitoring and controlling of data and resources </w:t>
      </w:r>
      <w:r w:rsidR="00475804" w:rsidRPr="009808EB">
        <w:rPr>
          <w:rFonts w:ascii="Times New Roman" w:hAnsi="Times New Roman" w:cs="Times New Roman"/>
          <w:sz w:val="24"/>
          <w:szCs w:val="24"/>
        </w:rPr>
        <w:t>for both the users and providers.</w:t>
      </w:r>
    </w:p>
    <w:p w14:paraId="7C1CDC20" w14:textId="77777777" w:rsidR="00D80321" w:rsidRPr="009808EB" w:rsidRDefault="00D80321" w:rsidP="009808EB">
      <w:pPr>
        <w:spacing w:after="0" w:line="360" w:lineRule="auto"/>
        <w:jc w:val="both"/>
        <w:rPr>
          <w:rFonts w:ascii="Times New Roman" w:hAnsi="Times New Roman" w:cs="Times New Roman"/>
          <w:sz w:val="24"/>
          <w:szCs w:val="24"/>
        </w:rPr>
      </w:pPr>
    </w:p>
    <w:p w14:paraId="7D74F1EB" w14:textId="77777777" w:rsidR="00982B2E" w:rsidRPr="009808EB" w:rsidRDefault="00982B2E"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Internet of Things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and Cloud Computing are rising technologies of the new era. They have become the center of majority of Information Technology industries these days. Both are closely related to each other such that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receives powerful computing tools from cloud computing and cloud obtains the best practicing channels using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We are constantly surrounded by web of sensors that are interconnected with each other. But collecting data is just the beginning. We need to process the data collected so that intelligent decision can be made. We require the help of cloud which can help to store, process and analyze the data obtained from the sensors.</w:t>
      </w:r>
    </w:p>
    <w:p w14:paraId="0A71B06C" w14:textId="77777777" w:rsidR="00982B2E" w:rsidRPr="009808EB" w:rsidRDefault="00982B2E" w:rsidP="009808EB">
      <w:pPr>
        <w:spacing w:after="0" w:line="360" w:lineRule="auto"/>
        <w:jc w:val="both"/>
        <w:rPr>
          <w:rFonts w:ascii="Times New Roman" w:hAnsi="Times New Roman" w:cs="Times New Roman"/>
          <w:sz w:val="24"/>
          <w:szCs w:val="24"/>
        </w:rPr>
      </w:pPr>
    </w:p>
    <w:p w14:paraId="7D4FB4BA" w14:textId="77777777" w:rsidR="00982B2E" w:rsidRPr="009808EB" w:rsidRDefault="00982B2E" w:rsidP="009808EB">
      <w:pPr>
        <w:spacing w:after="0" w:line="360" w:lineRule="auto"/>
        <w:jc w:val="both"/>
        <w:rPr>
          <w:rFonts w:ascii="Times New Roman" w:hAnsi="Times New Roman" w:cs="Times New Roman"/>
          <w:sz w:val="24"/>
          <w:szCs w:val="24"/>
        </w:rPr>
      </w:pPr>
    </w:p>
    <w:p w14:paraId="7A35A5EB" w14:textId="060956D9" w:rsidR="00D80321" w:rsidRPr="009808EB" w:rsidRDefault="00D80321"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w:t>
      </w:r>
      <w:r w:rsidR="005B2B97" w:rsidRPr="009808EB">
        <w:rPr>
          <w:rFonts w:ascii="Times New Roman" w:hAnsi="Times New Roman" w:cs="Times New Roman"/>
          <w:sz w:val="24"/>
          <w:szCs w:val="24"/>
        </w:rPr>
        <w:t>increase in numbers of mobile users had led to the rise of mobile sensor cloud</w:t>
      </w:r>
      <w:r w:rsidRPr="009808EB">
        <w:rPr>
          <w:rFonts w:ascii="Times New Roman" w:hAnsi="Times New Roman" w:cs="Times New Roman"/>
          <w:sz w:val="24"/>
          <w:szCs w:val="24"/>
        </w:rPr>
        <w:t>.</w:t>
      </w:r>
      <w:r w:rsidR="00E30C81" w:rsidRPr="009808EB">
        <w:rPr>
          <w:rFonts w:ascii="Times New Roman" w:hAnsi="Times New Roman" w:cs="Times New Roman"/>
          <w:sz w:val="24"/>
          <w:szCs w:val="24"/>
        </w:rPr>
        <w:t xml:space="preserve"> Mobile cloud computing is data collection fro</w:t>
      </w:r>
      <w:r w:rsidR="00A713B1" w:rsidRPr="009808EB">
        <w:rPr>
          <w:rFonts w:ascii="Times New Roman" w:hAnsi="Times New Roman" w:cs="Times New Roman"/>
          <w:sz w:val="24"/>
          <w:szCs w:val="24"/>
        </w:rPr>
        <w:t>m mobile sensor cloud to collect</w:t>
      </w:r>
      <w:r w:rsidR="00E30C81" w:rsidRPr="009808EB">
        <w:rPr>
          <w:rFonts w:ascii="Times New Roman" w:hAnsi="Times New Roman" w:cs="Times New Roman"/>
          <w:sz w:val="24"/>
          <w:szCs w:val="24"/>
        </w:rPr>
        <w:t xml:space="preserve"> and </w:t>
      </w:r>
      <w:r w:rsidR="00A713B1" w:rsidRPr="009808EB">
        <w:rPr>
          <w:rFonts w:ascii="Times New Roman" w:hAnsi="Times New Roman" w:cs="Times New Roman"/>
          <w:sz w:val="24"/>
          <w:szCs w:val="24"/>
        </w:rPr>
        <w:t xml:space="preserve">analyze data. </w:t>
      </w:r>
      <w:r w:rsidRPr="009808EB">
        <w:rPr>
          <w:rFonts w:ascii="Times New Roman" w:hAnsi="Times New Roman" w:cs="Times New Roman"/>
          <w:sz w:val="24"/>
          <w:szCs w:val="24"/>
        </w:rPr>
        <w:t xml:space="preserve">The data processing and data storage </w:t>
      </w:r>
      <w:r w:rsidR="00A713B1" w:rsidRPr="009808EB">
        <w:rPr>
          <w:rFonts w:ascii="Times New Roman" w:hAnsi="Times New Roman" w:cs="Times New Roman"/>
          <w:sz w:val="24"/>
          <w:szCs w:val="24"/>
        </w:rPr>
        <w:t>occurs</w:t>
      </w:r>
      <w:r w:rsidRPr="009808EB">
        <w:rPr>
          <w:rFonts w:ascii="Times New Roman" w:hAnsi="Times New Roman" w:cs="Times New Roman"/>
          <w:sz w:val="24"/>
          <w:szCs w:val="24"/>
        </w:rPr>
        <w:t xml:space="preserve"> </w:t>
      </w:r>
      <w:r w:rsidR="00A713B1" w:rsidRPr="009808EB">
        <w:rPr>
          <w:rFonts w:ascii="Times New Roman" w:hAnsi="Times New Roman" w:cs="Times New Roman"/>
          <w:sz w:val="24"/>
          <w:szCs w:val="24"/>
        </w:rPr>
        <w:t xml:space="preserve">in the cloud, </w:t>
      </w:r>
      <w:r w:rsidRPr="009808EB">
        <w:rPr>
          <w:rFonts w:ascii="Times New Roman" w:hAnsi="Times New Roman" w:cs="Times New Roman"/>
          <w:sz w:val="24"/>
          <w:szCs w:val="24"/>
        </w:rPr>
        <w:t xml:space="preserve">outside the mobile devices. The main objectives of mobile </w:t>
      </w:r>
      <w:r w:rsidR="002740CE" w:rsidRPr="009808EB">
        <w:rPr>
          <w:rFonts w:ascii="Times New Roman" w:hAnsi="Times New Roman" w:cs="Times New Roman"/>
          <w:sz w:val="24"/>
          <w:szCs w:val="24"/>
        </w:rPr>
        <w:t xml:space="preserve">sensor </w:t>
      </w:r>
      <w:r w:rsidR="00703A4B" w:rsidRPr="009808EB">
        <w:rPr>
          <w:rFonts w:ascii="Times New Roman" w:hAnsi="Times New Roman" w:cs="Times New Roman"/>
          <w:sz w:val="24"/>
          <w:szCs w:val="24"/>
        </w:rPr>
        <w:t>cloud computing are:</w:t>
      </w:r>
    </w:p>
    <w:p w14:paraId="772B1098" w14:textId="093CBEBB" w:rsidR="00D80321" w:rsidRPr="009808EB" w:rsidRDefault="00B737AD" w:rsidP="009808EB">
      <w:pPr>
        <w:numPr>
          <w:ilvl w:val="0"/>
          <w:numId w:val="16"/>
        </w:numPr>
        <w:spacing w:before="120"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Independence of platform</w:t>
      </w:r>
      <w:r w:rsidR="00D80321" w:rsidRPr="009808EB">
        <w:rPr>
          <w:rFonts w:ascii="Times New Roman" w:hAnsi="Times New Roman" w:cs="Times New Roman"/>
          <w:sz w:val="24"/>
          <w:szCs w:val="24"/>
        </w:rPr>
        <w:t>.</w:t>
      </w:r>
    </w:p>
    <w:p w14:paraId="4A288A88" w14:textId="13FFBA19" w:rsidR="00D80321" w:rsidRPr="009808EB" w:rsidRDefault="00B737AD" w:rsidP="009808EB">
      <w:pPr>
        <w:numPr>
          <w:ilvl w:val="0"/>
          <w:numId w:val="16"/>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Independence of device</w:t>
      </w:r>
      <w:r w:rsidR="00D80321" w:rsidRPr="009808EB">
        <w:rPr>
          <w:rFonts w:ascii="Times New Roman" w:hAnsi="Times New Roman" w:cs="Times New Roman"/>
          <w:sz w:val="24"/>
          <w:szCs w:val="24"/>
        </w:rPr>
        <w:t xml:space="preserve">. </w:t>
      </w:r>
    </w:p>
    <w:p w14:paraId="1057723A" w14:textId="1693BFC1" w:rsidR="00D80321" w:rsidRPr="009808EB" w:rsidRDefault="00D80321" w:rsidP="009808EB">
      <w:pPr>
        <w:numPr>
          <w:ilvl w:val="0"/>
          <w:numId w:val="16"/>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Multi-</w:t>
      </w:r>
      <w:r w:rsidR="00B737AD" w:rsidRPr="009808EB">
        <w:rPr>
          <w:rFonts w:ascii="Times New Roman" w:hAnsi="Times New Roman" w:cs="Times New Roman"/>
          <w:sz w:val="24"/>
          <w:szCs w:val="24"/>
        </w:rPr>
        <w:t>tenant</w:t>
      </w:r>
      <w:r w:rsidRPr="009808EB">
        <w:rPr>
          <w:rFonts w:ascii="Times New Roman" w:hAnsi="Times New Roman" w:cs="Times New Roman"/>
          <w:sz w:val="24"/>
          <w:szCs w:val="24"/>
        </w:rPr>
        <w:t xml:space="preserve">. </w:t>
      </w:r>
    </w:p>
    <w:p w14:paraId="05C5E75A" w14:textId="77777777" w:rsidR="00D80321" w:rsidRPr="009808EB" w:rsidRDefault="00D80321" w:rsidP="009808EB">
      <w:pPr>
        <w:numPr>
          <w:ilvl w:val="0"/>
          <w:numId w:val="16"/>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Scalability. </w:t>
      </w:r>
    </w:p>
    <w:p w14:paraId="144917BA" w14:textId="74ED655B" w:rsidR="00D80321" w:rsidRPr="009808EB" w:rsidRDefault="00B737AD" w:rsidP="009808EB">
      <w:pPr>
        <w:numPr>
          <w:ilvl w:val="0"/>
          <w:numId w:val="16"/>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Reduction of</w:t>
      </w:r>
      <w:r w:rsidR="00D80321" w:rsidRPr="009808EB">
        <w:rPr>
          <w:rFonts w:ascii="Times New Roman" w:hAnsi="Times New Roman" w:cs="Times New Roman"/>
          <w:sz w:val="24"/>
          <w:szCs w:val="24"/>
        </w:rPr>
        <w:t xml:space="preserve"> Maintenance cost. </w:t>
      </w:r>
    </w:p>
    <w:p w14:paraId="531FFE9B" w14:textId="77777777" w:rsidR="00D80321" w:rsidRPr="009808EB" w:rsidRDefault="00D80321" w:rsidP="009808EB">
      <w:pPr>
        <w:numPr>
          <w:ilvl w:val="0"/>
          <w:numId w:val="16"/>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Accessibility. </w:t>
      </w:r>
    </w:p>
    <w:p w14:paraId="0D775774" w14:textId="77777777" w:rsidR="00D80321" w:rsidRPr="009808EB" w:rsidRDefault="00D80321" w:rsidP="009808EB">
      <w:pPr>
        <w:spacing w:after="0" w:line="360" w:lineRule="auto"/>
        <w:jc w:val="both"/>
        <w:rPr>
          <w:rFonts w:ascii="Times New Roman" w:hAnsi="Times New Roman" w:cs="Times New Roman"/>
          <w:sz w:val="24"/>
          <w:szCs w:val="24"/>
        </w:rPr>
      </w:pPr>
    </w:p>
    <w:p w14:paraId="0CC5FF7D" w14:textId="3B9876F5"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2" w:name="_Toc292963318"/>
      <w:bookmarkStart w:id="3" w:name="_Toc437347585"/>
      <w:r w:rsidRPr="009808EB">
        <w:rPr>
          <w:rFonts w:ascii="Times New Roman" w:eastAsia="Adobe Fan Heiti Std B" w:hAnsi="Times New Roman" w:cs="Times New Roman"/>
          <w:sz w:val="24"/>
          <w:szCs w:val="24"/>
        </w:rPr>
        <w:t>Problem Statement</w:t>
      </w:r>
      <w:bookmarkEnd w:id="2"/>
      <w:bookmarkEnd w:id="3"/>
    </w:p>
    <w:p w14:paraId="143DD678" w14:textId="77777777" w:rsidR="0065410B" w:rsidRPr="009808EB" w:rsidRDefault="0065410B" w:rsidP="009808EB">
      <w:pPr>
        <w:spacing w:after="0" w:line="360" w:lineRule="auto"/>
        <w:jc w:val="both"/>
        <w:rPr>
          <w:rFonts w:ascii="Times New Roman" w:hAnsi="Times New Roman" w:cs="Times New Roman"/>
          <w:sz w:val="24"/>
          <w:szCs w:val="24"/>
        </w:rPr>
      </w:pPr>
    </w:p>
    <w:p w14:paraId="235976F6" w14:textId="4C35A652" w:rsidR="0065410B" w:rsidRPr="009808EB" w:rsidRDefault="0065410B"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agricultural industry has always been vulnerable to natural forces which are unpredictable and can never be calculated. The success of any cultivation has just been an option to hope for since hundreds of years. There has </w:t>
      </w:r>
      <w:r w:rsidRPr="009808EB">
        <w:rPr>
          <w:rFonts w:ascii="Times New Roman" w:hAnsi="Times New Roman" w:cs="Times New Roman"/>
          <w:sz w:val="24"/>
          <w:szCs w:val="24"/>
        </w:rPr>
        <w:lastRenderedPageBreak/>
        <w:t xml:space="preserve">been very few or no means to measure the quality of soil or to analyze the soil ingredients and the capacity of soil to cultivate. The agriculture industry also faces challenges to engage and connect to diverse sensor networks. Big data sensing services can help in achieving a centralized and standard level of abstraction with low cost.  </w:t>
      </w:r>
    </w:p>
    <w:p w14:paraId="3A358C24" w14:textId="77777777" w:rsidR="0065410B" w:rsidRPr="009808EB" w:rsidRDefault="0065410B"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 The main motivation for the project is to find a simple solution that can help in real time sensor data analysis to determine the probability of a successful batch of cultivation. By applying big data analysis on soil, we are able to determine many factors like pH, silt, temperature etc. which can in turn help to decide the brand of crop and measures to make the soil fertile. By using sensor data as the main base of knowledge we can have an easy and less complex method to provide accurate information to the user. </w:t>
      </w:r>
    </w:p>
    <w:p w14:paraId="28090944" w14:textId="77777777" w:rsidR="00142DB1" w:rsidRPr="009808EB" w:rsidRDefault="00142DB1" w:rsidP="009808EB">
      <w:pPr>
        <w:spacing w:after="0" w:line="360" w:lineRule="auto"/>
        <w:jc w:val="both"/>
        <w:rPr>
          <w:rFonts w:ascii="Times New Roman" w:hAnsi="Times New Roman" w:cs="Times New Roman"/>
          <w:sz w:val="24"/>
          <w:szCs w:val="24"/>
        </w:rPr>
      </w:pPr>
    </w:p>
    <w:p w14:paraId="22A6F868" w14:textId="299A810C" w:rsidR="00D80321" w:rsidRPr="009808EB" w:rsidRDefault="00D80321"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The aim of th</w:t>
      </w:r>
      <w:r w:rsidR="00AF5C6C" w:rsidRPr="009808EB">
        <w:rPr>
          <w:rFonts w:ascii="Times New Roman" w:hAnsi="Times New Roman" w:cs="Times New Roman"/>
          <w:sz w:val="24"/>
          <w:szCs w:val="24"/>
        </w:rPr>
        <w:t>is project is to setup an Infrastructure as a Service (</w:t>
      </w:r>
      <w:r w:rsidRPr="009808EB">
        <w:rPr>
          <w:rFonts w:ascii="Times New Roman" w:hAnsi="Times New Roman" w:cs="Times New Roman"/>
          <w:sz w:val="24"/>
          <w:szCs w:val="24"/>
        </w:rPr>
        <w:t xml:space="preserve">IaaS) </w:t>
      </w:r>
      <w:r w:rsidR="00AF5C6C" w:rsidRPr="009808EB">
        <w:rPr>
          <w:rFonts w:ascii="Times New Roman" w:hAnsi="Times New Roman" w:cs="Times New Roman"/>
          <w:sz w:val="24"/>
          <w:szCs w:val="24"/>
        </w:rPr>
        <w:t>for Mobile sensor cloud computing</w:t>
      </w:r>
      <w:r w:rsidRPr="009808EB">
        <w:rPr>
          <w:rFonts w:ascii="Times New Roman" w:hAnsi="Times New Roman" w:cs="Times New Roman"/>
          <w:sz w:val="24"/>
          <w:szCs w:val="24"/>
        </w:rPr>
        <w:t>. This project in</w:t>
      </w:r>
      <w:r w:rsidR="00922AAB" w:rsidRPr="009808EB">
        <w:rPr>
          <w:rFonts w:ascii="Times New Roman" w:hAnsi="Times New Roman" w:cs="Times New Roman"/>
          <w:sz w:val="24"/>
          <w:szCs w:val="24"/>
        </w:rPr>
        <w:t>volves setting up a mobile sensor cloud</w:t>
      </w:r>
      <w:r w:rsidRPr="009808EB">
        <w:rPr>
          <w:rFonts w:ascii="Times New Roman" w:hAnsi="Times New Roman" w:cs="Times New Roman"/>
          <w:sz w:val="24"/>
          <w:szCs w:val="24"/>
        </w:rPr>
        <w:t xml:space="preserve"> infrastructure environment</w:t>
      </w:r>
      <w:r w:rsidR="00C012FB" w:rsidRPr="009808EB">
        <w:rPr>
          <w:rFonts w:ascii="Times New Roman" w:hAnsi="Times New Roman" w:cs="Times New Roman"/>
          <w:sz w:val="24"/>
          <w:szCs w:val="24"/>
        </w:rPr>
        <w:t>,</w:t>
      </w:r>
      <w:r w:rsidRPr="009808EB">
        <w:rPr>
          <w:rFonts w:ascii="Times New Roman" w:hAnsi="Times New Roman" w:cs="Times New Roman"/>
          <w:sz w:val="24"/>
          <w:szCs w:val="24"/>
        </w:rPr>
        <w:t xml:space="preserve"> which supports provisioning, management, monitoring and billing services to support mobile cloud services</w:t>
      </w:r>
      <w:r w:rsidR="00F9152A" w:rsidRPr="009808EB">
        <w:rPr>
          <w:rFonts w:ascii="Times New Roman" w:hAnsi="Times New Roman" w:cs="Times New Roman"/>
          <w:sz w:val="24"/>
          <w:szCs w:val="24"/>
        </w:rPr>
        <w:t>.</w:t>
      </w:r>
      <w:r w:rsidRPr="009808EB">
        <w:rPr>
          <w:rFonts w:ascii="Times New Roman" w:hAnsi="Times New Roman" w:cs="Times New Roman"/>
          <w:sz w:val="24"/>
          <w:szCs w:val="24"/>
        </w:rPr>
        <w:t xml:space="preserve"> This setup must provide an on-demand infrastructure to suppor</w:t>
      </w:r>
      <w:r w:rsidR="00F9152A" w:rsidRPr="009808EB">
        <w:rPr>
          <w:rFonts w:ascii="Times New Roman" w:hAnsi="Times New Roman" w:cs="Times New Roman"/>
          <w:sz w:val="24"/>
          <w:szCs w:val="24"/>
        </w:rPr>
        <w:t xml:space="preserve">t multi-tenant user access. Users can directly connect their sensors to our platform, store data and obtain valuable information from it. </w:t>
      </w:r>
    </w:p>
    <w:p w14:paraId="72F51C68" w14:textId="77777777" w:rsidR="00595F22" w:rsidRPr="009808EB" w:rsidRDefault="00595F22" w:rsidP="009808EB">
      <w:pPr>
        <w:spacing w:after="0" w:line="360" w:lineRule="auto"/>
        <w:jc w:val="both"/>
        <w:rPr>
          <w:rFonts w:ascii="Times New Roman" w:hAnsi="Times New Roman" w:cs="Times New Roman"/>
          <w:sz w:val="24"/>
          <w:szCs w:val="24"/>
        </w:rPr>
      </w:pPr>
    </w:p>
    <w:p w14:paraId="546D8D7F" w14:textId="77777777" w:rsidR="00595F22" w:rsidRPr="009808EB" w:rsidRDefault="00595F22" w:rsidP="009808EB">
      <w:pPr>
        <w:spacing w:after="0" w:line="360" w:lineRule="auto"/>
        <w:jc w:val="both"/>
        <w:rPr>
          <w:rFonts w:ascii="Times New Roman" w:hAnsi="Times New Roman" w:cs="Times New Roman"/>
          <w:sz w:val="24"/>
          <w:szCs w:val="24"/>
        </w:rPr>
      </w:pPr>
    </w:p>
    <w:p w14:paraId="7A9465C0" w14:textId="778062DE"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4" w:name="_Toc292963319"/>
      <w:bookmarkStart w:id="5" w:name="_Toc437347586"/>
      <w:r w:rsidRPr="009808EB">
        <w:rPr>
          <w:rFonts w:ascii="Times New Roman" w:eastAsia="Adobe Fan Heiti Std B" w:hAnsi="Times New Roman" w:cs="Times New Roman"/>
          <w:sz w:val="24"/>
          <w:szCs w:val="24"/>
        </w:rPr>
        <w:t>Document</w:t>
      </w:r>
      <w:bookmarkEnd w:id="4"/>
      <w:r w:rsidR="003541DE" w:rsidRPr="009808EB">
        <w:rPr>
          <w:rFonts w:ascii="Times New Roman" w:eastAsia="Adobe Fan Heiti Std B" w:hAnsi="Times New Roman" w:cs="Times New Roman"/>
          <w:sz w:val="24"/>
          <w:szCs w:val="24"/>
        </w:rPr>
        <w:t xml:space="preserve"> Scope</w:t>
      </w:r>
      <w:bookmarkEnd w:id="5"/>
    </w:p>
    <w:p w14:paraId="2A106AE4" w14:textId="77777777" w:rsidR="00D80321" w:rsidRPr="009808EB" w:rsidRDefault="00D80321" w:rsidP="009808EB">
      <w:pPr>
        <w:spacing w:after="0" w:line="360" w:lineRule="auto"/>
        <w:jc w:val="both"/>
        <w:rPr>
          <w:rFonts w:ascii="Times New Roman" w:hAnsi="Times New Roman" w:cs="Times New Roman"/>
          <w:sz w:val="24"/>
          <w:szCs w:val="24"/>
        </w:rPr>
      </w:pPr>
    </w:p>
    <w:p w14:paraId="4CAE6450" w14:textId="642C087D" w:rsidR="00555507" w:rsidRPr="009808EB" w:rsidRDefault="00555507"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document starts with the introduction to cloud based soil sensing as a service, the use of a universal platform for devices and the approach to build such platform, implementation and technologies used for development. </w:t>
      </w:r>
    </w:p>
    <w:p w14:paraId="2E5D3DCC" w14:textId="77777777" w:rsidR="00D80321" w:rsidRPr="009808EB" w:rsidRDefault="00D80321" w:rsidP="009808EB">
      <w:pPr>
        <w:spacing w:after="0" w:line="360" w:lineRule="auto"/>
        <w:jc w:val="both"/>
        <w:rPr>
          <w:rFonts w:ascii="Times New Roman" w:hAnsi="Times New Roman" w:cs="Times New Roman"/>
          <w:sz w:val="24"/>
          <w:szCs w:val="24"/>
        </w:rPr>
      </w:pPr>
    </w:p>
    <w:p w14:paraId="4A189180" w14:textId="0F80CDE2" w:rsidR="00D80321" w:rsidRPr="009808EB" w:rsidRDefault="00D80321" w:rsidP="009808EB">
      <w:pPr>
        <w:pStyle w:val="Heading2"/>
        <w:spacing w:line="360" w:lineRule="auto"/>
        <w:rPr>
          <w:rFonts w:ascii="Times New Roman" w:eastAsia="Adobe Fan Heiti Std B" w:hAnsi="Times New Roman" w:cs="Times New Roman"/>
          <w:i/>
          <w:sz w:val="24"/>
          <w:szCs w:val="24"/>
        </w:rPr>
      </w:pPr>
      <w:bookmarkStart w:id="6" w:name="_Toc292963320"/>
      <w:bookmarkStart w:id="7" w:name="_Toc437347587"/>
      <w:r w:rsidRPr="009808EB">
        <w:rPr>
          <w:rFonts w:ascii="Times New Roman" w:eastAsia="Adobe Fan Heiti Std B" w:hAnsi="Times New Roman" w:cs="Times New Roman"/>
          <w:sz w:val="24"/>
          <w:szCs w:val="24"/>
        </w:rPr>
        <w:t>Architecture</w:t>
      </w:r>
      <w:bookmarkEnd w:id="6"/>
      <w:r w:rsidR="003541DE" w:rsidRPr="009808EB">
        <w:rPr>
          <w:rFonts w:ascii="Times New Roman" w:eastAsia="Adobe Fan Heiti Std B" w:hAnsi="Times New Roman" w:cs="Times New Roman"/>
          <w:sz w:val="24"/>
          <w:szCs w:val="24"/>
        </w:rPr>
        <w:t xml:space="preserve"> Scope</w:t>
      </w:r>
      <w:bookmarkEnd w:id="7"/>
    </w:p>
    <w:p w14:paraId="2B92C5E6" w14:textId="77777777" w:rsidR="00D80321" w:rsidRPr="009808EB" w:rsidRDefault="00D80321" w:rsidP="009808EB">
      <w:pPr>
        <w:spacing w:after="0" w:line="360" w:lineRule="auto"/>
        <w:jc w:val="both"/>
        <w:rPr>
          <w:rFonts w:ascii="Times New Roman" w:hAnsi="Times New Roman" w:cs="Times New Roman"/>
          <w:sz w:val="24"/>
          <w:szCs w:val="24"/>
        </w:rPr>
      </w:pPr>
    </w:p>
    <w:p w14:paraId="10BA4D74" w14:textId="77777777" w:rsidR="007D0E1F" w:rsidRPr="009808EB" w:rsidRDefault="007D0E1F"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The primary objective of the project is to give a base platform that would help to provide smart agriculture utilizing sensor cloud. By utilizing sensors we would be able to do precision agriculture, it not only ensures quality of agricultural products, but also helps in efficient utilization of resources used in agriculture. </w:t>
      </w:r>
    </w:p>
    <w:p w14:paraId="563A0C38" w14:textId="77777777" w:rsidR="007D0E1F" w:rsidRPr="009808EB" w:rsidRDefault="007D0E1F"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The outcome of the project will result in a complete agricultural platform holding sensor cloud to sense the farm data, sensor cloud monitor and controller, sensor information store, sensor information manager and client interface with access to various components and dashboard.</w:t>
      </w:r>
    </w:p>
    <w:p w14:paraId="7E216CC8" w14:textId="77777777" w:rsidR="002508B4" w:rsidRPr="009808EB" w:rsidRDefault="002508B4" w:rsidP="009808EB">
      <w:pPr>
        <w:spacing w:line="360" w:lineRule="auto"/>
        <w:rPr>
          <w:rFonts w:ascii="Times New Roman" w:hAnsi="Times New Roman" w:cs="Times New Roman"/>
          <w:sz w:val="24"/>
          <w:szCs w:val="24"/>
        </w:rPr>
      </w:pPr>
    </w:p>
    <w:p w14:paraId="6B9A4FF3" w14:textId="7B8D7DD6" w:rsidR="00D80321" w:rsidRPr="009808EB" w:rsidRDefault="00D80321" w:rsidP="009808EB">
      <w:pPr>
        <w:pStyle w:val="Heading2"/>
        <w:spacing w:line="360" w:lineRule="auto"/>
        <w:rPr>
          <w:rFonts w:ascii="Times New Roman" w:eastAsia="Adobe Fan Heiti Std B" w:hAnsi="Times New Roman" w:cs="Times New Roman"/>
          <w:b/>
          <w:bCs/>
          <w:sz w:val="24"/>
          <w:szCs w:val="24"/>
        </w:rPr>
      </w:pPr>
      <w:bookmarkStart w:id="8" w:name="_Toc437347588"/>
      <w:r w:rsidRPr="009808EB">
        <w:rPr>
          <w:rFonts w:ascii="Times New Roman" w:eastAsia="Adobe Fan Heiti Std B" w:hAnsi="Times New Roman" w:cs="Times New Roman"/>
          <w:b/>
          <w:bCs/>
          <w:sz w:val="24"/>
          <w:szCs w:val="24"/>
        </w:rPr>
        <w:lastRenderedPageBreak/>
        <w:t>Project Overview</w:t>
      </w:r>
      <w:bookmarkEnd w:id="8"/>
    </w:p>
    <w:p w14:paraId="19FA0E6C" w14:textId="77777777" w:rsidR="00D80321" w:rsidRPr="009808EB" w:rsidRDefault="00D80321" w:rsidP="009808EB">
      <w:pPr>
        <w:spacing w:after="0" w:line="360" w:lineRule="auto"/>
        <w:jc w:val="both"/>
        <w:rPr>
          <w:rFonts w:ascii="Times New Roman" w:hAnsi="Times New Roman" w:cs="Times New Roman"/>
          <w:sz w:val="24"/>
          <w:szCs w:val="24"/>
        </w:rPr>
      </w:pPr>
    </w:p>
    <w:p w14:paraId="5A5D349D" w14:textId="1C01194A" w:rsidR="00A707B4" w:rsidRPr="009808EB" w:rsidRDefault="00A707B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The components in this project can basically be divided into: </w:t>
      </w:r>
    </w:p>
    <w:p w14:paraId="44B8458C" w14:textId="77777777" w:rsidR="00A707B4" w:rsidRPr="009808EB" w:rsidRDefault="00A707B4" w:rsidP="009808EB">
      <w:pPr>
        <w:numPr>
          <w:ilvl w:val="0"/>
          <w:numId w:val="32"/>
        </w:numPr>
        <w:spacing w:after="53" w:line="360" w:lineRule="auto"/>
        <w:ind w:hanging="360"/>
        <w:jc w:val="both"/>
        <w:rPr>
          <w:rFonts w:ascii="Times New Roman" w:hAnsi="Times New Roman" w:cs="Times New Roman"/>
          <w:sz w:val="24"/>
          <w:szCs w:val="24"/>
        </w:rPr>
      </w:pPr>
      <w:r w:rsidRPr="009808EB">
        <w:rPr>
          <w:rFonts w:ascii="Times New Roman" w:hAnsi="Times New Roman" w:cs="Times New Roman"/>
          <w:sz w:val="24"/>
          <w:szCs w:val="24"/>
        </w:rPr>
        <w:t xml:space="preserve">Data Collection Layer </w:t>
      </w:r>
    </w:p>
    <w:p w14:paraId="6C50F5E1" w14:textId="77777777" w:rsidR="00A707B4" w:rsidRPr="009808EB" w:rsidRDefault="00A707B4" w:rsidP="009808EB">
      <w:pPr>
        <w:numPr>
          <w:ilvl w:val="0"/>
          <w:numId w:val="32"/>
        </w:numPr>
        <w:spacing w:after="53" w:line="360" w:lineRule="auto"/>
        <w:ind w:hanging="360"/>
        <w:jc w:val="both"/>
        <w:rPr>
          <w:rFonts w:ascii="Times New Roman" w:hAnsi="Times New Roman" w:cs="Times New Roman"/>
          <w:sz w:val="24"/>
          <w:szCs w:val="24"/>
        </w:rPr>
      </w:pPr>
      <w:r w:rsidRPr="009808EB">
        <w:rPr>
          <w:rFonts w:ascii="Times New Roman" w:hAnsi="Times New Roman" w:cs="Times New Roman"/>
          <w:sz w:val="24"/>
          <w:szCs w:val="24"/>
        </w:rPr>
        <w:t xml:space="preserve">Data Analytic Layer  </w:t>
      </w:r>
    </w:p>
    <w:p w14:paraId="78F5B9C3" w14:textId="77777777" w:rsidR="00A707B4" w:rsidRPr="009808EB" w:rsidRDefault="00A707B4" w:rsidP="009808EB">
      <w:pPr>
        <w:numPr>
          <w:ilvl w:val="0"/>
          <w:numId w:val="32"/>
        </w:numPr>
        <w:spacing w:after="217" w:line="360" w:lineRule="auto"/>
        <w:ind w:hanging="360"/>
        <w:jc w:val="both"/>
        <w:rPr>
          <w:rFonts w:ascii="Times New Roman" w:hAnsi="Times New Roman" w:cs="Times New Roman"/>
          <w:sz w:val="24"/>
          <w:szCs w:val="24"/>
        </w:rPr>
      </w:pPr>
      <w:r w:rsidRPr="009808EB">
        <w:rPr>
          <w:rFonts w:ascii="Times New Roman" w:hAnsi="Times New Roman" w:cs="Times New Roman"/>
          <w:sz w:val="24"/>
          <w:szCs w:val="24"/>
        </w:rPr>
        <w:t xml:space="preserve">Application Layer </w:t>
      </w:r>
    </w:p>
    <w:p w14:paraId="05E465F4" w14:textId="77777777" w:rsidR="00A707B4" w:rsidRPr="009808EB" w:rsidRDefault="00A707B4" w:rsidP="009808EB">
      <w:pPr>
        <w:pStyle w:val="Heading3"/>
        <w:keepNext/>
        <w:keepLines/>
        <w:numPr>
          <w:ilvl w:val="2"/>
          <w:numId w:val="0"/>
        </w:numPr>
        <w:spacing w:before="0" w:after="55" w:line="360" w:lineRule="auto"/>
        <w:ind w:left="705" w:right="-15" w:hanging="720"/>
        <w:rPr>
          <w:rFonts w:ascii="Times New Roman" w:eastAsia="Adobe Fan Heiti Std B" w:hAnsi="Times New Roman" w:cs="Times New Roman"/>
          <w:i w:val="0"/>
          <w:sz w:val="24"/>
          <w:szCs w:val="24"/>
        </w:rPr>
      </w:pPr>
      <w:bookmarkStart w:id="9" w:name="_Toc451208262"/>
      <w:r w:rsidRPr="009808EB">
        <w:rPr>
          <w:rFonts w:ascii="Times New Roman" w:eastAsia="Adobe Fan Heiti Std B" w:hAnsi="Times New Roman" w:cs="Times New Roman"/>
          <w:i w:val="0"/>
          <w:sz w:val="24"/>
          <w:szCs w:val="24"/>
        </w:rPr>
        <w:t>Data Collection Layer</w:t>
      </w:r>
      <w:bookmarkEnd w:id="9"/>
      <w:r w:rsidRPr="009808EB">
        <w:rPr>
          <w:rFonts w:ascii="Times New Roman" w:eastAsia="Adobe Fan Heiti Std B" w:hAnsi="Times New Roman" w:cs="Times New Roman"/>
          <w:i w:val="0"/>
          <w:sz w:val="24"/>
          <w:szCs w:val="24"/>
        </w:rPr>
        <w:t xml:space="preserve"> </w:t>
      </w:r>
    </w:p>
    <w:p w14:paraId="2627FBB6" w14:textId="77777777" w:rsidR="00A707B4" w:rsidRPr="009808EB" w:rsidRDefault="00A707B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Data collection layer is responsible for collection and transferring the data. The bottom most part of the layer are sensors which are the source for the data. The sensors are under the control of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node which is responsible for gathering the data. No filtering of data is done at this stage and the data is transferred as such to the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 filters the data and sends them to the cloud storage. A given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 controls ‘N’ number of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nodes in a given region. The number of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hubs required should be decided based on profiling of the farm lands. </w:t>
      </w:r>
    </w:p>
    <w:p w14:paraId="66F04630" w14:textId="77777777" w:rsidR="00A707B4" w:rsidRPr="009808EB" w:rsidRDefault="00A707B4" w:rsidP="009808EB">
      <w:pPr>
        <w:pStyle w:val="Heading3"/>
        <w:keepNext/>
        <w:keepLines/>
        <w:numPr>
          <w:ilvl w:val="2"/>
          <w:numId w:val="0"/>
        </w:numPr>
        <w:spacing w:before="0" w:after="55" w:line="360" w:lineRule="auto"/>
        <w:ind w:left="705" w:right="-15" w:hanging="720"/>
        <w:rPr>
          <w:rFonts w:ascii="Times New Roman" w:eastAsia="Adobe Fan Heiti Std B" w:hAnsi="Times New Roman" w:cs="Times New Roman"/>
          <w:i w:val="0"/>
          <w:sz w:val="24"/>
          <w:szCs w:val="24"/>
        </w:rPr>
      </w:pPr>
      <w:bookmarkStart w:id="10" w:name="_Toc451208263"/>
      <w:r w:rsidRPr="009808EB">
        <w:rPr>
          <w:rFonts w:ascii="Times New Roman" w:eastAsia="Adobe Fan Heiti Std B" w:hAnsi="Times New Roman" w:cs="Times New Roman"/>
          <w:i w:val="0"/>
          <w:sz w:val="24"/>
          <w:szCs w:val="24"/>
        </w:rPr>
        <w:t>Data Analytic Layer</w:t>
      </w:r>
      <w:bookmarkEnd w:id="10"/>
      <w:r w:rsidRPr="009808EB">
        <w:rPr>
          <w:rFonts w:ascii="Times New Roman" w:eastAsia="Adobe Fan Heiti Std B" w:hAnsi="Times New Roman" w:cs="Times New Roman"/>
          <w:i w:val="0"/>
          <w:sz w:val="24"/>
          <w:szCs w:val="24"/>
        </w:rPr>
        <w:t xml:space="preserve"> </w:t>
      </w:r>
    </w:p>
    <w:p w14:paraId="2AC18DCF" w14:textId="31576D4D" w:rsidR="00A707B4" w:rsidRPr="009808EB" w:rsidRDefault="00A707B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Data analytic layer is responsible for storing and analyzing the sensor data. It also acts as the interface between the Data collection layer and the user interface layer, thus abstracting the end user from the direc</w:t>
      </w:r>
      <w:r w:rsidR="005827B1" w:rsidRPr="009808EB">
        <w:rPr>
          <w:rFonts w:ascii="Times New Roman" w:hAnsi="Times New Roman" w:cs="Times New Roman"/>
          <w:sz w:val="24"/>
          <w:szCs w:val="24"/>
        </w:rPr>
        <w:t>t interaction with the sensors</w:t>
      </w:r>
      <w:r w:rsidRPr="009808EB">
        <w:rPr>
          <w:rFonts w:ascii="Times New Roman" w:hAnsi="Times New Roman" w:cs="Times New Roman"/>
          <w:sz w:val="24"/>
          <w:szCs w:val="24"/>
        </w:rPr>
        <w:t xml:space="preserve">. Stream analytics acts as the pipe line that connects the event hub and the </w:t>
      </w:r>
      <w:r w:rsidR="00864253" w:rsidRPr="009808EB">
        <w:rPr>
          <w:rFonts w:ascii="Times New Roman" w:hAnsi="Times New Roman" w:cs="Times New Roman"/>
          <w:sz w:val="24"/>
          <w:szCs w:val="24"/>
        </w:rPr>
        <w:t>Mongo</w:t>
      </w:r>
      <w:r w:rsidRPr="009808EB">
        <w:rPr>
          <w:rFonts w:ascii="Times New Roman" w:hAnsi="Times New Roman" w:cs="Times New Roman"/>
          <w:sz w:val="24"/>
          <w:szCs w:val="24"/>
        </w:rPr>
        <w:t xml:space="preserve"> DB. Once the data reaches </w:t>
      </w:r>
      <w:r w:rsidR="005827B1" w:rsidRPr="009808EB">
        <w:rPr>
          <w:rFonts w:ascii="Times New Roman" w:hAnsi="Times New Roman" w:cs="Times New Roman"/>
          <w:sz w:val="24"/>
          <w:szCs w:val="24"/>
        </w:rPr>
        <w:t>Mongo</w:t>
      </w:r>
      <w:r w:rsidRPr="009808EB">
        <w:rPr>
          <w:rFonts w:ascii="Times New Roman" w:hAnsi="Times New Roman" w:cs="Times New Roman"/>
          <w:sz w:val="24"/>
          <w:szCs w:val="24"/>
        </w:rPr>
        <w:t xml:space="preserve"> DB, the DB analyses the new dataset and makes decision regarding what needs </w:t>
      </w:r>
      <w:r w:rsidR="00ED363C" w:rsidRPr="009808EB">
        <w:rPr>
          <w:rFonts w:ascii="Times New Roman" w:hAnsi="Times New Roman" w:cs="Times New Roman"/>
          <w:sz w:val="24"/>
          <w:szCs w:val="24"/>
        </w:rPr>
        <w:t xml:space="preserve">to be done. For example, if the </w:t>
      </w:r>
      <w:r w:rsidRPr="009808EB">
        <w:rPr>
          <w:rFonts w:ascii="Times New Roman" w:hAnsi="Times New Roman" w:cs="Times New Roman"/>
          <w:sz w:val="24"/>
          <w:szCs w:val="24"/>
        </w:rPr>
        <w:t xml:space="preserve">logic apps analyzes that the soil moisture is low, the decision will be to start the irrigation motor. The decision taken is then sent to the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 in the data collection layer via event hub. Based on the event received the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 performs the required action. </w:t>
      </w:r>
    </w:p>
    <w:p w14:paraId="5E6A0707" w14:textId="77777777" w:rsidR="00A707B4" w:rsidRPr="009808EB" w:rsidRDefault="00A707B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The data stored can also be retrieved based on the query generated due to the end user operation. This query is handled by the query engine (ADO .net based). Also the user can control, configure and monitor the end sensors using the web apps. Web apps sends the user requests regarding the sensor cloud in the form of events to the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hub via event hub. Based on the events received, the </w:t>
      </w:r>
      <w:proofErr w:type="spellStart"/>
      <w:r w:rsidRPr="009808EB">
        <w:rPr>
          <w:rFonts w:ascii="Times New Roman" w:hAnsi="Times New Roman" w:cs="Times New Roman"/>
          <w:sz w:val="24"/>
          <w:szCs w:val="24"/>
        </w:rPr>
        <w:t>IoT</w:t>
      </w:r>
      <w:proofErr w:type="spellEnd"/>
      <w:r w:rsidRPr="009808EB">
        <w:rPr>
          <w:rFonts w:ascii="Times New Roman" w:hAnsi="Times New Roman" w:cs="Times New Roman"/>
          <w:sz w:val="24"/>
          <w:szCs w:val="24"/>
        </w:rPr>
        <w:t xml:space="preserve"> controller performs the necessary action. </w:t>
      </w:r>
    </w:p>
    <w:p w14:paraId="249C86AA" w14:textId="77777777" w:rsidR="00A707B4" w:rsidRPr="009808EB" w:rsidRDefault="00A707B4" w:rsidP="009808EB">
      <w:pPr>
        <w:pStyle w:val="Heading3"/>
        <w:keepNext/>
        <w:keepLines/>
        <w:numPr>
          <w:ilvl w:val="2"/>
          <w:numId w:val="0"/>
        </w:numPr>
        <w:spacing w:before="0" w:after="55" w:line="360" w:lineRule="auto"/>
        <w:ind w:left="705" w:right="-15" w:hanging="720"/>
        <w:rPr>
          <w:rFonts w:ascii="Times New Roman" w:eastAsia="Adobe Fan Heiti Std B" w:hAnsi="Times New Roman" w:cs="Times New Roman"/>
          <w:i w:val="0"/>
          <w:sz w:val="24"/>
          <w:szCs w:val="24"/>
        </w:rPr>
      </w:pPr>
      <w:bookmarkStart w:id="11" w:name="_Toc451208264"/>
      <w:r w:rsidRPr="009808EB">
        <w:rPr>
          <w:rFonts w:ascii="Times New Roman" w:eastAsia="Adobe Fan Heiti Std B" w:hAnsi="Times New Roman" w:cs="Times New Roman"/>
          <w:i w:val="0"/>
          <w:sz w:val="24"/>
          <w:szCs w:val="24"/>
        </w:rPr>
        <w:t>Application layer</w:t>
      </w:r>
      <w:bookmarkEnd w:id="11"/>
      <w:r w:rsidRPr="009808EB">
        <w:rPr>
          <w:rFonts w:ascii="Times New Roman" w:eastAsia="Adobe Fan Heiti Std B" w:hAnsi="Times New Roman" w:cs="Times New Roman"/>
          <w:i w:val="0"/>
          <w:sz w:val="24"/>
          <w:szCs w:val="24"/>
        </w:rPr>
        <w:t xml:space="preserve"> </w:t>
      </w:r>
    </w:p>
    <w:p w14:paraId="23E6E98C" w14:textId="77777777" w:rsidR="00A707B4" w:rsidRPr="009808EB" w:rsidRDefault="00A707B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Application layer is the one which the user sees. It is provided with the dash board which updates the user regarding the latest proceedings as well as the result of the user initiated actions. For example, Dash board updates information like successful addition of the sensors, Bad sensor that has stopped sensing the data. </w:t>
      </w:r>
    </w:p>
    <w:p w14:paraId="6C9A65C4" w14:textId="77777777" w:rsidR="00A707B4" w:rsidRPr="009808EB" w:rsidRDefault="00A707B4" w:rsidP="009808EB">
      <w:pPr>
        <w:spacing w:line="360" w:lineRule="auto"/>
        <w:rPr>
          <w:rFonts w:ascii="Times New Roman" w:hAnsi="Times New Roman" w:cs="Times New Roman"/>
          <w:sz w:val="24"/>
          <w:szCs w:val="24"/>
        </w:rPr>
      </w:pPr>
      <w:r w:rsidRPr="009808EB">
        <w:rPr>
          <w:rFonts w:ascii="Times New Roman" w:eastAsia="Calibri" w:hAnsi="Times New Roman" w:cs="Times New Roman"/>
          <w:b/>
          <w:sz w:val="24"/>
          <w:szCs w:val="24"/>
        </w:rPr>
        <w:lastRenderedPageBreak/>
        <w:t>Monitor section</w:t>
      </w:r>
      <w:r w:rsidRPr="009808EB">
        <w:rPr>
          <w:rFonts w:ascii="Times New Roman" w:hAnsi="Times New Roman" w:cs="Times New Roman"/>
          <w:sz w:val="24"/>
          <w:szCs w:val="24"/>
        </w:rPr>
        <w:t xml:space="preserve"> is used to view the data that is being sensed. This section displays the latest datasets in the graphical form for the view of the user.  </w:t>
      </w:r>
    </w:p>
    <w:p w14:paraId="7A3EFC19" w14:textId="77777777" w:rsidR="00A707B4" w:rsidRPr="009808EB" w:rsidRDefault="00A707B4" w:rsidP="009808EB">
      <w:pPr>
        <w:spacing w:line="360" w:lineRule="auto"/>
        <w:rPr>
          <w:rFonts w:ascii="Times New Roman" w:hAnsi="Times New Roman" w:cs="Times New Roman"/>
          <w:sz w:val="24"/>
          <w:szCs w:val="24"/>
        </w:rPr>
      </w:pPr>
      <w:r w:rsidRPr="009808EB">
        <w:rPr>
          <w:rFonts w:ascii="Times New Roman" w:eastAsia="Calibri" w:hAnsi="Times New Roman" w:cs="Times New Roman"/>
          <w:b/>
          <w:sz w:val="24"/>
          <w:szCs w:val="24"/>
        </w:rPr>
        <w:t>Controller section</w:t>
      </w:r>
      <w:r w:rsidRPr="009808EB">
        <w:rPr>
          <w:rFonts w:ascii="Times New Roman" w:hAnsi="Times New Roman" w:cs="Times New Roman"/>
          <w:sz w:val="24"/>
          <w:szCs w:val="24"/>
        </w:rPr>
        <w:t xml:space="preserve"> is used to control the sensor. For example, using the controller UI the end user can change the frequency with which data should be sent from the sensor and format of the data that is being extracted from the sensor. </w:t>
      </w:r>
    </w:p>
    <w:p w14:paraId="5D5A3A80" w14:textId="77777777" w:rsidR="00A707B4" w:rsidRPr="009808EB" w:rsidRDefault="00A707B4" w:rsidP="009808EB">
      <w:pPr>
        <w:spacing w:line="360" w:lineRule="auto"/>
        <w:rPr>
          <w:rFonts w:ascii="Times New Roman" w:hAnsi="Times New Roman" w:cs="Times New Roman"/>
          <w:sz w:val="24"/>
          <w:szCs w:val="24"/>
        </w:rPr>
      </w:pPr>
      <w:r w:rsidRPr="009808EB">
        <w:rPr>
          <w:rFonts w:ascii="Times New Roman" w:eastAsia="Calibri" w:hAnsi="Times New Roman" w:cs="Times New Roman"/>
          <w:b/>
          <w:sz w:val="24"/>
          <w:szCs w:val="24"/>
        </w:rPr>
        <w:t>Configure section</w:t>
      </w:r>
      <w:r w:rsidRPr="009808EB">
        <w:rPr>
          <w:rFonts w:ascii="Times New Roman" w:hAnsi="Times New Roman" w:cs="Times New Roman"/>
          <w:sz w:val="24"/>
          <w:szCs w:val="24"/>
        </w:rPr>
        <w:t xml:space="preserve"> allows the end user to configure the parameters that are needed for the data analysis such as threshold for the soil moisture. </w:t>
      </w:r>
    </w:p>
    <w:p w14:paraId="69831E3C" w14:textId="77777777" w:rsidR="00A707B4" w:rsidRPr="009808EB" w:rsidRDefault="00A707B4" w:rsidP="009808EB">
      <w:pPr>
        <w:spacing w:after="0" w:line="360" w:lineRule="auto"/>
        <w:rPr>
          <w:rFonts w:ascii="Times New Roman" w:hAnsi="Times New Roman" w:cs="Times New Roman"/>
          <w:sz w:val="24"/>
          <w:szCs w:val="24"/>
        </w:rPr>
      </w:pPr>
      <w:r w:rsidRPr="009808EB">
        <w:rPr>
          <w:rFonts w:ascii="Times New Roman" w:eastAsia="Calibri" w:hAnsi="Times New Roman" w:cs="Times New Roman"/>
          <w:b/>
          <w:sz w:val="24"/>
          <w:szCs w:val="24"/>
        </w:rPr>
        <w:t>Onboarding section</w:t>
      </w:r>
      <w:r w:rsidRPr="009808EB">
        <w:rPr>
          <w:rFonts w:ascii="Times New Roman" w:hAnsi="Times New Roman" w:cs="Times New Roman"/>
          <w:sz w:val="24"/>
          <w:szCs w:val="24"/>
        </w:rPr>
        <w:t xml:space="preserve"> allows the end user to install new sensors at a new location.  </w:t>
      </w:r>
    </w:p>
    <w:p w14:paraId="662BC68D" w14:textId="0208F83F" w:rsidR="00A707B4" w:rsidRPr="009808EB" w:rsidRDefault="00A707B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All the transaction from the UI reaches the end data collection layer as events through Event hubs. </w:t>
      </w:r>
    </w:p>
    <w:p w14:paraId="5F92774A" w14:textId="77777777" w:rsidR="00B01F04" w:rsidRPr="009808EB" w:rsidRDefault="00B01F04" w:rsidP="009808EB">
      <w:pPr>
        <w:spacing w:after="0" w:line="360" w:lineRule="auto"/>
        <w:jc w:val="both"/>
        <w:rPr>
          <w:rFonts w:ascii="Times New Roman" w:hAnsi="Times New Roman" w:cs="Times New Roman"/>
          <w:sz w:val="24"/>
          <w:szCs w:val="24"/>
        </w:rPr>
      </w:pPr>
    </w:p>
    <w:p w14:paraId="6BF16B69" w14:textId="77777777"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12" w:name="_Toc437347592"/>
      <w:r w:rsidRPr="009808EB">
        <w:rPr>
          <w:rFonts w:ascii="Times New Roman" w:eastAsia="Adobe Fan Heiti Std B" w:hAnsi="Times New Roman" w:cs="Times New Roman"/>
          <w:sz w:val="24"/>
          <w:szCs w:val="24"/>
        </w:rPr>
        <w:t>Service Billing Module</w:t>
      </w:r>
      <w:bookmarkEnd w:id="12"/>
    </w:p>
    <w:p w14:paraId="67E308CF" w14:textId="27C1ADFD" w:rsidR="00D80321" w:rsidRPr="009808EB" w:rsidRDefault="009923D9" w:rsidP="009808EB">
      <w:pPr>
        <w:spacing w:after="0" w:line="360" w:lineRule="auto"/>
        <w:jc w:val="both"/>
        <w:rPr>
          <w:rFonts w:ascii="Times New Roman" w:hAnsi="Times New Roman" w:cs="Times New Roman"/>
          <w:b/>
          <w:bCs/>
          <w:sz w:val="24"/>
          <w:szCs w:val="24"/>
        </w:rPr>
      </w:pPr>
      <w:r w:rsidRPr="009808EB">
        <w:rPr>
          <w:rFonts w:ascii="Times New Roman" w:hAnsi="Times New Roman" w:cs="Times New Roman"/>
          <w:sz w:val="24"/>
          <w:szCs w:val="24"/>
        </w:rPr>
        <w:t>This component devices</w:t>
      </w:r>
      <w:r w:rsidR="00D80321" w:rsidRPr="009808EB">
        <w:rPr>
          <w:rFonts w:ascii="Times New Roman" w:hAnsi="Times New Roman" w:cs="Times New Roman"/>
          <w:sz w:val="24"/>
          <w:szCs w:val="24"/>
        </w:rPr>
        <w:t xml:space="preserve"> a business cost model </w:t>
      </w:r>
      <w:r w:rsidRPr="009808EB">
        <w:rPr>
          <w:rFonts w:ascii="Times New Roman" w:hAnsi="Times New Roman" w:cs="Times New Roman"/>
          <w:sz w:val="24"/>
          <w:szCs w:val="24"/>
        </w:rPr>
        <w:t xml:space="preserve">that </w:t>
      </w:r>
      <w:r w:rsidR="00D80321" w:rsidRPr="009808EB">
        <w:rPr>
          <w:rFonts w:ascii="Times New Roman" w:hAnsi="Times New Roman" w:cs="Times New Roman"/>
          <w:sz w:val="24"/>
          <w:szCs w:val="24"/>
        </w:rPr>
        <w:t xml:space="preserve">is implemented with billing metrics to </w:t>
      </w:r>
      <w:r w:rsidRPr="009808EB">
        <w:rPr>
          <w:rFonts w:ascii="Times New Roman" w:hAnsi="Times New Roman" w:cs="Times New Roman"/>
          <w:sz w:val="24"/>
          <w:szCs w:val="24"/>
        </w:rPr>
        <w:t>calculate</w:t>
      </w:r>
      <w:r w:rsidR="00D80321" w:rsidRPr="009808EB">
        <w:rPr>
          <w:rFonts w:ascii="Times New Roman" w:hAnsi="Times New Roman" w:cs="Times New Roman"/>
          <w:sz w:val="24"/>
          <w:szCs w:val="24"/>
        </w:rPr>
        <w:t xml:space="preserve"> the costs for each user based on</w:t>
      </w:r>
      <w:r w:rsidR="00B01F04" w:rsidRPr="009808EB">
        <w:rPr>
          <w:rFonts w:ascii="Times New Roman" w:hAnsi="Times New Roman" w:cs="Times New Roman"/>
          <w:sz w:val="24"/>
          <w:szCs w:val="24"/>
        </w:rPr>
        <w:t xml:space="preserve"> their resource request. </w:t>
      </w:r>
      <w:r w:rsidR="002E0999" w:rsidRPr="009808EB">
        <w:rPr>
          <w:rFonts w:ascii="Times New Roman" w:hAnsi="Times New Roman" w:cs="Times New Roman"/>
          <w:sz w:val="24"/>
          <w:szCs w:val="24"/>
        </w:rPr>
        <w:t>The total service cost is calculated and generated as bill to the user.</w:t>
      </w:r>
      <w:r w:rsidR="00BC1A3D" w:rsidRPr="009808EB">
        <w:rPr>
          <w:rFonts w:ascii="Times New Roman" w:hAnsi="Times New Roman" w:cs="Times New Roman"/>
          <w:sz w:val="24"/>
          <w:szCs w:val="24"/>
        </w:rPr>
        <w:t xml:space="preserve"> </w:t>
      </w:r>
    </w:p>
    <w:p w14:paraId="246F6EBA" w14:textId="4565A648" w:rsidR="00D80321" w:rsidRPr="009808EB" w:rsidRDefault="00F967AF" w:rsidP="009808EB">
      <w:pPr>
        <w:pStyle w:val="Heading2"/>
        <w:spacing w:line="360" w:lineRule="auto"/>
        <w:rPr>
          <w:rFonts w:ascii="Times New Roman" w:eastAsia="Adobe Fan Heiti Std B" w:hAnsi="Times New Roman" w:cs="Times New Roman"/>
          <w:sz w:val="24"/>
          <w:szCs w:val="24"/>
          <w:u w:val="single"/>
        </w:rPr>
      </w:pPr>
      <w:bookmarkStart w:id="13" w:name="_Toc437347593"/>
      <w:r w:rsidRPr="009808EB">
        <w:rPr>
          <w:rFonts w:ascii="Times New Roman" w:eastAsia="Adobe Fan Heiti Std B" w:hAnsi="Times New Roman" w:cs="Times New Roman"/>
          <w:sz w:val="24"/>
          <w:szCs w:val="24"/>
          <w:u w:val="single"/>
        </w:rPr>
        <w:t>Load Balancing</w:t>
      </w:r>
      <w:bookmarkEnd w:id="13"/>
    </w:p>
    <w:p w14:paraId="1DCE8524" w14:textId="4F940872"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14" w:name="_Toc292963322"/>
      <w:bookmarkStart w:id="15" w:name="_Toc437347594"/>
      <w:r w:rsidRPr="009808EB">
        <w:rPr>
          <w:rFonts w:ascii="Times New Roman" w:eastAsia="Adobe Fan Heiti Std B" w:hAnsi="Times New Roman" w:cs="Times New Roman"/>
          <w:sz w:val="24"/>
          <w:szCs w:val="24"/>
        </w:rPr>
        <w:t>System Overview</w:t>
      </w:r>
      <w:bookmarkEnd w:id="14"/>
      <w:bookmarkEnd w:id="15"/>
    </w:p>
    <w:p w14:paraId="16D67C37" w14:textId="77777777"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16" w:name="_Toc437347595"/>
      <w:r w:rsidRPr="009808EB">
        <w:rPr>
          <w:rFonts w:ascii="Times New Roman" w:eastAsia="Adobe Fan Heiti Std B" w:hAnsi="Times New Roman" w:cs="Times New Roman"/>
          <w:sz w:val="24"/>
          <w:szCs w:val="24"/>
        </w:rPr>
        <w:t>System Architecture overview</w:t>
      </w:r>
      <w:bookmarkEnd w:id="16"/>
    </w:p>
    <w:p w14:paraId="4F992AAF" w14:textId="2C566057" w:rsidR="00B412A7" w:rsidRPr="009808EB" w:rsidRDefault="00D80321" w:rsidP="009808EB">
      <w:pPr>
        <w:spacing w:after="0" w:line="360" w:lineRule="auto"/>
        <w:jc w:val="both"/>
        <w:rPr>
          <w:rFonts w:ascii="Times New Roman" w:hAnsi="Times New Roman" w:cs="Times New Roman"/>
          <w:bCs/>
          <w:iCs/>
          <w:sz w:val="24"/>
          <w:szCs w:val="24"/>
        </w:rPr>
      </w:pPr>
      <w:r w:rsidRPr="009808EB">
        <w:rPr>
          <w:rFonts w:ascii="Times New Roman" w:hAnsi="Times New Roman" w:cs="Times New Roman"/>
          <w:bCs/>
          <w:iCs/>
          <w:sz w:val="24"/>
          <w:szCs w:val="24"/>
        </w:rPr>
        <w:t xml:space="preserve">The below illustration demonstrates a typical scenario of how an incoming request is processed. For multiple requests, the resource provisioning and management engine employs a load balancer algorithm to distribute the workload among multiple hosts spread across </w:t>
      </w:r>
      <w:r w:rsidR="00AC05F9" w:rsidRPr="009808EB">
        <w:rPr>
          <w:rFonts w:ascii="Times New Roman" w:hAnsi="Times New Roman" w:cs="Times New Roman"/>
          <w:bCs/>
          <w:iCs/>
          <w:sz w:val="24"/>
          <w:szCs w:val="24"/>
        </w:rPr>
        <w:t>2</w:t>
      </w:r>
      <w:r w:rsidRPr="009808EB">
        <w:rPr>
          <w:rFonts w:ascii="Times New Roman" w:hAnsi="Times New Roman" w:cs="Times New Roman"/>
          <w:bCs/>
          <w:iCs/>
          <w:sz w:val="24"/>
          <w:szCs w:val="24"/>
        </w:rPr>
        <w:t xml:space="preserve"> different cloud</w:t>
      </w:r>
      <w:r w:rsidR="007874BF" w:rsidRPr="009808EB">
        <w:rPr>
          <w:rFonts w:ascii="Times New Roman" w:hAnsi="Times New Roman" w:cs="Times New Roman"/>
          <w:bCs/>
          <w:iCs/>
          <w:sz w:val="24"/>
          <w:szCs w:val="24"/>
        </w:rPr>
        <w:t>s</w:t>
      </w:r>
      <w:r w:rsidRPr="009808EB">
        <w:rPr>
          <w:rFonts w:ascii="Times New Roman" w:hAnsi="Times New Roman" w:cs="Times New Roman"/>
          <w:bCs/>
          <w:iCs/>
          <w:sz w:val="24"/>
          <w:szCs w:val="24"/>
        </w:rPr>
        <w:t xml:space="preserve">. </w:t>
      </w:r>
    </w:p>
    <w:p w14:paraId="598A4224" w14:textId="08ACE0AC" w:rsidR="00D80321" w:rsidRPr="009808EB" w:rsidRDefault="00A707B4" w:rsidP="009808EB">
      <w:pPr>
        <w:spacing w:after="0" w:line="360" w:lineRule="auto"/>
        <w:jc w:val="center"/>
        <w:rPr>
          <w:rFonts w:ascii="Times New Roman" w:hAnsi="Times New Roman" w:cs="Times New Roman"/>
          <w:bCs/>
          <w:iCs/>
          <w:sz w:val="24"/>
          <w:szCs w:val="24"/>
        </w:rPr>
      </w:pPr>
      <w:r w:rsidRPr="009808EB">
        <w:rPr>
          <w:rFonts w:ascii="Times New Roman" w:hAnsi="Times New Roman" w:cs="Times New Roman"/>
          <w:noProof/>
          <w:position w:val="2"/>
          <w:sz w:val="24"/>
          <w:szCs w:val="24"/>
        </w:rPr>
        <w:lastRenderedPageBreak/>
        <w:drawing>
          <wp:inline distT="0" distB="0" distL="0" distR="0" wp14:anchorId="6B33E20D" wp14:editId="4073F612">
            <wp:extent cx="5905500" cy="6638544"/>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9"/>
                    <a:stretch>
                      <a:fillRect/>
                    </a:stretch>
                  </pic:blipFill>
                  <pic:spPr>
                    <a:xfrm>
                      <a:off x="0" y="0"/>
                      <a:ext cx="5905500" cy="6638544"/>
                    </a:xfrm>
                    <a:prstGeom prst="rect">
                      <a:avLst/>
                    </a:prstGeom>
                  </pic:spPr>
                </pic:pic>
              </a:graphicData>
            </a:graphic>
          </wp:inline>
        </w:drawing>
      </w:r>
    </w:p>
    <w:p w14:paraId="28183DDD" w14:textId="77777777" w:rsidR="00D80321" w:rsidRPr="009808EB" w:rsidRDefault="00D80321" w:rsidP="009808EB">
      <w:pPr>
        <w:spacing w:after="0" w:line="360" w:lineRule="auto"/>
        <w:jc w:val="center"/>
        <w:rPr>
          <w:rFonts w:ascii="Times New Roman" w:hAnsi="Times New Roman" w:cs="Times New Roman"/>
          <w:bCs/>
          <w:i/>
          <w:iCs/>
          <w:sz w:val="24"/>
          <w:szCs w:val="24"/>
        </w:rPr>
      </w:pPr>
      <w:r w:rsidRPr="009808EB">
        <w:rPr>
          <w:rFonts w:ascii="Times New Roman" w:hAnsi="Times New Roman" w:cs="Times New Roman"/>
          <w:bCs/>
          <w:i/>
          <w:iCs/>
          <w:sz w:val="24"/>
          <w:szCs w:val="24"/>
        </w:rPr>
        <w:t>Figure 1: High Level System Architecture</w:t>
      </w:r>
    </w:p>
    <w:p w14:paraId="450A1882" w14:textId="77777777" w:rsidR="00D80321" w:rsidRPr="009808EB" w:rsidRDefault="00D80321" w:rsidP="009808EB">
      <w:pPr>
        <w:spacing w:after="0" w:line="360" w:lineRule="auto"/>
        <w:jc w:val="both"/>
        <w:rPr>
          <w:rFonts w:ascii="Times New Roman" w:hAnsi="Times New Roman" w:cs="Times New Roman"/>
          <w:sz w:val="24"/>
          <w:szCs w:val="24"/>
        </w:rPr>
      </w:pPr>
    </w:p>
    <w:p w14:paraId="2F5B092C" w14:textId="77777777" w:rsidR="00D80321" w:rsidRPr="009808EB" w:rsidRDefault="00D80321" w:rsidP="009808EB">
      <w:pPr>
        <w:spacing w:after="0" w:line="360" w:lineRule="auto"/>
        <w:jc w:val="both"/>
        <w:rPr>
          <w:rFonts w:ascii="Times New Roman" w:hAnsi="Times New Roman" w:cs="Times New Roman"/>
          <w:sz w:val="24"/>
          <w:szCs w:val="24"/>
        </w:rPr>
      </w:pPr>
    </w:p>
    <w:p w14:paraId="64234BB6" w14:textId="05C5738F" w:rsidR="00B412A7" w:rsidRPr="009808EB" w:rsidRDefault="00B412A7" w:rsidP="009808EB">
      <w:pPr>
        <w:spacing w:line="360" w:lineRule="auto"/>
        <w:ind w:left="540"/>
        <w:rPr>
          <w:rFonts w:ascii="Times New Roman" w:hAnsi="Times New Roman" w:cs="Times New Roman"/>
          <w:sz w:val="24"/>
          <w:szCs w:val="24"/>
        </w:rPr>
      </w:pPr>
      <w:r w:rsidRPr="009808EB">
        <w:rPr>
          <w:rFonts w:ascii="Times New Roman" w:hAnsi="Times New Roman" w:cs="Times New Roman"/>
          <w:sz w:val="24"/>
          <w:szCs w:val="24"/>
        </w:rPr>
        <w:br w:type="page"/>
      </w:r>
      <w:r w:rsidR="006E31B0" w:rsidRPr="009808EB">
        <w:rPr>
          <w:rFonts w:ascii="Times New Roman" w:hAnsi="Times New Roman" w:cs="Times New Roman"/>
          <w:noProof/>
          <w:sz w:val="24"/>
          <w:szCs w:val="24"/>
        </w:rPr>
        <w:lastRenderedPageBreak/>
        <w:drawing>
          <wp:inline distT="0" distB="0" distL="0" distR="0" wp14:anchorId="02EEF70A" wp14:editId="2487F60E">
            <wp:extent cx="5946775" cy="3832225"/>
            <wp:effectExtent l="0" t="0" r="0" b="0"/>
            <wp:docPr id="6732" name="Picture 6732"/>
            <wp:cNvGraphicFramePr/>
            <a:graphic xmlns:a="http://schemas.openxmlformats.org/drawingml/2006/main">
              <a:graphicData uri="http://schemas.openxmlformats.org/drawingml/2006/picture">
                <pic:pic xmlns:pic="http://schemas.openxmlformats.org/drawingml/2006/picture">
                  <pic:nvPicPr>
                    <pic:cNvPr id="6732" name="Picture 6732"/>
                    <pic:cNvPicPr/>
                  </pic:nvPicPr>
                  <pic:blipFill>
                    <a:blip r:embed="rId10"/>
                    <a:stretch>
                      <a:fillRect/>
                    </a:stretch>
                  </pic:blipFill>
                  <pic:spPr>
                    <a:xfrm>
                      <a:off x="0" y="0"/>
                      <a:ext cx="5946775" cy="3832225"/>
                    </a:xfrm>
                    <a:prstGeom prst="rect">
                      <a:avLst/>
                    </a:prstGeom>
                  </pic:spPr>
                </pic:pic>
              </a:graphicData>
            </a:graphic>
          </wp:inline>
        </w:drawing>
      </w:r>
    </w:p>
    <w:p w14:paraId="7484BA05" w14:textId="1A483CE6" w:rsidR="006E31B0" w:rsidRPr="009808EB" w:rsidRDefault="006E31B0" w:rsidP="009808EB">
      <w:pPr>
        <w:spacing w:after="0" w:line="360" w:lineRule="auto"/>
        <w:ind w:left="1440" w:firstLine="720"/>
        <w:rPr>
          <w:rFonts w:ascii="Times New Roman" w:hAnsi="Times New Roman" w:cs="Times New Roman"/>
          <w:bCs/>
          <w:i/>
          <w:iCs/>
          <w:sz w:val="24"/>
          <w:szCs w:val="24"/>
        </w:rPr>
      </w:pPr>
      <w:r w:rsidRPr="009808EB">
        <w:rPr>
          <w:rFonts w:ascii="Times New Roman" w:hAnsi="Times New Roman" w:cs="Times New Roman"/>
          <w:bCs/>
          <w:i/>
          <w:iCs/>
          <w:sz w:val="24"/>
          <w:szCs w:val="24"/>
        </w:rPr>
        <w:t>Figure 2: High Level System Deployment diagram</w:t>
      </w:r>
    </w:p>
    <w:p w14:paraId="0EF72C24" w14:textId="12A5211B" w:rsidR="006E31B0" w:rsidRPr="009808EB" w:rsidRDefault="006E31B0" w:rsidP="009808EB">
      <w:pPr>
        <w:spacing w:line="360" w:lineRule="auto"/>
        <w:rPr>
          <w:rFonts w:ascii="Times New Roman" w:hAnsi="Times New Roman" w:cs="Times New Roman"/>
          <w:smallCaps/>
          <w:sz w:val="24"/>
          <w:szCs w:val="24"/>
        </w:rPr>
      </w:pPr>
    </w:p>
    <w:tbl>
      <w:tblPr>
        <w:tblStyle w:val="TableGrid0"/>
        <w:tblW w:w="9352" w:type="dxa"/>
        <w:tblInd w:w="723" w:type="dxa"/>
        <w:tblCellMar>
          <w:left w:w="108" w:type="dxa"/>
          <w:right w:w="58" w:type="dxa"/>
        </w:tblCellMar>
        <w:tblLook w:val="04A0" w:firstRow="1" w:lastRow="0" w:firstColumn="1" w:lastColumn="0" w:noHBand="0" w:noVBand="1"/>
      </w:tblPr>
      <w:tblGrid>
        <w:gridCol w:w="4676"/>
        <w:gridCol w:w="4676"/>
      </w:tblGrid>
      <w:tr w:rsidR="00372EF6" w:rsidRPr="009808EB" w14:paraId="047CF71F" w14:textId="77777777" w:rsidTr="00372EF6">
        <w:trPr>
          <w:trHeight w:val="278"/>
        </w:trPr>
        <w:tc>
          <w:tcPr>
            <w:tcW w:w="4676" w:type="dxa"/>
            <w:tcBorders>
              <w:top w:val="single" w:sz="4" w:space="0" w:color="000000"/>
              <w:left w:val="single" w:sz="4" w:space="0" w:color="000000"/>
              <w:bottom w:val="single" w:sz="4" w:space="0" w:color="000000"/>
              <w:right w:val="single" w:sz="4" w:space="0" w:color="000000"/>
            </w:tcBorders>
          </w:tcPr>
          <w:p w14:paraId="51906698"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eastAsia="Calibri" w:hAnsi="Times New Roman" w:cs="Times New Roman"/>
                <w:b/>
                <w:sz w:val="24"/>
                <w:szCs w:val="24"/>
              </w:rPr>
              <w:t xml:space="preserve">Service  </w:t>
            </w:r>
          </w:p>
        </w:tc>
        <w:tc>
          <w:tcPr>
            <w:tcW w:w="4676" w:type="dxa"/>
            <w:tcBorders>
              <w:top w:val="single" w:sz="4" w:space="0" w:color="000000"/>
              <w:left w:val="single" w:sz="4" w:space="0" w:color="000000"/>
              <w:bottom w:val="single" w:sz="4" w:space="0" w:color="000000"/>
              <w:right w:val="single" w:sz="4" w:space="0" w:color="000000"/>
            </w:tcBorders>
          </w:tcPr>
          <w:p w14:paraId="2BBCC922"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eastAsia="Calibri" w:hAnsi="Times New Roman" w:cs="Times New Roman"/>
                <w:b/>
                <w:sz w:val="24"/>
                <w:szCs w:val="24"/>
              </w:rPr>
              <w:t xml:space="preserve">Description </w:t>
            </w:r>
          </w:p>
        </w:tc>
      </w:tr>
      <w:tr w:rsidR="00372EF6" w:rsidRPr="009808EB" w14:paraId="13D3075C" w14:textId="77777777" w:rsidTr="00372EF6">
        <w:trPr>
          <w:trHeight w:val="547"/>
        </w:trPr>
        <w:tc>
          <w:tcPr>
            <w:tcW w:w="4676" w:type="dxa"/>
            <w:tcBorders>
              <w:top w:val="single" w:sz="4" w:space="0" w:color="000000"/>
              <w:left w:val="single" w:sz="4" w:space="0" w:color="000000"/>
              <w:bottom w:val="single" w:sz="4" w:space="0" w:color="000000"/>
              <w:right w:val="single" w:sz="4" w:space="0" w:color="000000"/>
            </w:tcBorders>
          </w:tcPr>
          <w:p w14:paraId="4921049A"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Sensor Controller </w:t>
            </w:r>
          </w:p>
        </w:tc>
        <w:tc>
          <w:tcPr>
            <w:tcW w:w="4676" w:type="dxa"/>
            <w:tcBorders>
              <w:top w:val="single" w:sz="4" w:space="0" w:color="000000"/>
              <w:left w:val="single" w:sz="4" w:space="0" w:color="000000"/>
              <w:bottom w:val="single" w:sz="4" w:space="0" w:color="000000"/>
              <w:right w:val="single" w:sz="4" w:space="0" w:color="000000"/>
            </w:tcBorders>
          </w:tcPr>
          <w:p w14:paraId="12BA6575"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This service is used by the end user to communicate with the sensors. </w:t>
            </w:r>
          </w:p>
        </w:tc>
      </w:tr>
      <w:tr w:rsidR="00372EF6" w:rsidRPr="009808EB" w14:paraId="223F3BE1" w14:textId="77777777" w:rsidTr="00372EF6">
        <w:trPr>
          <w:trHeight w:val="1085"/>
        </w:trPr>
        <w:tc>
          <w:tcPr>
            <w:tcW w:w="4676" w:type="dxa"/>
            <w:tcBorders>
              <w:top w:val="single" w:sz="4" w:space="0" w:color="000000"/>
              <w:left w:val="single" w:sz="4" w:space="0" w:color="000000"/>
              <w:bottom w:val="single" w:sz="4" w:space="0" w:color="000000"/>
              <w:right w:val="single" w:sz="4" w:space="0" w:color="000000"/>
            </w:tcBorders>
          </w:tcPr>
          <w:p w14:paraId="21CDFD56"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Agro Environmental Automation </w:t>
            </w:r>
          </w:p>
        </w:tc>
        <w:tc>
          <w:tcPr>
            <w:tcW w:w="4676" w:type="dxa"/>
            <w:tcBorders>
              <w:top w:val="single" w:sz="4" w:space="0" w:color="000000"/>
              <w:left w:val="single" w:sz="4" w:space="0" w:color="000000"/>
              <w:bottom w:val="single" w:sz="4" w:space="0" w:color="000000"/>
              <w:right w:val="single" w:sz="4" w:space="0" w:color="000000"/>
            </w:tcBorders>
          </w:tcPr>
          <w:p w14:paraId="767C8675"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Based on the retrieved datasets such as soil moisture and soil temperature agriculture activities such as switching on the irrigation motor, closing the rain shields are automated. </w:t>
            </w:r>
          </w:p>
        </w:tc>
      </w:tr>
      <w:tr w:rsidR="00372EF6" w:rsidRPr="009808EB" w14:paraId="5AE75346" w14:textId="77777777" w:rsidTr="00372EF6">
        <w:trPr>
          <w:trHeight w:val="835"/>
        </w:trPr>
        <w:tc>
          <w:tcPr>
            <w:tcW w:w="4676" w:type="dxa"/>
            <w:tcBorders>
              <w:top w:val="single" w:sz="4" w:space="0" w:color="000000"/>
              <w:left w:val="single" w:sz="4" w:space="0" w:color="000000"/>
              <w:bottom w:val="single" w:sz="4" w:space="0" w:color="000000"/>
              <w:right w:val="single" w:sz="4" w:space="0" w:color="000000"/>
            </w:tcBorders>
          </w:tcPr>
          <w:p w14:paraId="6EE8E680"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Sensor Cloud Monitor </w:t>
            </w:r>
          </w:p>
        </w:tc>
        <w:tc>
          <w:tcPr>
            <w:tcW w:w="4676" w:type="dxa"/>
            <w:tcBorders>
              <w:top w:val="single" w:sz="4" w:space="0" w:color="000000"/>
              <w:left w:val="single" w:sz="4" w:space="0" w:color="000000"/>
              <w:bottom w:val="single" w:sz="4" w:space="0" w:color="000000"/>
              <w:right w:val="single" w:sz="4" w:space="0" w:color="000000"/>
            </w:tcBorders>
          </w:tcPr>
          <w:p w14:paraId="77DFAC71" w14:textId="77777777" w:rsidR="00372EF6" w:rsidRPr="009808EB" w:rsidRDefault="00372EF6" w:rsidP="009808EB">
            <w:pPr>
              <w:spacing w:line="360" w:lineRule="auto"/>
              <w:ind w:right="2"/>
              <w:rPr>
                <w:rFonts w:ascii="Times New Roman" w:hAnsi="Times New Roman" w:cs="Times New Roman"/>
                <w:sz w:val="24"/>
                <w:szCs w:val="24"/>
              </w:rPr>
            </w:pPr>
            <w:r w:rsidRPr="009808EB">
              <w:rPr>
                <w:rFonts w:ascii="Times New Roman" w:hAnsi="Times New Roman" w:cs="Times New Roman"/>
                <w:sz w:val="24"/>
                <w:szCs w:val="24"/>
              </w:rPr>
              <w:t xml:space="preserve">This service can be used by the user to monitor the live status on the sensors located in a particular grid. </w:t>
            </w:r>
          </w:p>
        </w:tc>
      </w:tr>
      <w:tr w:rsidR="00372EF6" w:rsidRPr="009808EB" w14:paraId="29F24507" w14:textId="77777777" w:rsidTr="00372EF6">
        <w:trPr>
          <w:trHeight w:val="1085"/>
        </w:trPr>
        <w:tc>
          <w:tcPr>
            <w:tcW w:w="4676" w:type="dxa"/>
            <w:tcBorders>
              <w:top w:val="single" w:sz="4" w:space="0" w:color="000000"/>
              <w:left w:val="single" w:sz="4" w:space="0" w:color="000000"/>
              <w:bottom w:val="single" w:sz="4" w:space="0" w:color="000000"/>
              <w:right w:val="single" w:sz="4" w:space="0" w:color="000000"/>
            </w:tcBorders>
          </w:tcPr>
          <w:p w14:paraId="777297BE"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Sensor Configurator </w:t>
            </w:r>
          </w:p>
        </w:tc>
        <w:tc>
          <w:tcPr>
            <w:tcW w:w="4676" w:type="dxa"/>
            <w:tcBorders>
              <w:top w:val="single" w:sz="4" w:space="0" w:color="000000"/>
              <w:left w:val="single" w:sz="4" w:space="0" w:color="000000"/>
              <w:bottom w:val="single" w:sz="4" w:space="0" w:color="000000"/>
              <w:right w:val="single" w:sz="4" w:space="0" w:color="000000"/>
            </w:tcBorders>
          </w:tcPr>
          <w:p w14:paraId="023442C6"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This service by the user to configure the sensor. For example, the user can set the frequency with which the data should be </w:t>
            </w:r>
            <w:r w:rsidRPr="009808EB">
              <w:rPr>
                <w:rFonts w:ascii="Times New Roman" w:hAnsi="Times New Roman" w:cs="Times New Roman"/>
                <w:sz w:val="24"/>
                <w:szCs w:val="24"/>
              </w:rPr>
              <w:lastRenderedPageBreak/>
              <w:t xml:space="preserve">sensed and what should be the format of the data sensed. </w:t>
            </w:r>
          </w:p>
        </w:tc>
      </w:tr>
      <w:tr w:rsidR="00372EF6" w:rsidRPr="009808EB" w14:paraId="10D77BC7" w14:textId="77777777" w:rsidTr="00372EF6">
        <w:trPr>
          <w:trHeight w:val="816"/>
        </w:trPr>
        <w:tc>
          <w:tcPr>
            <w:tcW w:w="4676" w:type="dxa"/>
            <w:tcBorders>
              <w:top w:val="single" w:sz="4" w:space="0" w:color="000000"/>
              <w:left w:val="single" w:sz="4" w:space="0" w:color="000000"/>
              <w:bottom w:val="single" w:sz="4" w:space="0" w:color="000000"/>
              <w:right w:val="single" w:sz="4" w:space="0" w:color="000000"/>
            </w:tcBorders>
          </w:tcPr>
          <w:p w14:paraId="4E4EDFA2"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lastRenderedPageBreak/>
              <w:t xml:space="preserve">Sensor Onboarding </w:t>
            </w:r>
          </w:p>
        </w:tc>
        <w:tc>
          <w:tcPr>
            <w:tcW w:w="4676" w:type="dxa"/>
            <w:tcBorders>
              <w:top w:val="single" w:sz="4" w:space="0" w:color="000000"/>
              <w:left w:val="single" w:sz="4" w:space="0" w:color="000000"/>
              <w:bottom w:val="single" w:sz="4" w:space="0" w:color="000000"/>
              <w:right w:val="single" w:sz="4" w:space="0" w:color="000000"/>
            </w:tcBorders>
          </w:tcPr>
          <w:p w14:paraId="42E61C46"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Sensor onboarding service can be used by the user for the addition of a new sensor into the existing sensor cloud.  </w:t>
            </w:r>
          </w:p>
        </w:tc>
      </w:tr>
      <w:tr w:rsidR="00372EF6" w:rsidRPr="009808EB" w14:paraId="2D005FAC" w14:textId="77777777" w:rsidTr="00372EF6">
        <w:trPr>
          <w:trHeight w:val="547"/>
        </w:trPr>
        <w:tc>
          <w:tcPr>
            <w:tcW w:w="4676" w:type="dxa"/>
            <w:tcBorders>
              <w:top w:val="single" w:sz="4" w:space="0" w:color="000000"/>
              <w:left w:val="single" w:sz="4" w:space="0" w:color="000000"/>
              <w:bottom w:val="single" w:sz="4" w:space="0" w:color="000000"/>
              <w:right w:val="single" w:sz="4" w:space="0" w:color="000000"/>
            </w:tcBorders>
          </w:tcPr>
          <w:p w14:paraId="35B44CAC"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Sensor Data Visualization </w:t>
            </w:r>
          </w:p>
        </w:tc>
        <w:tc>
          <w:tcPr>
            <w:tcW w:w="4676" w:type="dxa"/>
            <w:tcBorders>
              <w:top w:val="single" w:sz="4" w:space="0" w:color="000000"/>
              <w:left w:val="single" w:sz="4" w:space="0" w:color="000000"/>
              <w:bottom w:val="single" w:sz="4" w:space="0" w:color="000000"/>
              <w:right w:val="single" w:sz="4" w:space="0" w:color="000000"/>
            </w:tcBorders>
          </w:tcPr>
          <w:p w14:paraId="60EE31FB"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The data from the sensor over a period of time is presented in graphical form to the user. </w:t>
            </w:r>
          </w:p>
        </w:tc>
      </w:tr>
      <w:tr w:rsidR="00372EF6" w:rsidRPr="009808EB" w14:paraId="1A80C7C3" w14:textId="77777777" w:rsidTr="00372EF6">
        <w:trPr>
          <w:trHeight w:val="547"/>
        </w:trPr>
        <w:tc>
          <w:tcPr>
            <w:tcW w:w="4676" w:type="dxa"/>
            <w:tcBorders>
              <w:top w:val="single" w:sz="4" w:space="0" w:color="000000"/>
              <w:left w:val="single" w:sz="4" w:space="0" w:color="000000"/>
              <w:bottom w:val="single" w:sz="4" w:space="0" w:color="000000"/>
              <w:right w:val="single" w:sz="4" w:space="0" w:color="000000"/>
            </w:tcBorders>
          </w:tcPr>
          <w:p w14:paraId="02631C22"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Dashboard </w:t>
            </w:r>
          </w:p>
        </w:tc>
        <w:tc>
          <w:tcPr>
            <w:tcW w:w="4676" w:type="dxa"/>
            <w:tcBorders>
              <w:top w:val="single" w:sz="4" w:space="0" w:color="000000"/>
              <w:left w:val="single" w:sz="4" w:space="0" w:color="000000"/>
              <w:bottom w:val="single" w:sz="4" w:space="0" w:color="000000"/>
              <w:right w:val="single" w:sz="4" w:space="0" w:color="000000"/>
            </w:tcBorders>
          </w:tcPr>
          <w:p w14:paraId="2F3B053E" w14:textId="77777777" w:rsidR="00372EF6" w:rsidRPr="009808EB" w:rsidRDefault="00372EF6" w:rsidP="009808EB">
            <w:pPr>
              <w:spacing w:after="32" w:line="360" w:lineRule="auto"/>
              <w:rPr>
                <w:rFonts w:ascii="Times New Roman" w:hAnsi="Times New Roman" w:cs="Times New Roman"/>
                <w:sz w:val="24"/>
                <w:szCs w:val="24"/>
              </w:rPr>
            </w:pPr>
            <w:r w:rsidRPr="009808EB">
              <w:rPr>
                <w:rFonts w:ascii="Times New Roman" w:hAnsi="Times New Roman" w:cs="Times New Roman"/>
                <w:sz w:val="24"/>
                <w:szCs w:val="24"/>
              </w:rPr>
              <w:t xml:space="preserve">Dash board contains the news about recent </w:t>
            </w:r>
          </w:p>
          <w:p w14:paraId="0644DA8B" w14:textId="77777777" w:rsidR="00372EF6" w:rsidRPr="009808EB" w:rsidRDefault="00372EF6"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activities that took place in the sensor cloud </w:t>
            </w:r>
          </w:p>
        </w:tc>
      </w:tr>
    </w:tbl>
    <w:p w14:paraId="43DADAE9" w14:textId="77777777" w:rsidR="00372EF6" w:rsidRPr="009808EB" w:rsidRDefault="00372EF6" w:rsidP="009808EB">
      <w:pPr>
        <w:spacing w:line="360" w:lineRule="auto"/>
        <w:rPr>
          <w:rFonts w:ascii="Times New Roman" w:hAnsi="Times New Roman" w:cs="Times New Roman"/>
          <w:smallCaps/>
          <w:sz w:val="24"/>
          <w:szCs w:val="24"/>
        </w:rPr>
      </w:pPr>
    </w:p>
    <w:p w14:paraId="527B9D92" w14:textId="4DE84EC9"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17" w:name="_Toc437347596"/>
      <w:r w:rsidRPr="009808EB">
        <w:rPr>
          <w:rFonts w:ascii="Times New Roman" w:eastAsia="Adobe Fan Heiti Std B" w:hAnsi="Times New Roman" w:cs="Times New Roman"/>
          <w:sz w:val="24"/>
          <w:szCs w:val="24"/>
        </w:rPr>
        <w:t>Workflow</w:t>
      </w:r>
      <w:bookmarkEnd w:id="17"/>
    </w:p>
    <w:p w14:paraId="62ABA7B4" w14:textId="10D1A190" w:rsidR="003352A3" w:rsidRPr="009808EB" w:rsidRDefault="006F56F2" w:rsidP="009808EB">
      <w:pPr>
        <w:spacing w:after="0" w:line="360" w:lineRule="auto"/>
        <w:jc w:val="both"/>
        <w:rPr>
          <w:rFonts w:ascii="Times New Roman" w:hAnsi="Times New Roman" w:cs="Times New Roman"/>
          <w:bCs/>
          <w:iCs/>
          <w:sz w:val="24"/>
          <w:szCs w:val="24"/>
        </w:rPr>
      </w:pPr>
      <w:bookmarkStart w:id="18" w:name="_Toc292963323"/>
      <w:r w:rsidRPr="009808EB">
        <w:rPr>
          <w:rFonts w:ascii="Times New Roman" w:hAnsi="Times New Roman" w:cs="Times New Roman"/>
          <w:bCs/>
          <w:iCs/>
          <w:sz w:val="24"/>
          <w:szCs w:val="24"/>
        </w:rPr>
        <w:t>The workflow of the application can be derived from the above mentioned</w:t>
      </w:r>
      <w:r w:rsidR="003352A3" w:rsidRPr="009808EB">
        <w:rPr>
          <w:rFonts w:ascii="Times New Roman" w:hAnsi="Times New Roman" w:cs="Times New Roman"/>
          <w:bCs/>
          <w:iCs/>
          <w:sz w:val="24"/>
          <w:szCs w:val="24"/>
        </w:rPr>
        <w:t xml:space="preserve"> Architecture Diagram</w:t>
      </w:r>
      <w:r w:rsidRPr="009808EB">
        <w:rPr>
          <w:rFonts w:ascii="Times New Roman" w:hAnsi="Times New Roman" w:cs="Times New Roman"/>
          <w:bCs/>
          <w:iCs/>
          <w:sz w:val="24"/>
          <w:szCs w:val="24"/>
        </w:rPr>
        <w:t>,</w:t>
      </w:r>
      <w:r w:rsidR="003352A3" w:rsidRPr="009808EB">
        <w:rPr>
          <w:rFonts w:ascii="Times New Roman" w:hAnsi="Times New Roman" w:cs="Times New Roman"/>
          <w:bCs/>
          <w:iCs/>
          <w:sz w:val="24"/>
          <w:szCs w:val="24"/>
        </w:rPr>
        <w:t xml:space="preserve"> we can understand the system flow as follows:</w:t>
      </w:r>
    </w:p>
    <w:p w14:paraId="2E9CE759" w14:textId="77777777" w:rsidR="003352A3" w:rsidRPr="009808EB" w:rsidRDefault="003352A3" w:rsidP="009808EB">
      <w:pPr>
        <w:spacing w:after="0" w:line="360" w:lineRule="auto"/>
        <w:jc w:val="both"/>
        <w:rPr>
          <w:rFonts w:ascii="Times New Roman" w:hAnsi="Times New Roman" w:cs="Times New Roman"/>
          <w:bCs/>
          <w:iCs/>
          <w:sz w:val="24"/>
          <w:szCs w:val="24"/>
        </w:rPr>
      </w:pPr>
    </w:p>
    <w:p w14:paraId="1CD856AA" w14:textId="6FC4A924" w:rsidR="003352A3" w:rsidRPr="009808EB" w:rsidRDefault="00733059" w:rsidP="009808EB">
      <w:pPr>
        <w:pStyle w:val="ListParagraph"/>
        <w:numPr>
          <w:ilvl w:val="0"/>
          <w:numId w:val="3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The user is logged in to his dashboard after he enters his credentials</w:t>
      </w:r>
      <w:r w:rsidR="003352A3" w:rsidRPr="009808EB">
        <w:rPr>
          <w:rFonts w:ascii="Times New Roman" w:hAnsi="Times New Roman" w:cs="Times New Roman"/>
          <w:sz w:val="24"/>
          <w:szCs w:val="24"/>
        </w:rPr>
        <w:t>.</w:t>
      </w:r>
    </w:p>
    <w:p w14:paraId="3004D5AE" w14:textId="35342DDA" w:rsidR="003352A3" w:rsidRPr="009808EB" w:rsidRDefault="003352A3" w:rsidP="009808EB">
      <w:pPr>
        <w:pStyle w:val="ListParagraph"/>
        <w:numPr>
          <w:ilvl w:val="0"/>
          <w:numId w:val="3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w:t>
      </w:r>
      <w:r w:rsidR="00733059" w:rsidRPr="009808EB">
        <w:rPr>
          <w:rFonts w:ascii="Times New Roman" w:hAnsi="Times New Roman" w:cs="Times New Roman"/>
          <w:sz w:val="24"/>
          <w:szCs w:val="24"/>
        </w:rPr>
        <w:t>can add or delete a sensor.</w:t>
      </w:r>
    </w:p>
    <w:p w14:paraId="7059CFFA" w14:textId="769BDF82" w:rsidR="003352A3" w:rsidRPr="009808EB" w:rsidRDefault="000778AD" w:rsidP="009808EB">
      <w:pPr>
        <w:pStyle w:val="ListParagraph"/>
        <w:numPr>
          <w:ilvl w:val="0"/>
          <w:numId w:val="3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user request </w:t>
      </w:r>
      <w:r w:rsidR="00733059" w:rsidRPr="009808EB">
        <w:rPr>
          <w:rFonts w:ascii="Times New Roman" w:hAnsi="Times New Roman" w:cs="Times New Roman"/>
          <w:sz w:val="24"/>
          <w:szCs w:val="24"/>
        </w:rPr>
        <w:t>is sent using</w:t>
      </w:r>
      <w:r w:rsidRPr="009808EB">
        <w:rPr>
          <w:rFonts w:ascii="Times New Roman" w:hAnsi="Times New Roman" w:cs="Times New Roman"/>
          <w:sz w:val="24"/>
          <w:szCs w:val="24"/>
        </w:rPr>
        <w:t xml:space="preserve"> GET</w:t>
      </w:r>
      <w:r w:rsidR="00733059" w:rsidRPr="009808EB">
        <w:rPr>
          <w:rFonts w:ascii="Times New Roman" w:hAnsi="Times New Roman" w:cs="Times New Roman"/>
          <w:sz w:val="24"/>
          <w:szCs w:val="24"/>
        </w:rPr>
        <w:t xml:space="preserve"> through one of the node servers.</w:t>
      </w:r>
    </w:p>
    <w:p w14:paraId="23008F96" w14:textId="7E084F37" w:rsidR="000778AD" w:rsidRPr="009808EB" w:rsidRDefault="00733059" w:rsidP="009808EB">
      <w:pPr>
        <w:pStyle w:val="ListParagraph"/>
        <w:numPr>
          <w:ilvl w:val="0"/>
          <w:numId w:val="3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The server then adds or deletes the sensor fo</w:t>
      </w:r>
      <w:r w:rsidR="00C95855" w:rsidRPr="009808EB">
        <w:rPr>
          <w:rFonts w:ascii="Times New Roman" w:hAnsi="Times New Roman" w:cs="Times New Roman"/>
          <w:sz w:val="24"/>
          <w:szCs w:val="24"/>
        </w:rPr>
        <w:t>r the user based on his request.</w:t>
      </w:r>
    </w:p>
    <w:p w14:paraId="3AD45A1B" w14:textId="57B5D831" w:rsidR="0042031A" w:rsidRPr="009808EB" w:rsidRDefault="00C4285C" w:rsidP="009808EB">
      <w:pPr>
        <w:pStyle w:val="ListParagraph"/>
        <w:numPr>
          <w:ilvl w:val="0"/>
          <w:numId w:val="3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The user dashboard starts to display data of the newly added sensor.</w:t>
      </w:r>
    </w:p>
    <w:p w14:paraId="18113664" w14:textId="61E24304" w:rsidR="009A54BD" w:rsidRPr="009808EB" w:rsidRDefault="0042031A" w:rsidP="009808EB">
      <w:pPr>
        <w:pStyle w:val="ListParagraph"/>
        <w:numPr>
          <w:ilvl w:val="0"/>
          <w:numId w:val="3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user can check </w:t>
      </w:r>
      <w:r w:rsidR="001C286A" w:rsidRPr="009808EB">
        <w:rPr>
          <w:rFonts w:ascii="Times New Roman" w:hAnsi="Times New Roman" w:cs="Times New Roman"/>
          <w:sz w:val="24"/>
          <w:szCs w:val="24"/>
        </w:rPr>
        <w:t>all the subscribed</w:t>
      </w:r>
      <w:r w:rsidRPr="009808EB">
        <w:rPr>
          <w:rFonts w:ascii="Times New Roman" w:hAnsi="Times New Roman" w:cs="Times New Roman"/>
          <w:sz w:val="24"/>
          <w:szCs w:val="24"/>
        </w:rPr>
        <w:t xml:space="preserve"> sensor values </w:t>
      </w:r>
      <w:r w:rsidR="001C286A" w:rsidRPr="009808EB">
        <w:rPr>
          <w:rFonts w:ascii="Times New Roman" w:hAnsi="Times New Roman" w:cs="Times New Roman"/>
          <w:sz w:val="24"/>
          <w:szCs w:val="24"/>
        </w:rPr>
        <w:t>in</w:t>
      </w:r>
      <w:r w:rsidRPr="009808EB">
        <w:rPr>
          <w:rFonts w:ascii="Times New Roman" w:hAnsi="Times New Roman" w:cs="Times New Roman"/>
          <w:sz w:val="24"/>
          <w:szCs w:val="24"/>
        </w:rPr>
        <w:t xml:space="preserve"> the dashboard</w:t>
      </w:r>
      <w:r w:rsidR="00D14B0C" w:rsidRPr="009808EB">
        <w:rPr>
          <w:rFonts w:ascii="Times New Roman" w:hAnsi="Times New Roman" w:cs="Times New Roman"/>
          <w:sz w:val="24"/>
          <w:szCs w:val="24"/>
        </w:rPr>
        <w:t xml:space="preserve"> via charts and graphs</w:t>
      </w:r>
      <w:r w:rsidRPr="009808EB">
        <w:rPr>
          <w:rFonts w:ascii="Times New Roman" w:hAnsi="Times New Roman" w:cs="Times New Roman"/>
          <w:sz w:val="24"/>
          <w:szCs w:val="24"/>
        </w:rPr>
        <w:t>.</w:t>
      </w:r>
    </w:p>
    <w:p w14:paraId="67605525" w14:textId="6200112A" w:rsidR="009A54BD" w:rsidRPr="009808EB" w:rsidRDefault="009A54BD" w:rsidP="009808EB">
      <w:pPr>
        <w:spacing w:line="360" w:lineRule="auto"/>
        <w:ind w:left="1980"/>
        <w:rPr>
          <w:rFonts w:ascii="Times New Roman" w:hAnsi="Times New Roman" w:cs="Times New Roman"/>
          <w:sz w:val="24"/>
          <w:szCs w:val="24"/>
        </w:rPr>
      </w:pPr>
    </w:p>
    <w:p w14:paraId="1B4D77B6" w14:textId="5A0CA32E" w:rsidR="000B4E6F" w:rsidRPr="009808EB" w:rsidRDefault="003D6C86" w:rsidP="009808EB">
      <w:pPr>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There are several interactions </w:t>
      </w:r>
      <w:r w:rsidR="00AD7558" w:rsidRPr="009808EB">
        <w:rPr>
          <w:rFonts w:ascii="Times New Roman" w:hAnsi="Times New Roman" w:cs="Times New Roman"/>
          <w:sz w:val="24"/>
          <w:szCs w:val="24"/>
        </w:rPr>
        <w:t>between</w:t>
      </w:r>
      <w:r w:rsidRPr="009808EB">
        <w:rPr>
          <w:rFonts w:ascii="Times New Roman" w:hAnsi="Times New Roman" w:cs="Times New Roman"/>
          <w:sz w:val="24"/>
          <w:szCs w:val="24"/>
        </w:rPr>
        <w:t xml:space="preserve"> the Internal </w:t>
      </w:r>
      <w:r w:rsidR="008202AC" w:rsidRPr="009808EB">
        <w:rPr>
          <w:rFonts w:ascii="Times New Roman" w:hAnsi="Times New Roman" w:cs="Times New Roman"/>
          <w:sz w:val="24"/>
          <w:szCs w:val="24"/>
        </w:rPr>
        <w:t xml:space="preserve">APIs </w:t>
      </w:r>
      <w:r w:rsidRPr="009808EB">
        <w:rPr>
          <w:rFonts w:ascii="Times New Roman" w:hAnsi="Times New Roman" w:cs="Times New Roman"/>
          <w:sz w:val="24"/>
          <w:szCs w:val="24"/>
        </w:rPr>
        <w:t>and External APIs.</w:t>
      </w:r>
      <w:r w:rsidR="00213A37" w:rsidRPr="009808EB">
        <w:rPr>
          <w:rFonts w:ascii="Times New Roman" w:hAnsi="Times New Roman" w:cs="Times New Roman"/>
          <w:sz w:val="24"/>
          <w:szCs w:val="24"/>
        </w:rPr>
        <w:t xml:space="preserve"> </w:t>
      </w:r>
      <w:r w:rsidR="003A672E" w:rsidRPr="009808EB">
        <w:rPr>
          <w:rFonts w:ascii="Times New Roman" w:hAnsi="Times New Roman" w:cs="Times New Roman"/>
          <w:sz w:val="24"/>
          <w:szCs w:val="24"/>
        </w:rPr>
        <w:t xml:space="preserve">The </w:t>
      </w:r>
      <w:r w:rsidR="00AD7558" w:rsidRPr="009808EB">
        <w:rPr>
          <w:rFonts w:ascii="Times New Roman" w:hAnsi="Times New Roman" w:cs="Times New Roman"/>
          <w:sz w:val="24"/>
          <w:szCs w:val="24"/>
        </w:rPr>
        <w:t>HTTP GET method adds or deletes a sensor on the user’s request.</w:t>
      </w:r>
      <w:r w:rsidR="003A672E" w:rsidRPr="009808EB">
        <w:rPr>
          <w:rFonts w:ascii="Times New Roman" w:hAnsi="Times New Roman" w:cs="Times New Roman"/>
          <w:sz w:val="24"/>
          <w:szCs w:val="24"/>
        </w:rPr>
        <w:t xml:space="preserve"> </w:t>
      </w:r>
      <w:r w:rsidR="00AD7558" w:rsidRPr="009808EB">
        <w:rPr>
          <w:rFonts w:ascii="Times New Roman" w:hAnsi="Times New Roman" w:cs="Times New Roman"/>
          <w:sz w:val="24"/>
          <w:szCs w:val="24"/>
        </w:rPr>
        <w:t>The sensor data collected</w:t>
      </w:r>
      <w:r w:rsidR="003A672E" w:rsidRPr="009808EB">
        <w:rPr>
          <w:rFonts w:ascii="Times New Roman" w:hAnsi="Times New Roman" w:cs="Times New Roman"/>
          <w:sz w:val="24"/>
          <w:szCs w:val="24"/>
        </w:rPr>
        <w:t xml:space="preserve"> </w:t>
      </w:r>
      <w:r w:rsidR="00AD7558" w:rsidRPr="009808EB">
        <w:rPr>
          <w:rFonts w:ascii="Times New Roman" w:hAnsi="Times New Roman" w:cs="Times New Roman"/>
          <w:sz w:val="24"/>
          <w:szCs w:val="24"/>
        </w:rPr>
        <w:t>is</w:t>
      </w:r>
      <w:r w:rsidR="003A672E" w:rsidRPr="009808EB">
        <w:rPr>
          <w:rFonts w:ascii="Times New Roman" w:hAnsi="Times New Roman" w:cs="Times New Roman"/>
          <w:sz w:val="24"/>
          <w:szCs w:val="24"/>
        </w:rPr>
        <w:t xml:space="preserve"> in JSON format. Th</w:t>
      </w:r>
      <w:r w:rsidR="00AD7558" w:rsidRPr="009808EB">
        <w:rPr>
          <w:rFonts w:ascii="Times New Roman" w:hAnsi="Times New Roman" w:cs="Times New Roman"/>
          <w:sz w:val="24"/>
          <w:szCs w:val="24"/>
        </w:rPr>
        <w:t>is</w:t>
      </w:r>
      <w:r w:rsidR="003A672E" w:rsidRPr="009808EB">
        <w:rPr>
          <w:rFonts w:ascii="Times New Roman" w:hAnsi="Times New Roman" w:cs="Times New Roman"/>
          <w:sz w:val="24"/>
          <w:szCs w:val="24"/>
        </w:rPr>
        <w:t xml:space="preserve"> </w:t>
      </w:r>
      <w:r w:rsidR="00AD7558" w:rsidRPr="009808EB">
        <w:rPr>
          <w:rFonts w:ascii="Times New Roman" w:hAnsi="Times New Roman" w:cs="Times New Roman"/>
          <w:sz w:val="24"/>
          <w:szCs w:val="24"/>
        </w:rPr>
        <w:t>data is</w:t>
      </w:r>
      <w:r w:rsidR="003A672E" w:rsidRPr="009808EB">
        <w:rPr>
          <w:rFonts w:ascii="Times New Roman" w:hAnsi="Times New Roman" w:cs="Times New Roman"/>
          <w:sz w:val="24"/>
          <w:szCs w:val="24"/>
        </w:rPr>
        <w:t xml:space="preserve"> parsed and the respective values are stored in the database. </w:t>
      </w:r>
      <w:r w:rsidR="00AD7558" w:rsidRPr="009808EB">
        <w:rPr>
          <w:rFonts w:ascii="Times New Roman" w:hAnsi="Times New Roman" w:cs="Times New Roman"/>
          <w:sz w:val="24"/>
          <w:szCs w:val="24"/>
        </w:rPr>
        <w:t>All the sensor data is</w:t>
      </w:r>
      <w:r w:rsidR="003A672E" w:rsidRPr="009808EB">
        <w:rPr>
          <w:rFonts w:ascii="Times New Roman" w:hAnsi="Times New Roman" w:cs="Times New Roman"/>
          <w:sz w:val="24"/>
          <w:szCs w:val="24"/>
        </w:rPr>
        <w:t xml:space="preserve"> stored in the database </w:t>
      </w:r>
      <w:r w:rsidR="00AD7558" w:rsidRPr="009808EB">
        <w:rPr>
          <w:rFonts w:ascii="Times New Roman" w:hAnsi="Times New Roman" w:cs="Times New Roman"/>
          <w:sz w:val="24"/>
          <w:szCs w:val="24"/>
        </w:rPr>
        <w:t>and</w:t>
      </w:r>
      <w:r w:rsidR="00AA20F1" w:rsidRPr="009808EB">
        <w:rPr>
          <w:rFonts w:ascii="Times New Roman" w:hAnsi="Times New Roman" w:cs="Times New Roman"/>
          <w:sz w:val="24"/>
          <w:szCs w:val="24"/>
        </w:rPr>
        <w:t xml:space="preserve"> used for graphical representation. The entire log of sensor values </w:t>
      </w:r>
      <w:r w:rsidR="00AD7558" w:rsidRPr="009808EB">
        <w:rPr>
          <w:rFonts w:ascii="Times New Roman" w:hAnsi="Times New Roman" w:cs="Times New Roman"/>
          <w:sz w:val="24"/>
          <w:szCs w:val="24"/>
        </w:rPr>
        <w:t>is</w:t>
      </w:r>
      <w:r w:rsidR="00AA20F1" w:rsidRPr="009808EB">
        <w:rPr>
          <w:rFonts w:ascii="Times New Roman" w:hAnsi="Times New Roman" w:cs="Times New Roman"/>
          <w:sz w:val="24"/>
          <w:szCs w:val="24"/>
        </w:rPr>
        <w:t xml:space="preserve"> displayed separately in a table format.</w:t>
      </w:r>
    </w:p>
    <w:p w14:paraId="305EA6A1" w14:textId="0B6991DD" w:rsidR="00D80321" w:rsidRPr="009808EB" w:rsidRDefault="00D80321" w:rsidP="009808EB">
      <w:pPr>
        <w:pStyle w:val="Heading1"/>
        <w:spacing w:line="360" w:lineRule="auto"/>
        <w:jc w:val="both"/>
        <w:rPr>
          <w:rFonts w:ascii="Times New Roman" w:eastAsia="Adobe Fan Heiti Std B" w:hAnsi="Times New Roman" w:cs="Times New Roman"/>
          <w:sz w:val="24"/>
          <w:szCs w:val="24"/>
        </w:rPr>
      </w:pPr>
      <w:bookmarkStart w:id="19" w:name="_Toc437347597"/>
      <w:r w:rsidRPr="009808EB">
        <w:rPr>
          <w:rFonts w:ascii="Times New Roman" w:eastAsia="Adobe Fan Heiti Std B" w:hAnsi="Times New Roman" w:cs="Times New Roman"/>
          <w:sz w:val="24"/>
          <w:szCs w:val="24"/>
        </w:rPr>
        <w:t>Technical</w:t>
      </w:r>
      <w:bookmarkEnd w:id="18"/>
      <w:bookmarkEnd w:id="19"/>
      <w:r w:rsidR="00694AD2" w:rsidRPr="009808EB">
        <w:rPr>
          <w:rFonts w:ascii="Times New Roman" w:eastAsia="Adobe Fan Heiti Std B" w:hAnsi="Times New Roman" w:cs="Times New Roman"/>
          <w:sz w:val="24"/>
          <w:szCs w:val="24"/>
        </w:rPr>
        <w:t xml:space="preserve">ity </w:t>
      </w:r>
    </w:p>
    <w:p w14:paraId="3A2B4542" w14:textId="77777777"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20" w:name="_Toc437347598"/>
      <w:r w:rsidRPr="009808EB">
        <w:rPr>
          <w:rFonts w:ascii="Times New Roman" w:eastAsia="Adobe Fan Heiti Std B" w:hAnsi="Times New Roman" w:cs="Times New Roman"/>
          <w:sz w:val="24"/>
          <w:szCs w:val="24"/>
        </w:rPr>
        <w:t>Request Generation and Monitoring</w:t>
      </w:r>
      <w:bookmarkEnd w:id="20"/>
    </w:p>
    <w:p w14:paraId="3F13B685" w14:textId="62723AF1" w:rsidR="00574A54" w:rsidRPr="009808EB" w:rsidRDefault="001A6325"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The application developed</w:t>
      </w:r>
      <w:r w:rsidR="00D80321" w:rsidRPr="009808EB">
        <w:rPr>
          <w:rFonts w:ascii="Times New Roman" w:hAnsi="Times New Roman" w:cs="Times New Roman"/>
          <w:sz w:val="24"/>
          <w:szCs w:val="24"/>
        </w:rPr>
        <w:t xml:space="preserve"> use</w:t>
      </w:r>
      <w:r w:rsidRPr="009808EB">
        <w:rPr>
          <w:rFonts w:ascii="Times New Roman" w:hAnsi="Times New Roman" w:cs="Times New Roman"/>
          <w:sz w:val="24"/>
          <w:szCs w:val="24"/>
        </w:rPr>
        <w:t>s</w:t>
      </w:r>
      <w:r w:rsidR="00D80321" w:rsidRPr="009808EB">
        <w:rPr>
          <w:rFonts w:ascii="Times New Roman" w:hAnsi="Times New Roman" w:cs="Times New Roman"/>
          <w:sz w:val="24"/>
          <w:szCs w:val="24"/>
        </w:rPr>
        <w:t xml:space="preserve"> RESTful web services to interact with the system. They are listed below</w:t>
      </w:r>
      <w:r w:rsidRPr="009808EB">
        <w:rPr>
          <w:rFonts w:ascii="Times New Roman" w:hAnsi="Times New Roman" w:cs="Times New Roman"/>
          <w:sz w:val="24"/>
          <w:szCs w:val="24"/>
        </w:rPr>
        <w:t>:</w:t>
      </w:r>
    </w:p>
    <w:p w14:paraId="724DE433" w14:textId="3C8023AE" w:rsidR="00574A54" w:rsidRPr="009808EB" w:rsidRDefault="00574A54" w:rsidP="009808EB">
      <w:pPr>
        <w:spacing w:after="0" w:line="360" w:lineRule="auto"/>
        <w:ind w:left="2970"/>
        <w:jc w:val="both"/>
        <w:rPr>
          <w:rFonts w:ascii="Times New Roman" w:hAnsi="Times New Roman" w:cs="Times New Roman"/>
          <w:sz w:val="24"/>
          <w:szCs w:val="24"/>
        </w:rPr>
      </w:pPr>
    </w:p>
    <w:p w14:paraId="45C572D7" w14:textId="77777777" w:rsidR="00574A54" w:rsidRPr="009808EB" w:rsidRDefault="00574A54" w:rsidP="009808EB">
      <w:pPr>
        <w:spacing w:after="0" w:line="360" w:lineRule="auto"/>
        <w:jc w:val="both"/>
        <w:rPr>
          <w:rFonts w:ascii="Times New Roman" w:hAnsi="Times New Roman" w:cs="Times New Roman"/>
          <w:sz w:val="24"/>
          <w:szCs w:val="24"/>
        </w:rPr>
      </w:pPr>
    </w:p>
    <w:p w14:paraId="679B654F" w14:textId="745CC7D9" w:rsidR="00D80321" w:rsidRPr="009808EB" w:rsidRDefault="00DA4257" w:rsidP="009808EB">
      <w:pPr>
        <w:numPr>
          <w:ilvl w:val="0"/>
          <w:numId w:val="13"/>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Add</w:t>
      </w:r>
      <w:r w:rsidR="00D80321" w:rsidRPr="009808EB">
        <w:rPr>
          <w:rFonts w:ascii="Times New Roman" w:hAnsi="Times New Roman" w:cs="Times New Roman"/>
          <w:sz w:val="24"/>
          <w:szCs w:val="24"/>
        </w:rPr>
        <w:t xml:space="preserve"> </w:t>
      </w:r>
      <w:r w:rsidR="0015729E" w:rsidRPr="009808EB">
        <w:rPr>
          <w:rFonts w:ascii="Times New Roman" w:hAnsi="Times New Roman" w:cs="Times New Roman"/>
          <w:sz w:val="24"/>
          <w:szCs w:val="24"/>
        </w:rPr>
        <w:t>Sensor</w:t>
      </w:r>
      <w:r w:rsidR="00D80321" w:rsidRPr="009808EB">
        <w:rPr>
          <w:rFonts w:ascii="Times New Roman" w:hAnsi="Times New Roman" w:cs="Times New Roman"/>
          <w:sz w:val="24"/>
          <w:szCs w:val="24"/>
        </w:rPr>
        <w:t xml:space="preserve">: </w:t>
      </w:r>
      <w:r w:rsidR="001A6325" w:rsidRPr="009808EB">
        <w:rPr>
          <w:rFonts w:ascii="Times New Roman" w:hAnsi="Times New Roman" w:cs="Times New Roman"/>
          <w:sz w:val="24"/>
          <w:szCs w:val="24"/>
        </w:rPr>
        <w:t>It is a</w:t>
      </w:r>
      <w:r w:rsidR="00D80321" w:rsidRPr="009808EB">
        <w:rPr>
          <w:rFonts w:ascii="Times New Roman" w:hAnsi="Times New Roman" w:cs="Times New Roman"/>
          <w:sz w:val="24"/>
          <w:szCs w:val="24"/>
        </w:rPr>
        <w:t xml:space="preserve"> </w:t>
      </w:r>
      <w:r w:rsidR="0015729E" w:rsidRPr="009808EB">
        <w:rPr>
          <w:rFonts w:ascii="Times New Roman" w:hAnsi="Times New Roman" w:cs="Times New Roman"/>
          <w:sz w:val="24"/>
          <w:szCs w:val="24"/>
        </w:rPr>
        <w:t>GET</w:t>
      </w:r>
      <w:r w:rsidR="001A6325" w:rsidRPr="009808EB">
        <w:rPr>
          <w:rFonts w:ascii="Times New Roman" w:hAnsi="Times New Roman" w:cs="Times New Roman"/>
          <w:sz w:val="24"/>
          <w:szCs w:val="24"/>
        </w:rPr>
        <w:t xml:space="preserve"> method to</w:t>
      </w:r>
      <w:r w:rsidR="00D80321" w:rsidRPr="009808EB">
        <w:rPr>
          <w:rFonts w:ascii="Times New Roman" w:hAnsi="Times New Roman" w:cs="Times New Roman"/>
          <w:sz w:val="24"/>
          <w:szCs w:val="24"/>
        </w:rPr>
        <w:t xml:space="preserve"> create a </w:t>
      </w:r>
      <w:r w:rsidR="000A7A8D" w:rsidRPr="009808EB">
        <w:rPr>
          <w:rFonts w:ascii="Times New Roman" w:hAnsi="Times New Roman" w:cs="Times New Roman"/>
          <w:sz w:val="24"/>
          <w:szCs w:val="24"/>
        </w:rPr>
        <w:t>sensor</w:t>
      </w:r>
      <w:r w:rsidR="00D80321" w:rsidRPr="009808EB">
        <w:rPr>
          <w:rFonts w:ascii="Times New Roman" w:hAnsi="Times New Roman" w:cs="Times New Roman"/>
          <w:sz w:val="24"/>
          <w:szCs w:val="24"/>
        </w:rPr>
        <w:t xml:space="preserve"> in a </w:t>
      </w:r>
      <w:r w:rsidR="001A6325" w:rsidRPr="009808EB">
        <w:rPr>
          <w:rFonts w:ascii="Times New Roman" w:hAnsi="Times New Roman" w:cs="Times New Roman"/>
          <w:sz w:val="24"/>
          <w:szCs w:val="24"/>
        </w:rPr>
        <w:t>specified</w:t>
      </w:r>
      <w:r w:rsidR="00D80321" w:rsidRPr="009808EB">
        <w:rPr>
          <w:rFonts w:ascii="Times New Roman" w:hAnsi="Times New Roman" w:cs="Times New Roman"/>
          <w:sz w:val="24"/>
          <w:szCs w:val="24"/>
        </w:rPr>
        <w:t xml:space="preserve"> location. </w:t>
      </w:r>
    </w:p>
    <w:p w14:paraId="4F8A6CED" w14:textId="383223E4" w:rsidR="00D80321" w:rsidRPr="009808EB" w:rsidRDefault="00D80321" w:rsidP="009808EB">
      <w:pPr>
        <w:spacing w:after="0" w:line="360" w:lineRule="auto"/>
        <w:ind w:left="3150"/>
        <w:jc w:val="both"/>
        <w:rPr>
          <w:rFonts w:ascii="Times New Roman" w:hAnsi="Times New Roman" w:cs="Times New Roman"/>
          <w:sz w:val="24"/>
          <w:szCs w:val="24"/>
        </w:rPr>
      </w:pPr>
    </w:p>
    <w:p w14:paraId="0C81A927" w14:textId="77777777" w:rsidR="00D80321" w:rsidRPr="009808EB" w:rsidRDefault="00D80321" w:rsidP="009808EB">
      <w:pPr>
        <w:spacing w:after="0" w:line="360" w:lineRule="auto"/>
        <w:jc w:val="both"/>
        <w:rPr>
          <w:rFonts w:ascii="Times New Roman" w:hAnsi="Times New Roman" w:cs="Times New Roman"/>
          <w:sz w:val="24"/>
          <w:szCs w:val="24"/>
        </w:rPr>
      </w:pPr>
    </w:p>
    <w:p w14:paraId="6542E39B" w14:textId="2EB39E12" w:rsidR="00D80321" w:rsidRPr="009808EB" w:rsidRDefault="0015729E" w:rsidP="009808EB">
      <w:pPr>
        <w:numPr>
          <w:ilvl w:val="0"/>
          <w:numId w:val="13"/>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Delete Sensor</w:t>
      </w:r>
      <w:r w:rsidR="00D80321" w:rsidRPr="009808EB">
        <w:rPr>
          <w:rFonts w:ascii="Times New Roman" w:hAnsi="Times New Roman" w:cs="Times New Roman"/>
          <w:sz w:val="24"/>
          <w:szCs w:val="24"/>
        </w:rPr>
        <w:t xml:space="preserve">: </w:t>
      </w:r>
      <w:r w:rsidR="001A6325" w:rsidRPr="009808EB">
        <w:rPr>
          <w:rFonts w:ascii="Times New Roman" w:hAnsi="Times New Roman" w:cs="Times New Roman"/>
          <w:sz w:val="24"/>
          <w:szCs w:val="24"/>
        </w:rPr>
        <w:t>It</w:t>
      </w:r>
      <w:r w:rsidR="00D80321" w:rsidRPr="009808EB">
        <w:rPr>
          <w:rFonts w:ascii="Times New Roman" w:hAnsi="Times New Roman" w:cs="Times New Roman"/>
          <w:sz w:val="24"/>
          <w:szCs w:val="24"/>
        </w:rPr>
        <w:t xml:space="preserve"> is a </w:t>
      </w:r>
      <w:r w:rsidR="00DA4257" w:rsidRPr="009808EB">
        <w:rPr>
          <w:rFonts w:ascii="Times New Roman" w:hAnsi="Times New Roman" w:cs="Times New Roman"/>
          <w:sz w:val="24"/>
          <w:szCs w:val="24"/>
        </w:rPr>
        <w:t>GET</w:t>
      </w:r>
      <w:r w:rsidR="001A6325" w:rsidRPr="009808EB">
        <w:rPr>
          <w:rFonts w:ascii="Times New Roman" w:hAnsi="Times New Roman" w:cs="Times New Roman"/>
          <w:sz w:val="24"/>
          <w:szCs w:val="24"/>
        </w:rPr>
        <w:t xml:space="preserve"> method</w:t>
      </w:r>
      <w:r w:rsidR="00D80321" w:rsidRPr="009808EB">
        <w:rPr>
          <w:rFonts w:ascii="Times New Roman" w:hAnsi="Times New Roman" w:cs="Times New Roman"/>
          <w:sz w:val="24"/>
          <w:szCs w:val="24"/>
        </w:rPr>
        <w:t xml:space="preserve"> to </w:t>
      </w:r>
      <w:r w:rsidR="00DA4257" w:rsidRPr="009808EB">
        <w:rPr>
          <w:rFonts w:ascii="Times New Roman" w:hAnsi="Times New Roman" w:cs="Times New Roman"/>
          <w:sz w:val="24"/>
          <w:szCs w:val="24"/>
        </w:rPr>
        <w:t>delete a particular sensor</w:t>
      </w:r>
      <w:r w:rsidR="00D80321" w:rsidRPr="009808EB">
        <w:rPr>
          <w:rFonts w:ascii="Times New Roman" w:hAnsi="Times New Roman" w:cs="Times New Roman"/>
          <w:sz w:val="24"/>
          <w:szCs w:val="24"/>
        </w:rPr>
        <w:t>.</w:t>
      </w:r>
      <w:r w:rsidR="00DA4257" w:rsidRPr="009808EB">
        <w:rPr>
          <w:rFonts w:ascii="Times New Roman" w:hAnsi="Times New Roman" w:cs="Times New Roman"/>
          <w:sz w:val="24"/>
          <w:szCs w:val="24"/>
        </w:rPr>
        <w:t xml:space="preserve"> The user </w:t>
      </w:r>
      <w:r w:rsidR="001A6325" w:rsidRPr="009808EB">
        <w:rPr>
          <w:rFonts w:ascii="Times New Roman" w:hAnsi="Times New Roman" w:cs="Times New Roman"/>
          <w:sz w:val="24"/>
          <w:szCs w:val="24"/>
        </w:rPr>
        <w:t xml:space="preserve">needs to </w:t>
      </w:r>
      <w:r w:rsidR="00DA4257" w:rsidRPr="009808EB">
        <w:rPr>
          <w:rFonts w:ascii="Times New Roman" w:hAnsi="Times New Roman" w:cs="Times New Roman"/>
          <w:sz w:val="24"/>
          <w:szCs w:val="24"/>
        </w:rPr>
        <w:t xml:space="preserve">enter sensor ID </w:t>
      </w:r>
      <w:r w:rsidR="001A6325" w:rsidRPr="009808EB">
        <w:rPr>
          <w:rFonts w:ascii="Times New Roman" w:hAnsi="Times New Roman" w:cs="Times New Roman"/>
          <w:sz w:val="24"/>
          <w:szCs w:val="24"/>
        </w:rPr>
        <w:t>of the sensor</w:t>
      </w:r>
      <w:r w:rsidR="00DA4257" w:rsidRPr="009808EB">
        <w:rPr>
          <w:rFonts w:ascii="Times New Roman" w:hAnsi="Times New Roman" w:cs="Times New Roman"/>
          <w:sz w:val="24"/>
          <w:szCs w:val="24"/>
        </w:rPr>
        <w:t xml:space="preserve"> and </w:t>
      </w:r>
      <w:r w:rsidR="000A7A8D" w:rsidRPr="009808EB">
        <w:rPr>
          <w:rFonts w:ascii="Times New Roman" w:hAnsi="Times New Roman" w:cs="Times New Roman"/>
          <w:sz w:val="24"/>
          <w:szCs w:val="24"/>
        </w:rPr>
        <w:t>the sensor is deleted.</w:t>
      </w:r>
    </w:p>
    <w:p w14:paraId="5222921D" w14:textId="7697C2C8" w:rsidR="00D80321" w:rsidRPr="009808EB" w:rsidRDefault="00D80321" w:rsidP="009808EB">
      <w:pPr>
        <w:spacing w:after="0" w:line="360" w:lineRule="auto"/>
        <w:ind w:left="3060"/>
        <w:jc w:val="both"/>
        <w:rPr>
          <w:rFonts w:ascii="Times New Roman" w:hAnsi="Times New Roman" w:cs="Times New Roman"/>
          <w:sz w:val="24"/>
          <w:szCs w:val="24"/>
        </w:rPr>
      </w:pPr>
    </w:p>
    <w:p w14:paraId="134C5674" w14:textId="77777777" w:rsidR="00D80321" w:rsidRPr="009808EB" w:rsidRDefault="00D80321" w:rsidP="009808EB">
      <w:pPr>
        <w:spacing w:after="0" w:line="360" w:lineRule="auto"/>
        <w:jc w:val="both"/>
        <w:rPr>
          <w:rFonts w:ascii="Times New Roman" w:hAnsi="Times New Roman" w:cs="Times New Roman"/>
          <w:sz w:val="24"/>
          <w:szCs w:val="24"/>
        </w:rPr>
      </w:pPr>
    </w:p>
    <w:p w14:paraId="79CFB735" w14:textId="3C981484" w:rsidR="00D80321" w:rsidRPr="009808EB" w:rsidRDefault="0015729E" w:rsidP="009808EB">
      <w:pPr>
        <w:numPr>
          <w:ilvl w:val="0"/>
          <w:numId w:val="13"/>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Enable Sensor: </w:t>
      </w:r>
      <w:r w:rsidR="001A6325" w:rsidRPr="009808EB">
        <w:rPr>
          <w:rFonts w:ascii="Times New Roman" w:hAnsi="Times New Roman" w:cs="Times New Roman"/>
          <w:sz w:val="24"/>
          <w:szCs w:val="24"/>
        </w:rPr>
        <w:t>It</w:t>
      </w:r>
      <w:r w:rsidR="000A7A8D" w:rsidRPr="009808EB">
        <w:rPr>
          <w:rFonts w:ascii="Times New Roman" w:hAnsi="Times New Roman" w:cs="Times New Roman"/>
          <w:sz w:val="24"/>
          <w:szCs w:val="24"/>
        </w:rPr>
        <w:t xml:space="preserve"> is a GET method used to enable a sensor once the Sensor is added</w:t>
      </w:r>
      <w:r w:rsidR="001A6325" w:rsidRPr="009808EB">
        <w:rPr>
          <w:rFonts w:ascii="Times New Roman" w:hAnsi="Times New Roman" w:cs="Times New Roman"/>
          <w:sz w:val="24"/>
          <w:szCs w:val="24"/>
        </w:rPr>
        <w:t xml:space="preserve"> to the user</w:t>
      </w:r>
      <w:r w:rsidR="000A7A8D" w:rsidRPr="009808EB">
        <w:rPr>
          <w:rFonts w:ascii="Times New Roman" w:hAnsi="Times New Roman" w:cs="Times New Roman"/>
          <w:sz w:val="24"/>
          <w:szCs w:val="24"/>
        </w:rPr>
        <w:t>.</w:t>
      </w:r>
    </w:p>
    <w:p w14:paraId="15C2AA0B" w14:textId="77777777" w:rsidR="00D80321" w:rsidRPr="009808EB" w:rsidRDefault="00D80321" w:rsidP="009808EB">
      <w:pPr>
        <w:spacing w:after="0" w:line="360" w:lineRule="auto"/>
        <w:jc w:val="both"/>
        <w:rPr>
          <w:rFonts w:ascii="Times New Roman" w:hAnsi="Times New Roman" w:cs="Times New Roman"/>
          <w:sz w:val="24"/>
          <w:szCs w:val="24"/>
        </w:rPr>
      </w:pPr>
    </w:p>
    <w:p w14:paraId="68022117" w14:textId="6488D07A" w:rsidR="00D80321" w:rsidRPr="009808EB" w:rsidRDefault="00DA4257" w:rsidP="009808EB">
      <w:pPr>
        <w:numPr>
          <w:ilvl w:val="0"/>
          <w:numId w:val="13"/>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Disable Sensor</w:t>
      </w:r>
      <w:r w:rsidR="00D80321" w:rsidRPr="009808EB">
        <w:rPr>
          <w:rFonts w:ascii="Times New Roman" w:hAnsi="Times New Roman" w:cs="Times New Roman"/>
          <w:sz w:val="24"/>
          <w:szCs w:val="24"/>
        </w:rPr>
        <w:t xml:space="preserve">: </w:t>
      </w:r>
      <w:r w:rsidR="008E669F" w:rsidRPr="009808EB">
        <w:rPr>
          <w:rFonts w:ascii="Times New Roman" w:hAnsi="Times New Roman" w:cs="Times New Roman"/>
          <w:sz w:val="24"/>
          <w:szCs w:val="24"/>
        </w:rPr>
        <w:t>It</w:t>
      </w:r>
      <w:r w:rsidR="00D80321" w:rsidRPr="009808EB">
        <w:rPr>
          <w:rFonts w:ascii="Times New Roman" w:hAnsi="Times New Roman" w:cs="Times New Roman"/>
          <w:sz w:val="24"/>
          <w:szCs w:val="24"/>
        </w:rPr>
        <w:t xml:space="preserve"> is a GET method </w:t>
      </w:r>
      <w:r w:rsidR="008E669F" w:rsidRPr="009808EB">
        <w:rPr>
          <w:rFonts w:ascii="Times New Roman" w:hAnsi="Times New Roman" w:cs="Times New Roman"/>
          <w:sz w:val="24"/>
          <w:szCs w:val="24"/>
        </w:rPr>
        <w:t>that</w:t>
      </w:r>
      <w:r w:rsidR="00D80321" w:rsidRPr="009808EB">
        <w:rPr>
          <w:rFonts w:ascii="Times New Roman" w:hAnsi="Times New Roman" w:cs="Times New Roman"/>
          <w:sz w:val="24"/>
          <w:szCs w:val="24"/>
        </w:rPr>
        <w:t xml:space="preserve"> </w:t>
      </w:r>
      <w:r w:rsidR="000A7A8D" w:rsidRPr="009808EB">
        <w:rPr>
          <w:rFonts w:ascii="Times New Roman" w:hAnsi="Times New Roman" w:cs="Times New Roman"/>
          <w:sz w:val="24"/>
          <w:szCs w:val="24"/>
        </w:rPr>
        <w:t>disables an already existing sensor.</w:t>
      </w:r>
    </w:p>
    <w:p w14:paraId="34BC58EE" w14:textId="77777777" w:rsidR="00D80321" w:rsidRPr="009808EB" w:rsidRDefault="00D80321" w:rsidP="009808EB">
      <w:pPr>
        <w:spacing w:after="0" w:line="360" w:lineRule="auto"/>
        <w:jc w:val="both"/>
        <w:rPr>
          <w:rFonts w:ascii="Times New Roman" w:hAnsi="Times New Roman" w:cs="Times New Roman"/>
          <w:sz w:val="24"/>
          <w:szCs w:val="24"/>
        </w:rPr>
      </w:pPr>
    </w:p>
    <w:p w14:paraId="5E30B630" w14:textId="77777777" w:rsidR="005558E4" w:rsidRPr="009808EB" w:rsidRDefault="005558E4" w:rsidP="009808EB">
      <w:pPr>
        <w:pStyle w:val="Heading2"/>
        <w:spacing w:line="360" w:lineRule="auto"/>
        <w:ind w:left="561" w:hanging="576"/>
        <w:rPr>
          <w:rFonts w:ascii="Times New Roman" w:eastAsia="Adobe Fan Heiti Std B" w:hAnsi="Times New Roman" w:cs="Times New Roman"/>
          <w:sz w:val="24"/>
          <w:szCs w:val="24"/>
        </w:rPr>
      </w:pPr>
      <w:bookmarkStart w:id="21" w:name="_Toc451208272"/>
      <w:r w:rsidRPr="009808EB">
        <w:rPr>
          <w:rFonts w:ascii="Times New Roman" w:eastAsia="Adobe Fan Heiti Std B" w:hAnsi="Times New Roman" w:cs="Times New Roman"/>
          <w:sz w:val="24"/>
          <w:szCs w:val="24"/>
        </w:rPr>
        <w:t>Developing Stream Analytics</w:t>
      </w:r>
      <w:bookmarkEnd w:id="21"/>
      <w:r w:rsidRPr="009808EB">
        <w:rPr>
          <w:rFonts w:ascii="Times New Roman" w:eastAsia="Adobe Fan Heiti Std B" w:hAnsi="Times New Roman" w:cs="Times New Roman"/>
          <w:sz w:val="24"/>
          <w:szCs w:val="24"/>
        </w:rPr>
        <w:t xml:space="preserve"> </w:t>
      </w:r>
    </w:p>
    <w:p w14:paraId="0DCA4860" w14:textId="414BF12B" w:rsidR="005558E4" w:rsidRPr="009808EB" w:rsidRDefault="005558E4"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Stream analytics is used to bridge the event hub to the data store. Stream analytics can be configured using the console. One end of the stream in connected to the output of the event hub and other end is connected to the Mongo DB. </w:t>
      </w:r>
    </w:p>
    <w:p w14:paraId="12F36790" w14:textId="77777777" w:rsidR="005558E4" w:rsidRPr="009808EB" w:rsidRDefault="005558E4" w:rsidP="009808EB">
      <w:pPr>
        <w:spacing w:after="0" w:line="360" w:lineRule="auto"/>
        <w:jc w:val="both"/>
        <w:rPr>
          <w:rFonts w:ascii="Times New Roman" w:hAnsi="Times New Roman" w:cs="Times New Roman"/>
          <w:sz w:val="24"/>
          <w:szCs w:val="24"/>
        </w:rPr>
      </w:pPr>
    </w:p>
    <w:p w14:paraId="10AF8D79" w14:textId="12E2A3F9" w:rsidR="00D80321" w:rsidRPr="009808EB" w:rsidRDefault="00D80321" w:rsidP="009808EB">
      <w:pPr>
        <w:pStyle w:val="Heading2"/>
        <w:spacing w:line="360" w:lineRule="auto"/>
        <w:rPr>
          <w:rFonts w:ascii="Times New Roman" w:eastAsia="Adobe Fan Heiti Std B" w:hAnsi="Times New Roman" w:cs="Times New Roman"/>
          <w:sz w:val="24"/>
          <w:szCs w:val="24"/>
          <w:u w:val="single"/>
        </w:rPr>
      </w:pPr>
      <w:bookmarkStart w:id="22" w:name="_Toc437347599"/>
      <w:r w:rsidRPr="009808EB">
        <w:rPr>
          <w:rFonts w:ascii="Times New Roman" w:eastAsia="Adobe Fan Heiti Std B" w:hAnsi="Times New Roman" w:cs="Times New Roman"/>
          <w:sz w:val="24"/>
          <w:szCs w:val="24"/>
          <w:u w:val="single"/>
        </w:rPr>
        <w:t xml:space="preserve">Algorithm for </w:t>
      </w:r>
      <w:r w:rsidR="00D7079A" w:rsidRPr="009808EB">
        <w:rPr>
          <w:rFonts w:ascii="Times New Roman" w:eastAsia="Adobe Fan Heiti Std B" w:hAnsi="Times New Roman" w:cs="Times New Roman"/>
          <w:sz w:val="24"/>
          <w:szCs w:val="24"/>
          <w:u w:val="single"/>
        </w:rPr>
        <w:t>Load Balancing</w:t>
      </w:r>
      <w:bookmarkEnd w:id="22"/>
    </w:p>
    <w:p w14:paraId="236F05BB" w14:textId="77777777" w:rsidR="00D80321" w:rsidRPr="009808EB" w:rsidRDefault="00D80321" w:rsidP="009808EB">
      <w:pPr>
        <w:spacing w:after="0" w:line="360" w:lineRule="auto"/>
        <w:jc w:val="both"/>
        <w:rPr>
          <w:rFonts w:ascii="Times New Roman" w:hAnsi="Times New Roman" w:cs="Times New Roman"/>
          <w:b/>
          <w:sz w:val="24"/>
          <w:szCs w:val="24"/>
        </w:rPr>
      </w:pPr>
    </w:p>
    <w:p w14:paraId="2FABA59B" w14:textId="77777777" w:rsidR="00D80321" w:rsidRPr="009808EB" w:rsidRDefault="00D80321" w:rsidP="009808EB">
      <w:pPr>
        <w:pStyle w:val="Heading2"/>
        <w:spacing w:line="360" w:lineRule="auto"/>
        <w:rPr>
          <w:rFonts w:ascii="Times New Roman" w:eastAsia="Adobe Fan Heiti Std B" w:hAnsi="Times New Roman" w:cs="Times New Roman"/>
          <w:sz w:val="24"/>
          <w:szCs w:val="24"/>
        </w:rPr>
      </w:pPr>
      <w:bookmarkStart w:id="23" w:name="_Toc437347601"/>
      <w:r w:rsidRPr="009808EB">
        <w:rPr>
          <w:rFonts w:ascii="Times New Roman" w:eastAsia="Adobe Fan Heiti Std B" w:hAnsi="Times New Roman" w:cs="Times New Roman"/>
          <w:sz w:val="24"/>
          <w:szCs w:val="24"/>
        </w:rPr>
        <w:t>Service Billing Module</w:t>
      </w:r>
      <w:bookmarkEnd w:id="23"/>
    </w:p>
    <w:p w14:paraId="66FD043F" w14:textId="77777777" w:rsidR="00D80321" w:rsidRPr="009808EB" w:rsidRDefault="00D80321" w:rsidP="009808EB">
      <w:pPr>
        <w:spacing w:after="0" w:line="360" w:lineRule="auto"/>
        <w:jc w:val="both"/>
        <w:rPr>
          <w:rFonts w:ascii="Times New Roman" w:hAnsi="Times New Roman" w:cs="Times New Roman"/>
          <w:b/>
          <w:sz w:val="24"/>
          <w:szCs w:val="24"/>
        </w:rPr>
      </w:pPr>
    </w:p>
    <w:p w14:paraId="7B87D5B9" w14:textId="1C853CA9" w:rsidR="005F7E1A" w:rsidRPr="009808EB" w:rsidRDefault="002750EE"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Billing </w:t>
      </w:r>
      <w:r w:rsidR="00814D74" w:rsidRPr="009808EB">
        <w:rPr>
          <w:rFonts w:ascii="Times New Roman" w:hAnsi="Times New Roman" w:cs="Times New Roman"/>
          <w:sz w:val="24"/>
          <w:szCs w:val="24"/>
        </w:rPr>
        <w:t xml:space="preserve">model of cloud is </w:t>
      </w:r>
      <w:r w:rsidRPr="009808EB">
        <w:rPr>
          <w:rFonts w:ascii="Times New Roman" w:hAnsi="Times New Roman" w:cs="Times New Roman"/>
          <w:i/>
          <w:iCs/>
          <w:sz w:val="24"/>
          <w:szCs w:val="24"/>
        </w:rPr>
        <w:t>Pay-as-you-use</w:t>
      </w:r>
      <w:r w:rsidRPr="009808EB">
        <w:rPr>
          <w:rFonts w:ascii="Times New Roman" w:hAnsi="Times New Roman" w:cs="Times New Roman"/>
          <w:sz w:val="24"/>
          <w:szCs w:val="24"/>
        </w:rPr>
        <w:t xml:space="preserve"> Model. </w:t>
      </w:r>
      <w:r w:rsidR="000B2DD8" w:rsidRPr="009808EB">
        <w:rPr>
          <w:rFonts w:ascii="Times New Roman" w:hAnsi="Times New Roman" w:cs="Times New Roman"/>
          <w:sz w:val="24"/>
          <w:szCs w:val="24"/>
        </w:rPr>
        <w:t xml:space="preserve">Billing </w:t>
      </w:r>
      <w:r w:rsidR="00814D74" w:rsidRPr="009808EB">
        <w:rPr>
          <w:rFonts w:ascii="Times New Roman" w:hAnsi="Times New Roman" w:cs="Times New Roman"/>
          <w:sz w:val="24"/>
          <w:szCs w:val="24"/>
        </w:rPr>
        <w:t xml:space="preserve">does not consider time as a factor as the data received from one sensor can be so huge that </w:t>
      </w:r>
      <w:bookmarkStart w:id="24" w:name="_GoBack"/>
      <w:bookmarkEnd w:id="24"/>
      <w:r w:rsidR="00814D74" w:rsidRPr="009808EB">
        <w:rPr>
          <w:rFonts w:ascii="Times New Roman" w:hAnsi="Times New Roman" w:cs="Times New Roman"/>
          <w:sz w:val="24"/>
          <w:szCs w:val="24"/>
        </w:rPr>
        <w:t>it can overload the server within minutes while some may send very little.</w:t>
      </w:r>
      <w:r w:rsidR="007E5CC1" w:rsidRPr="009808EB">
        <w:rPr>
          <w:rFonts w:ascii="Times New Roman" w:hAnsi="Times New Roman" w:cs="Times New Roman"/>
          <w:sz w:val="24"/>
          <w:szCs w:val="24"/>
        </w:rPr>
        <w:t xml:space="preserve"> </w:t>
      </w:r>
    </w:p>
    <w:p w14:paraId="0EE4DB61" w14:textId="77777777" w:rsidR="00EA5576" w:rsidRPr="009808EB" w:rsidRDefault="00EA5576" w:rsidP="009808EB">
      <w:pPr>
        <w:tabs>
          <w:tab w:val="left" w:pos="180"/>
        </w:tabs>
        <w:spacing w:after="0" w:line="360" w:lineRule="auto"/>
        <w:jc w:val="both"/>
        <w:rPr>
          <w:rFonts w:ascii="Times New Roman" w:hAnsi="Times New Roman" w:cs="Times New Roman"/>
          <w:sz w:val="24"/>
          <w:szCs w:val="24"/>
        </w:rPr>
      </w:pPr>
    </w:p>
    <w:p w14:paraId="3548ED89" w14:textId="77777777" w:rsidR="002750EE" w:rsidRPr="009808EB" w:rsidRDefault="002750EE" w:rsidP="009808EB">
      <w:pPr>
        <w:tabs>
          <w:tab w:val="left" w:pos="180"/>
        </w:tabs>
        <w:spacing w:after="0" w:line="360" w:lineRule="auto"/>
        <w:jc w:val="both"/>
        <w:rPr>
          <w:rFonts w:ascii="Times New Roman" w:hAnsi="Times New Roman" w:cs="Times New Roman"/>
          <w:sz w:val="24"/>
          <w:szCs w:val="24"/>
        </w:rPr>
      </w:pPr>
    </w:p>
    <w:p w14:paraId="49CD7B48" w14:textId="77777777" w:rsidR="002750EE" w:rsidRPr="009808EB" w:rsidRDefault="002750EE" w:rsidP="009808EB">
      <w:pPr>
        <w:tabs>
          <w:tab w:val="left" w:pos="180"/>
        </w:tabs>
        <w:spacing w:after="0" w:line="360" w:lineRule="auto"/>
        <w:jc w:val="both"/>
        <w:rPr>
          <w:rFonts w:ascii="Times New Roman" w:hAnsi="Times New Roman" w:cs="Times New Roman"/>
          <w:sz w:val="24"/>
          <w:szCs w:val="24"/>
        </w:rPr>
      </w:pPr>
    </w:p>
    <w:p w14:paraId="74385ACC" w14:textId="77777777" w:rsidR="00D23550" w:rsidRPr="009808EB" w:rsidRDefault="00D23550" w:rsidP="009808EB">
      <w:pPr>
        <w:tabs>
          <w:tab w:val="left" w:pos="180"/>
        </w:tabs>
        <w:spacing w:after="0" w:line="360" w:lineRule="auto"/>
        <w:jc w:val="both"/>
        <w:rPr>
          <w:rFonts w:ascii="Times New Roman" w:hAnsi="Times New Roman" w:cs="Times New Roman"/>
          <w:sz w:val="24"/>
          <w:szCs w:val="24"/>
        </w:rPr>
      </w:pPr>
    </w:p>
    <w:p w14:paraId="31002A3D" w14:textId="77777777" w:rsidR="00D23550" w:rsidRPr="009808EB" w:rsidRDefault="00D23550" w:rsidP="009808EB">
      <w:pPr>
        <w:tabs>
          <w:tab w:val="left" w:pos="180"/>
        </w:tabs>
        <w:spacing w:after="0" w:line="360" w:lineRule="auto"/>
        <w:jc w:val="both"/>
        <w:rPr>
          <w:rFonts w:ascii="Times New Roman" w:hAnsi="Times New Roman" w:cs="Times New Roman"/>
          <w:sz w:val="24"/>
          <w:szCs w:val="24"/>
        </w:rPr>
      </w:pPr>
    </w:p>
    <w:p w14:paraId="56704B0F" w14:textId="77777777" w:rsidR="009108DC" w:rsidRPr="009808EB" w:rsidRDefault="009108DC" w:rsidP="009808EB">
      <w:pPr>
        <w:tabs>
          <w:tab w:val="left" w:pos="180"/>
        </w:tabs>
        <w:spacing w:after="0" w:line="360" w:lineRule="auto"/>
        <w:jc w:val="both"/>
        <w:rPr>
          <w:rFonts w:ascii="Times New Roman" w:hAnsi="Times New Roman" w:cs="Times New Roman"/>
          <w:sz w:val="24"/>
          <w:szCs w:val="24"/>
        </w:rPr>
      </w:pPr>
    </w:p>
    <w:p w14:paraId="2CFC69AC" w14:textId="77777777" w:rsidR="009108DC" w:rsidRPr="009808EB" w:rsidRDefault="009108DC" w:rsidP="009808EB">
      <w:pPr>
        <w:tabs>
          <w:tab w:val="left" w:pos="180"/>
        </w:tabs>
        <w:spacing w:after="0" w:line="360" w:lineRule="auto"/>
        <w:jc w:val="both"/>
        <w:rPr>
          <w:rFonts w:ascii="Times New Roman" w:hAnsi="Times New Roman" w:cs="Times New Roman"/>
          <w:sz w:val="24"/>
          <w:szCs w:val="24"/>
        </w:rPr>
      </w:pPr>
    </w:p>
    <w:p w14:paraId="22D59439" w14:textId="77777777" w:rsidR="000B5BB0" w:rsidRPr="009808EB" w:rsidRDefault="000B5BB0" w:rsidP="009808EB">
      <w:pPr>
        <w:tabs>
          <w:tab w:val="left" w:pos="180"/>
        </w:tabs>
        <w:spacing w:after="0" w:line="360" w:lineRule="auto"/>
        <w:jc w:val="both"/>
        <w:rPr>
          <w:rFonts w:ascii="Times New Roman" w:hAnsi="Times New Roman" w:cs="Times New Roman"/>
          <w:sz w:val="24"/>
          <w:szCs w:val="24"/>
        </w:rPr>
      </w:pPr>
    </w:p>
    <w:tbl>
      <w:tblPr>
        <w:tblStyle w:val="GridTable4"/>
        <w:tblW w:w="11250" w:type="dxa"/>
        <w:tblLook w:val="04A0" w:firstRow="1" w:lastRow="0" w:firstColumn="1" w:lastColumn="0" w:noHBand="0" w:noVBand="1"/>
      </w:tblPr>
      <w:tblGrid>
        <w:gridCol w:w="1297"/>
        <w:gridCol w:w="1245"/>
        <w:gridCol w:w="1239"/>
        <w:gridCol w:w="1238"/>
        <w:gridCol w:w="1244"/>
        <w:gridCol w:w="1263"/>
        <w:gridCol w:w="1238"/>
        <w:gridCol w:w="1245"/>
        <w:gridCol w:w="1241"/>
      </w:tblGrid>
      <w:tr w:rsidR="00FB0A5F" w:rsidRPr="009808EB" w14:paraId="5E62343A" w14:textId="77777777" w:rsidTr="00FB0A5F">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250" w:type="dxa"/>
          </w:tcPr>
          <w:p w14:paraId="5A9D93F2" w14:textId="1B3E3B2A" w:rsidR="00FB0A5F" w:rsidRPr="009808EB" w:rsidRDefault="00FB0A5F" w:rsidP="009808EB">
            <w:pPr>
              <w:tabs>
                <w:tab w:val="left" w:pos="180"/>
              </w:tabs>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Customer</w:t>
            </w:r>
          </w:p>
        </w:tc>
        <w:tc>
          <w:tcPr>
            <w:tcW w:w="1247" w:type="dxa"/>
          </w:tcPr>
          <w:p w14:paraId="6A4184C0" w14:textId="3D707C92"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OS</w:t>
            </w:r>
          </w:p>
        </w:tc>
        <w:tc>
          <w:tcPr>
            <w:tcW w:w="1248" w:type="dxa"/>
          </w:tcPr>
          <w:p w14:paraId="6E8EB1C8" w14:textId="1F67BD5D"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RAM</w:t>
            </w:r>
          </w:p>
        </w:tc>
        <w:tc>
          <w:tcPr>
            <w:tcW w:w="1248" w:type="dxa"/>
          </w:tcPr>
          <w:p w14:paraId="73474568" w14:textId="69D867D5"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CPU</w:t>
            </w:r>
          </w:p>
        </w:tc>
        <w:tc>
          <w:tcPr>
            <w:tcW w:w="1249" w:type="dxa"/>
          </w:tcPr>
          <w:p w14:paraId="103E9B73" w14:textId="2E14486C"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No of Sensors</w:t>
            </w:r>
          </w:p>
        </w:tc>
        <w:tc>
          <w:tcPr>
            <w:tcW w:w="1263" w:type="dxa"/>
          </w:tcPr>
          <w:p w14:paraId="4CDE3736" w14:textId="09AF1E31"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Sensor frequency</w:t>
            </w:r>
          </w:p>
        </w:tc>
        <w:tc>
          <w:tcPr>
            <w:tcW w:w="1248" w:type="dxa"/>
          </w:tcPr>
          <w:p w14:paraId="03F8E172" w14:textId="1E25F09B"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Data sent</w:t>
            </w:r>
          </w:p>
        </w:tc>
        <w:tc>
          <w:tcPr>
            <w:tcW w:w="1249" w:type="dxa"/>
          </w:tcPr>
          <w:p w14:paraId="7DED892F" w14:textId="308C23A1"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Data Region</w:t>
            </w:r>
          </w:p>
        </w:tc>
        <w:tc>
          <w:tcPr>
            <w:tcW w:w="1248" w:type="dxa"/>
          </w:tcPr>
          <w:p w14:paraId="1CB4C7D0" w14:textId="0B3FAF9C" w:rsidR="00FB0A5F" w:rsidRPr="009808EB" w:rsidRDefault="00FB0A5F" w:rsidP="009808EB">
            <w:pPr>
              <w:tabs>
                <w:tab w:val="left" w:pos="180"/>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Price</w:t>
            </w:r>
          </w:p>
        </w:tc>
      </w:tr>
      <w:tr w:rsidR="00FB0A5F" w:rsidRPr="009808EB" w14:paraId="7B14FCB1" w14:textId="77777777" w:rsidTr="00FB0A5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250" w:type="dxa"/>
          </w:tcPr>
          <w:p w14:paraId="787A81B7" w14:textId="7FBB2226" w:rsidR="00FB0A5F" w:rsidRPr="009808EB" w:rsidRDefault="00FB0A5F" w:rsidP="009808EB">
            <w:pPr>
              <w:tabs>
                <w:tab w:val="left" w:pos="180"/>
              </w:tabs>
              <w:spacing w:line="360" w:lineRule="auto"/>
              <w:jc w:val="both"/>
              <w:rPr>
                <w:rFonts w:ascii="Times New Roman" w:hAnsi="Times New Roman" w:cs="Times New Roman"/>
                <w:sz w:val="24"/>
                <w:szCs w:val="24"/>
              </w:rPr>
            </w:pPr>
            <w:proofErr w:type="spellStart"/>
            <w:r w:rsidRPr="009808EB">
              <w:rPr>
                <w:rFonts w:ascii="Times New Roman" w:hAnsi="Times New Roman" w:cs="Times New Roman"/>
                <w:sz w:val="24"/>
                <w:szCs w:val="24"/>
              </w:rPr>
              <w:t>Venkatesh</w:t>
            </w:r>
            <w:proofErr w:type="spellEnd"/>
          </w:p>
        </w:tc>
        <w:tc>
          <w:tcPr>
            <w:tcW w:w="1247" w:type="dxa"/>
          </w:tcPr>
          <w:p w14:paraId="0ECF31DC" w14:textId="491A0976"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Windows</w:t>
            </w:r>
          </w:p>
        </w:tc>
        <w:tc>
          <w:tcPr>
            <w:tcW w:w="1248" w:type="dxa"/>
          </w:tcPr>
          <w:p w14:paraId="3DB87972" w14:textId="06E9BEE0"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8GB</w:t>
            </w:r>
          </w:p>
        </w:tc>
        <w:tc>
          <w:tcPr>
            <w:tcW w:w="1248" w:type="dxa"/>
          </w:tcPr>
          <w:p w14:paraId="6917F0EA" w14:textId="504C4408"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4</w:t>
            </w:r>
          </w:p>
        </w:tc>
        <w:tc>
          <w:tcPr>
            <w:tcW w:w="1249" w:type="dxa"/>
          </w:tcPr>
          <w:p w14:paraId="56822D6E" w14:textId="3DCE9219"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4</w:t>
            </w:r>
          </w:p>
        </w:tc>
        <w:tc>
          <w:tcPr>
            <w:tcW w:w="1263" w:type="dxa"/>
          </w:tcPr>
          <w:p w14:paraId="5B15A86E" w14:textId="38C79057"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5 sec</w:t>
            </w:r>
          </w:p>
        </w:tc>
        <w:tc>
          <w:tcPr>
            <w:tcW w:w="1248" w:type="dxa"/>
          </w:tcPr>
          <w:p w14:paraId="68EB6B23" w14:textId="5AF9297A"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500</w:t>
            </w:r>
          </w:p>
        </w:tc>
        <w:tc>
          <w:tcPr>
            <w:tcW w:w="1249" w:type="dxa"/>
          </w:tcPr>
          <w:p w14:paraId="2A79FC20" w14:textId="23B91F4A" w:rsidR="00FB0A5F" w:rsidRPr="009808EB" w:rsidRDefault="00FB0A5F"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Belgium</w:t>
            </w:r>
          </w:p>
        </w:tc>
        <w:tc>
          <w:tcPr>
            <w:tcW w:w="1248" w:type="dxa"/>
          </w:tcPr>
          <w:p w14:paraId="24CA2C5F" w14:textId="45E99E84" w:rsidR="00FB0A5F" w:rsidRPr="009808EB" w:rsidRDefault="00A62032" w:rsidP="009808EB">
            <w:pPr>
              <w:tabs>
                <w:tab w:val="left" w:pos="180"/>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08EB">
              <w:rPr>
                <w:rFonts w:ascii="Times New Roman" w:hAnsi="Times New Roman" w:cs="Times New Roman"/>
                <w:sz w:val="24"/>
                <w:szCs w:val="24"/>
              </w:rPr>
              <w:t>202.5$</w:t>
            </w:r>
          </w:p>
        </w:tc>
      </w:tr>
    </w:tbl>
    <w:p w14:paraId="381F07EF" w14:textId="77777777" w:rsidR="00D23550" w:rsidRPr="009808EB" w:rsidRDefault="00D23550" w:rsidP="009808EB">
      <w:pPr>
        <w:tabs>
          <w:tab w:val="left" w:pos="180"/>
        </w:tabs>
        <w:spacing w:after="0" w:line="360" w:lineRule="auto"/>
        <w:jc w:val="both"/>
        <w:rPr>
          <w:rFonts w:ascii="Times New Roman" w:hAnsi="Times New Roman" w:cs="Times New Roman"/>
          <w:sz w:val="24"/>
          <w:szCs w:val="24"/>
        </w:rPr>
      </w:pPr>
    </w:p>
    <w:p w14:paraId="19802242" w14:textId="77777777" w:rsidR="00D23550" w:rsidRPr="009808EB" w:rsidRDefault="00D23550" w:rsidP="009808EB">
      <w:pPr>
        <w:tabs>
          <w:tab w:val="left" w:pos="180"/>
        </w:tabs>
        <w:spacing w:after="0" w:line="360" w:lineRule="auto"/>
        <w:jc w:val="both"/>
        <w:rPr>
          <w:rFonts w:ascii="Times New Roman" w:hAnsi="Times New Roman" w:cs="Times New Roman"/>
          <w:sz w:val="24"/>
          <w:szCs w:val="24"/>
        </w:rPr>
      </w:pPr>
    </w:p>
    <w:p w14:paraId="1583EB78" w14:textId="77777777" w:rsidR="00DF3D0F" w:rsidRPr="009808EB" w:rsidRDefault="00DF3D0F" w:rsidP="009808EB">
      <w:pPr>
        <w:tabs>
          <w:tab w:val="left" w:pos="180"/>
        </w:tabs>
        <w:spacing w:after="0" w:line="360" w:lineRule="auto"/>
        <w:jc w:val="both"/>
        <w:rPr>
          <w:rFonts w:ascii="Times New Roman" w:hAnsi="Times New Roman" w:cs="Times New Roman"/>
          <w:sz w:val="24"/>
          <w:szCs w:val="24"/>
        </w:rPr>
      </w:pPr>
    </w:p>
    <w:p w14:paraId="00ED13C5" w14:textId="77777777" w:rsidR="00DF3D0F" w:rsidRPr="009808EB" w:rsidRDefault="00DF3D0F" w:rsidP="009808EB">
      <w:pPr>
        <w:tabs>
          <w:tab w:val="left" w:pos="180"/>
        </w:tabs>
        <w:spacing w:after="0" w:line="360" w:lineRule="auto"/>
        <w:jc w:val="both"/>
        <w:rPr>
          <w:rFonts w:ascii="Times New Roman" w:hAnsi="Times New Roman" w:cs="Times New Roman"/>
          <w:sz w:val="24"/>
          <w:szCs w:val="24"/>
        </w:rPr>
      </w:pPr>
    </w:p>
    <w:p w14:paraId="221C1062" w14:textId="77777777" w:rsidR="00DF3D0F" w:rsidRPr="009808EB" w:rsidRDefault="00DF3D0F" w:rsidP="009808EB">
      <w:pPr>
        <w:tabs>
          <w:tab w:val="left" w:pos="180"/>
        </w:tabs>
        <w:spacing w:after="0" w:line="360" w:lineRule="auto"/>
        <w:jc w:val="both"/>
        <w:rPr>
          <w:rFonts w:ascii="Times New Roman" w:hAnsi="Times New Roman" w:cs="Times New Roman"/>
          <w:sz w:val="24"/>
          <w:szCs w:val="24"/>
        </w:rPr>
      </w:pPr>
    </w:p>
    <w:p w14:paraId="29AD52B3" w14:textId="77777777" w:rsidR="00DF3D0F" w:rsidRPr="009808EB" w:rsidRDefault="00DF3D0F" w:rsidP="009808EB">
      <w:pPr>
        <w:tabs>
          <w:tab w:val="left" w:pos="180"/>
        </w:tabs>
        <w:spacing w:after="0" w:line="360" w:lineRule="auto"/>
        <w:jc w:val="both"/>
        <w:rPr>
          <w:rFonts w:ascii="Times New Roman" w:hAnsi="Times New Roman" w:cs="Times New Roman"/>
          <w:sz w:val="24"/>
          <w:szCs w:val="24"/>
        </w:rPr>
      </w:pPr>
    </w:p>
    <w:p w14:paraId="39C06831" w14:textId="77DFEB87" w:rsidR="00EA5576" w:rsidRPr="009808EB" w:rsidRDefault="00EA5576" w:rsidP="009808EB">
      <w:pPr>
        <w:tabs>
          <w:tab w:val="left" w:pos="180"/>
        </w:tabs>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Request tracking per user</w:t>
      </w:r>
      <w:r w:rsidR="002750EE" w:rsidRPr="009808EB">
        <w:rPr>
          <w:rFonts w:ascii="Times New Roman" w:hAnsi="Times New Roman" w:cs="Times New Roman"/>
          <w:sz w:val="24"/>
          <w:szCs w:val="24"/>
        </w:rPr>
        <w:t>:</w:t>
      </w:r>
    </w:p>
    <w:p w14:paraId="1398D608" w14:textId="77777777" w:rsidR="00D80321" w:rsidRPr="009808EB" w:rsidRDefault="00D80321" w:rsidP="009808EB">
      <w:pPr>
        <w:spacing w:after="0" w:line="360" w:lineRule="auto"/>
        <w:jc w:val="both"/>
        <w:rPr>
          <w:rFonts w:ascii="Times New Roman" w:hAnsi="Times New Roman" w:cs="Times New Roman"/>
          <w:sz w:val="24"/>
          <w:szCs w:val="24"/>
        </w:rPr>
      </w:pPr>
    </w:p>
    <w:p w14:paraId="63AF0DEC" w14:textId="7507D66B" w:rsidR="00D23550" w:rsidRPr="009808EB" w:rsidRDefault="00A03478" w:rsidP="009808EB">
      <w:pPr>
        <w:spacing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7B98B135" wp14:editId="52A65107">
            <wp:extent cx="6848475" cy="3200400"/>
            <wp:effectExtent l="0" t="0" r="9525" b="0"/>
            <wp:docPr id="10" name="Picture 10" descr="C:\Users\SCS_USER\Deskto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S_USER\Desktop\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200400"/>
                    </a:xfrm>
                    <a:prstGeom prst="rect">
                      <a:avLst/>
                    </a:prstGeom>
                    <a:noFill/>
                    <a:ln>
                      <a:noFill/>
                    </a:ln>
                  </pic:spPr>
                </pic:pic>
              </a:graphicData>
            </a:graphic>
          </wp:inline>
        </w:drawing>
      </w:r>
      <w:r w:rsidR="00F1246D" w:rsidRPr="009808EB">
        <w:rPr>
          <w:rFonts w:ascii="Times New Roman" w:hAnsi="Times New Roman" w:cs="Times New Roman"/>
          <w:sz w:val="24"/>
          <w:szCs w:val="24"/>
        </w:rPr>
        <w:t xml:space="preserve"> </w:t>
      </w:r>
    </w:p>
    <w:p w14:paraId="63E242E8" w14:textId="7E35391C" w:rsidR="00D80321" w:rsidRPr="009808EB" w:rsidRDefault="00D80321" w:rsidP="009808EB">
      <w:pPr>
        <w:pStyle w:val="Heading1"/>
        <w:spacing w:line="360" w:lineRule="auto"/>
        <w:jc w:val="both"/>
        <w:rPr>
          <w:rFonts w:ascii="Times New Roman" w:eastAsia="Adobe Fan Heiti Std B" w:hAnsi="Times New Roman" w:cs="Times New Roman"/>
          <w:sz w:val="24"/>
          <w:szCs w:val="24"/>
        </w:rPr>
      </w:pPr>
      <w:bookmarkStart w:id="25" w:name="_Toc292963324"/>
      <w:bookmarkStart w:id="26" w:name="_Toc437347602"/>
      <w:r w:rsidRPr="009808EB">
        <w:rPr>
          <w:rFonts w:ascii="Times New Roman" w:eastAsia="Adobe Fan Heiti Std B" w:hAnsi="Times New Roman" w:cs="Times New Roman"/>
          <w:sz w:val="24"/>
          <w:szCs w:val="24"/>
        </w:rPr>
        <w:t>Technolog</w:t>
      </w:r>
      <w:bookmarkEnd w:id="25"/>
      <w:bookmarkEnd w:id="26"/>
      <w:r w:rsidR="0061180B" w:rsidRPr="009808EB">
        <w:rPr>
          <w:rFonts w:ascii="Times New Roman" w:eastAsia="Adobe Fan Heiti Std B" w:hAnsi="Times New Roman" w:cs="Times New Roman"/>
          <w:sz w:val="24"/>
          <w:szCs w:val="24"/>
        </w:rPr>
        <w:t>ies</w:t>
      </w:r>
    </w:p>
    <w:p w14:paraId="7A2DB44A" w14:textId="14D49D58" w:rsidR="00D80321" w:rsidRPr="009808EB" w:rsidRDefault="004D753F" w:rsidP="009808EB">
      <w:pPr>
        <w:pStyle w:val="Heading2"/>
        <w:spacing w:line="360" w:lineRule="auto"/>
        <w:rPr>
          <w:rFonts w:ascii="Times New Roman" w:eastAsia="Adobe Fan Heiti Std B" w:hAnsi="Times New Roman" w:cs="Times New Roman"/>
          <w:sz w:val="24"/>
          <w:szCs w:val="24"/>
        </w:rPr>
      </w:pPr>
      <w:r w:rsidRPr="009808EB">
        <w:rPr>
          <w:rFonts w:ascii="Times New Roman" w:eastAsia="Adobe Fan Heiti Std B" w:hAnsi="Times New Roman" w:cs="Times New Roman"/>
          <w:sz w:val="24"/>
          <w:szCs w:val="24"/>
        </w:rPr>
        <w:t>Node JS</w:t>
      </w:r>
    </w:p>
    <w:p w14:paraId="7E7C6740" w14:textId="4CEE1E8C" w:rsidR="00D80321" w:rsidRPr="009808EB" w:rsidRDefault="0061180B" w:rsidP="009808EB">
      <w:pPr>
        <w:spacing w:after="0" w:line="360" w:lineRule="auto"/>
        <w:jc w:val="both"/>
        <w:rPr>
          <w:rFonts w:ascii="Times New Roman" w:hAnsi="Times New Roman" w:cs="Times New Roman"/>
          <w:bCs/>
          <w:iCs/>
          <w:sz w:val="24"/>
          <w:szCs w:val="24"/>
        </w:rPr>
      </w:pPr>
      <w:r w:rsidRPr="009808EB">
        <w:rPr>
          <w:rFonts w:ascii="Times New Roman" w:hAnsi="Times New Roman" w:cs="Times New Roman"/>
          <w:b/>
          <w:bCs/>
          <w:iCs/>
          <w:sz w:val="24"/>
          <w:szCs w:val="24"/>
        </w:rPr>
        <w:t>Node.js</w:t>
      </w:r>
      <w:r w:rsidRPr="009808EB">
        <w:rPr>
          <w:rFonts w:ascii="Times New Roman" w:hAnsi="Times New Roman" w:cs="Times New Roman"/>
          <w:bCs/>
          <w:iCs/>
          <w:sz w:val="24"/>
          <w:szCs w:val="24"/>
        </w:rPr>
        <w:t> is an open-source, cross-platform runtime environment for developing server-side Web applications. Although Node.js is not a JavaScript framework,</w:t>
      </w:r>
      <w:r w:rsidRPr="009808EB">
        <w:rPr>
          <w:rFonts w:ascii="Times New Roman" w:hAnsi="Times New Roman" w:cs="Times New Roman"/>
          <w:bCs/>
          <w:iCs/>
          <w:sz w:val="24"/>
          <w:szCs w:val="24"/>
          <w:vertAlign w:val="superscript"/>
        </w:rPr>
        <w:t xml:space="preserve"> </w:t>
      </w:r>
      <w:r w:rsidRPr="009808EB">
        <w:rPr>
          <w:rFonts w:ascii="Times New Roman" w:hAnsi="Times New Roman" w:cs="Times New Roman"/>
          <w:bCs/>
          <w:iCs/>
          <w:sz w:val="24"/>
          <w:szCs w:val="24"/>
        </w:rPr>
        <w:t xml:space="preserve">many of its basic modules are written in JavaScript, and </w:t>
      </w:r>
      <w:r w:rsidRPr="009808EB">
        <w:rPr>
          <w:rFonts w:ascii="Times New Roman" w:hAnsi="Times New Roman" w:cs="Times New Roman"/>
          <w:bCs/>
          <w:iCs/>
          <w:sz w:val="24"/>
          <w:szCs w:val="24"/>
        </w:rPr>
        <w:lastRenderedPageBreak/>
        <w:t>developers can write new modules in JavaScript. The runtime environment interprets JavaScript using Google's V8 JavaScript engine.</w:t>
      </w:r>
    </w:p>
    <w:p w14:paraId="4BEB1FAE" w14:textId="6D3D9771" w:rsidR="00D80321" w:rsidRPr="009808EB" w:rsidRDefault="004D753F" w:rsidP="009808EB">
      <w:pPr>
        <w:pStyle w:val="Heading2"/>
        <w:spacing w:line="360" w:lineRule="auto"/>
        <w:jc w:val="both"/>
        <w:rPr>
          <w:rFonts w:ascii="Times New Roman" w:eastAsia="Adobe Fan Heiti Std B" w:hAnsi="Times New Roman" w:cs="Times New Roman"/>
          <w:sz w:val="24"/>
          <w:szCs w:val="24"/>
        </w:rPr>
      </w:pPr>
      <w:r w:rsidRPr="009808EB">
        <w:rPr>
          <w:rFonts w:ascii="Times New Roman" w:eastAsia="Adobe Fan Heiti Std B" w:hAnsi="Times New Roman" w:cs="Times New Roman"/>
          <w:sz w:val="24"/>
          <w:szCs w:val="24"/>
        </w:rPr>
        <w:t>MongoDB</w:t>
      </w:r>
    </w:p>
    <w:p w14:paraId="1243CFDF" w14:textId="620E15A3" w:rsidR="00D80321" w:rsidRPr="009808EB" w:rsidRDefault="00023141" w:rsidP="009808EB">
      <w:pPr>
        <w:spacing w:after="0" w:line="360" w:lineRule="auto"/>
        <w:jc w:val="both"/>
        <w:rPr>
          <w:rFonts w:ascii="Times New Roman" w:hAnsi="Times New Roman" w:cs="Times New Roman"/>
          <w:bCs/>
          <w:iCs/>
          <w:sz w:val="24"/>
          <w:szCs w:val="24"/>
        </w:rPr>
      </w:pPr>
      <w:r w:rsidRPr="009808EB">
        <w:rPr>
          <w:rFonts w:ascii="Times New Roman" w:hAnsi="Times New Roman" w:cs="Times New Roman"/>
          <w:bCs/>
          <w:iCs/>
          <w:sz w:val="24"/>
          <w:szCs w:val="24"/>
        </w:rPr>
        <w:t>MongoDB is a free and open-source cross-platform document-oriented database. Classified as a NoSQL database, MongoDB avoids the traditional table-based relational database structure in favor of JSON-like documents with dynamic schemas (MongoDB calls the format BSON), making the integration of data in certain types of applications easier and faster. </w:t>
      </w:r>
    </w:p>
    <w:p w14:paraId="5DF3C5C8" w14:textId="77777777" w:rsidR="00D80321" w:rsidRPr="009808EB" w:rsidRDefault="00D80321" w:rsidP="009808EB">
      <w:pPr>
        <w:spacing w:after="0" w:line="360" w:lineRule="auto"/>
        <w:jc w:val="both"/>
        <w:rPr>
          <w:rFonts w:ascii="Times New Roman" w:hAnsi="Times New Roman" w:cs="Times New Roman"/>
          <w:bCs/>
          <w:iCs/>
          <w:sz w:val="24"/>
          <w:szCs w:val="24"/>
        </w:rPr>
      </w:pPr>
    </w:p>
    <w:p w14:paraId="1614D0C0" w14:textId="77777777" w:rsidR="003C4AA8" w:rsidRPr="009808EB" w:rsidRDefault="008C6BD0" w:rsidP="009808EB">
      <w:pPr>
        <w:pStyle w:val="Heading2"/>
        <w:spacing w:line="360" w:lineRule="auto"/>
        <w:jc w:val="both"/>
        <w:rPr>
          <w:rFonts w:ascii="Times New Roman" w:eastAsia="Adobe Fan Heiti Std B" w:hAnsi="Times New Roman" w:cs="Times New Roman"/>
          <w:sz w:val="24"/>
          <w:szCs w:val="24"/>
        </w:rPr>
      </w:pPr>
      <w:bookmarkStart w:id="27" w:name="_Toc437347605"/>
      <w:r w:rsidRPr="009808EB">
        <w:rPr>
          <w:rFonts w:ascii="Times New Roman" w:eastAsia="Adobe Fan Heiti Std B" w:hAnsi="Times New Roman" w:cs="Times New Roman"/>
          <w:sz w:val="24"/>
          <w:szCs w:val="24"/>
        </w:rPr>
        <w:t>Others</w:t>
      </w:r>
      <w:bookmarkStart w:id="28" w:name="_Toc437347606"/>
      <w:bookmarkEnd w:id="27"/>
    </w:p>
    <w:p w14:paraId="2E42625A" w14:textId="3799069B" w:rsidR="008C6BD0" w:rsidRPr="009808EB" w:rsidRDefault="00CA5B0E" w:rsidP="009808EB">
      <w:pPr>
        <w:pStyle w:val="Heading2"/>
        <w:spacing w:line="360" w:lineRule="auto"/>
        <w:jc w:val="both"/>
        <w:rPr>
          <w:rFonts w:ascii="Times New Roman" w:eastAsia="Adobe Fan Heiti Std B" w:hAnsi="Times New Roman" w:cs="Times New Roman"/>
          <w:sz w:val="24"/>
          <w:szCs w:val="24"/>
        </w:rPr>
      </w:pPr>
      <w:r w:rsidRPr="009808EB">
        <w:rPr>
          <w:rFonts w:ascii="Times New Roman" w:hAnsi="Times New Roman" w:cs="Times New Roman"/>
          <w:sz w:val="24"/>
          <w:szCs w:val="24"/>
        </w:rPr>
        <w:t xml:space="preserve">HTML, CSS, </w:t>
      </w:r>
      <w:r w:rsidR="005C38F0" w:rsidRPr="009808EB">
        <w:rPr>
          <w:rFonts w:ascii="Times New Roman" w:hAnsi="Times New Roman" w:cs="Times New Roman"/>
          <w:sz w:val="24"/>
          <w:szCs w:val="24"/>
        </w:rPr>
        <w:t xml:space="preserve">JavaScript, </w:t>
      </w:r>
      <w:r w:rsidRPr="009808EB">
        <w:rPr>
          <w:rFonts w:ascii="Times New Roman" w:hAnsi="Times New Roman" w:cs="Times New Roman"/>
          <w:sz w:val="24"/>
          <w:szCs w:val="24"/>
        </w:rPr>
        <w:t>jQuery, Bootstrap</w:t>
      </w:r>
      <w:bookmarkEnd w:id="28"/>
    </w:p>
    <w:p w14:paraId="730B4490" w14:textId="69A49FF9" w:rsidR="00CA5B0E" w:rsidRPr="009808EB" w:rsidRDefault="0066578B"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 xml:space="preserve">HTML5, CSS and Bootstrap were used to develop the front-end </w:t>
      </w:r>
      <w:r w:rsidR="000E64BB" w:rsidRPr="009808EB">
        <w:rPr>
          <w:rFonts w:ascii="Times New Roman" w:hAnsi="Times New Roman" w:cs="Times New Roman"/>
          <w:sz w:val="24"/>
          <w:szCs w:val="24"/>
        </w:rPr>
        <w:t>UI</w:t>
      </w:r>
      <w:r w:rsidRPr="009808EB">
        <w:rPr>
          <w:rFonts w:ascii="Times New Roman" w:hAnsi="Times New Roman" w:cs="Times New Roman"/>
          <w:sz w:val="24"/>
          <w:szCs w:val="24"/>
        </w:rPr>
        <w:t>.</w:t>
      </w:r>
      <w:r w:rsidR="00633B7C" w:rsidRPr="009808EB">
        <w:rPr>
          <w:rFonts w:ascii="Times New Roman" w:hAnsi="Times New Roman" w:cs="Times New Roman"/>
          <w:sz w:val="24"/>
          <w:szCs w:val="24"/>
        </w:rPr>
        <w:t xml:space="preserve"> </w:t>
      </w:r>
    </w:p>
    <w:p w14:paraId="7553B422" w14:textId="78FE5DAB" w:rsidR="00CA5B0E" w:rsidRPr="009808EB" w:rsidRDefault="00BB6C8E" w:rsidP="009808EB">
      <w:pPr>
        <w:pStyle w:val="Heading3"/>
        <w:spacing w:line="360" w:lineRule="auto"/>
        <w:rPr>
          <w:rFonts w:ascii="Times New Roman" w:eastAsia="Adobe Fan Heiti Std B" w:hAnsi="Times New Roman" w:cs="Times New Roman"/>
          <w:i w:val="0"/>
          <w:sz w:val="24"/>
          <w:szCs w:val="24"/>
        </w:rPr>
      </w:pPr>
      <w:bookmarkStart w:id="29" w:name="_Toc437347607"/>
      <w:r w:rsidRPr="009808EB">
        <w:rPr>
          <w:rFonts w:ascii="Times New Roman" w:eastAsia="Adobe Fan Heiti Std B" w:hAnsi="Times New Roman" w:cs="Times New Roman"/>
          <w:i w:val="0"/>
          <w:sz w:val="24"/>
          <w:szCs w:val="24"/>
        </w:rPr>
        <w:t>High Charts</w:t>
      </w:r>
      <w:bookmarkEnd w:id="29"/>
    </w:p>
    <w:p w14:paraId="27327F07" w14:textId="1495DE13" w:rsidR="00CA5B0E" w:rsidRPr="009808EB" w:rsidRDefault="00BE73BF"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t>High charts were used f</w:t>
      </w:r>
      <w:r w:rsidR="00633B7C" w:rsidRPr="009808EB">
        <w:rPr>
          <w:rFonts w:ascii="Times New Roman" w:hAnsi="Times New Roman" w:cs="Times New Roman"/>
          <w:sz w:val="24"/>
          <w:szCs w:val="24"/>
        </w:rPr>
        <w:t>or the purpose of dynamic updating of the graphs and display</w:t>
      </w:r>
      <w:r w:rsidRPr="009808EB">
        <w:rPr>
          <w:rFonts w:ascii="Times New Roman" w:hAnsi="Times New Roman" w:cs="Times New Roman"/>
          <w:sz w:val="24"/>
          <w:szCs w:val="24"/>
        </w:rPr>
        <w:t>ing</w:t>
      </w:r>
      <w:r w:rsidR="00633B7C" w:rsidRPr="009808EB">
        <w:rPr>
          <w:rFonts w:ascii="Times New Roman" w:hAnsi="Times New Roman" w:cs="Times New Roman"/>
          <w:sz w:val="24"/>
          <w:szCs w:val="24"/>
        </w:rPr>
        <w:t xml:space="preserve"> charts for cloud statistics</w:t>
      </w:r>
      <w:r w:rsidRPr="009808EB">
        <w:rPr>
          <w:rFonts w:ascii="Times New Roman" w:hAnsi="Times New Roman" w:cs="Times New Roman"/>
          <w:sz w:val="24"/>
          <w:szCs w:val="24"/>
        </w:rPr>
        <w:t>.</w:t>
      </w:r>
      <w:r w:rsidR="005C38F0" w:rsidRPr="009808EB">
        <w:rPr>
          <w:rFonts w:ascii="Times New Roman" w:hAnsi="Times New Roman" w:cs="Times New Roman"/>
          <w:sz w:val="24"/>
          <w:szCs w:val="24"/>
        </w:rPr>
        <w:tab/>
      </w:r>
    </w:p>
    <w:p w14:paraId="21B38276" w14:textId="5A523EFA" w:rsidR="00D80321" w:rsidRPr="009808EB" w:rsidRDefault="00D80321" w:rsidP="009808EB">
      <w:pPr>
        <w:pStyle w:val="Heading1"/>
        <w:spacing w:line="360" w:lineRule="auto"/>
        <w:rPr>
          <w:rFonts w:ascii="Times New Roman" w:eastAsia="Adobe Fan Heiti Std B" w:hAnsi="Times New Roman" w:cs="Times New Roman"/>
          <w:sz w:val="24"/>
          <w:szCs w:val="24"/>
        </w:rPr>
      </w:pPr>
      <w:bookmarkStart w:id="30" w:name="_Toc437347608"/>
      <w:r w:rsidRPr="009808EB">
        <w:rPr>
          <w:rFonts w:ascii="Times New Roman" w:eastAsia="Adobe Fan Heiti Std B" w:hAnsi="Times New Roman" w:cs="Times New Roman"/>
          <w:sz w:val="24"/>
          <w:szCs w:val="24"/>
        </w:rPr>
        <w:t>Case Study</w:t>
      </w:r>
      <w:bookmarkEnd w:id="30"/>
    </w:p>
    <w:p w14:paraId="4FAC03B8" w14:textId="133335C3" w:rsidR="00F5487F" w:rsidRPr="009808EB" w:rsidRDefault="008B6DED" w:rsidP="009808EB">
      <w:pPr>
        <w:spacing w:after="0" w:line="360" w:lineRule="auto"/>
        <w:jc w:val="both"/>
        <w:rPr>
          <w:rFonts w:ascii="Times New Roman" w:hAnsi="Times New Roman" w:cs="Times New Roman"/>
          <w:bCs/>
          <w:iCs/>
          <w:sz w:val="24"/>
          <w:szCs w:val="24"/>
        </w:rPr>
      </w:pPr>
      <w:r w:rsidRPr="009808EB">
        <w:rPr>
          <w:rFonts w:ascii="Times New Roman" w:hAnsi="Times New Roman" w:cs="Times New Roman"/>
          <w:bCs/>
          <w:iCs/>
          <w:sz w:val="24"/>
          <w:szCs w:val="24"/>
        </w:rPr>
        <w:t>To implement our project, we login as a user and add sensors so that we can be able to view soil data of a particular location</w:t>
      </w:r>
      <w:r w:rsidR="00302BE2" w:rsidRPr="009808EB">
        <w:rPr>
          <w:rFonts w:ascii="Times New Roman" w:hAnsi="Times New Roman" w:cs="Times New Roman"/>
          <w:bCs/>
          <w:iCs/>
          <w:sz w:val="24"/>
          <w:szCs w:val="24"/>
        </w:rPr>
        <w:t>.</w:t>
      </w:r>
      <w:r w:rsidR="00D80321" w:rsidRPr="009808EB">
        <w:rPr>
          <w:rFonts w:ascii="Times New Roman" w:hAnsi="Times New Roman" w:cs="Times New Roman"/>
          <w:bCs/>
          <w:iCs/>
          <w:sz w:val="24"/>
          <w:szCs w:val="24"/>
        </w:rPr>
        <w:t xml:space="preserve"> </w:t>
      </w:r>
      <w:r w:rsidR="00220F1A" w:rsidRPr="009808EB">
        <w:rPr>
          <w:rFonts w:ascii="Times New Roman" w:hAnsi="Times New Roman" w:cs="Times New Roman"/>
          <w:bCs/>
          <w:iCs/>
          <w:sz w:val="24"/>
          <w:szCs w:val="24"/>
        </w:rPr>
        <w:t>U</w:t>
      </w:r>
      <w:r w:rsidR="00F5487F" w:rsidRPr="009808EB">
        <w:rPr>
          <w:rFonts w:ascii="Times New Roman" w:hAnsi="Times New Roman" w:cs="Times New Roman"/>
          <w:bCs/>
          <w:iCs/>
          <w:sz w:val="24"/>
          <w:szCs w:val="24"/>
        </w:rPr>
        <w:t>ser login page validates the user to redirect to his dashboard.</w:t>
      </w:r>
    </w:p>
    <w:p w14:paraId="1860F6F9" w14:textId="5B1838B1" w:rsidR="00F5487F" w:rsidRPr="009808EB" w:rsidRDefault="00F5487F" w:rsidP="009808EB">
      <w:pPr>
        <w:spacing w:after="0" w:line="360" w:lineRule="auto"/>
        <w:jc w:val="both"/>
        <w:rPr>
          <w:rFonts w:ascii="Times New Roman" w:hAnsi="Times New Roman" w:cs="Times New Roman"/>
          <w:bCs/>
          <w:iCs/>
          <w:sz w:val="24"/>
          <w:szCs w:val="24"/>
        </w:rPr>
      </w:pPr>
      <w:r w:rsidRPr="009808EB">
        <w:rPr>
          <w:rFonts w:ascii="Times New Roman" w:hAnsi="Times New Roman" w:cs="Times New Roman"/>
          <w:bCs/>
          <w:iCs/>
          <w:noProof/>
          <w:sz w:val="24"/>
          <w:szCs w:val="24"/>
        </w:rPr>
        <w:drawing>
          <wp:inline distT="0" distB="0" distL="0" distR="0" wp14:anchorId="62EE2C6B" wp14:editId="36DB196F">
            <wp:extent cx="6464595" cy="3056971"/>
            <wp:effectExtent l="0" t="0" r="0" b="0"/>
            <wp:docPr id="13" name="Picture 13" descr="C:\Users\SCS_US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S_USER\Desktop\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281" cy="3064388"/>
                    </a:xfrm>
                    <a:prstGeom prst="rect">
                      <a:avLst/>
                    </a:prstGeom>
                    <a:noFill/>
                    <a:ln>
                      <a:noFill/>
                    </a:ln>
                  </pic:spPr>
                </pic:pic>
              </a:graphicData>
            </a:graphic>
          </wp:inline>
        </w:drawing>
      </w:r>
    </w:p>
    <w:p w14:paraId="15179345" w14:textId="054A2D8A" w:rsidR="00F5487F" w:rsidRPr="009808EB" w:rsidRDefault="00F5487F"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lastRenderedPageBreak/>
        <w:t>The user dashboard has the data analytics of his subscribed sensors.</w:t>
      </w:r>
    </w:p>
    <w:p w14:paraId="44798759" w14:textId="77777777" w:rsidR="00F5487F" w:rsidRPr="009808EB" w:rsidRDefault="00F5487F" w:rsidP="009808EB">
      <w:pPr>
        <w:spacing w:after="0" w:line="360" w:lineRule="auto"/>
        <w:jc w:val="both"/>
        <w:rPr>
          <w:rFonts w:ascii="Times New Roman" w:hAnsi="Times New Roman" w:cs="Times New Roman"/>
          <w:sz w:val="24"/>
          <w:szCs w:val="24"/>
        </w:rPr>
      </w:pPr>
    </w:p>
    <w:p w14:paraId="09C1B032" w14:textId="646B15E6" w:rsidR="00F5487F" w:rsidRPr="009808EB" w:rsidRDefault="00F5487F"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7B340C17" wp14:editId="632ACF9C">
            <wp:extent cx="6858000" cy="3248025"/>
            <wp:effectExtent l="0" t="0" r="0" b="9525"/>
            <wp:docPr id="7" name="Picture 7" descr="C:\Users\SCS_US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S_USER\Desktop\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248025"/>
                    </a:xfrm>
                    <a:prstGeom prst="rect">
                      <a:avLst/>
                    </a:prstGeom>
                    <a:noFill/>
                    <a:ln>
                      <a:noFill/>
                    </a:ln>
                  </pic:spPr>
                </pic:pic>
              </a:graphicData>
            </a:graphic>
          </wp:inline>
        </w:drawing>
      </w:r>
    </w:p>
    <w:p w14:paraId="7C6B7D9E" w14:textId="77777777" w:rsidR="00F5487F" w:rsidRPr="009808EB" w:rsidRDefault="00F5487F" w:rsidP="009808EB">
      <w:pPr>
        <w:spacing w:after="0" w:line="360" w:lineRule="auto"/>
        <w:jc w:val="both"/>
        <w:rPr>
          <w:rFonts w:ascii="Times New Roman" w:hAnsi="Times New Roman" w:cs="Times New Roman"/>
          <w:sz w:val="24"/>
          <w:szCs w:val="24"/>
        </w:rPr>
      </w:pPr>
    </w:p>
    <w:p w14:paraId="2653B5E0" w14:textId="77777777" w:rsidR="00F5487F" w:rsidRPr="009808EB" w:rsidRDefault="00F5487F" w:rsidP="009808EB">
      <w:pPr>
        <w:spacing w:after="0" w:line="360" w:lineRule="auto"/>
        <w:jc w:val="both"/>
        <w:rPr>
          <w:rFonts w:ascii="Times New Roman" w:hAnsi="Times New Roman" w:cs="Times New Roman"/>
          <w:sz w:val="24"/>
          <w:szCs w:val="24"/>
        </w:rPr>
      </w:pPr>
    </w:p>
    <w:p w14:paraId="4B43C8D9" w14:textId="77777777" w:rsidR="00220F1A" w:rsidRPr="009808EB" w:rsidRDefault="00220F1A" w:rsidP="009808EB">
      <w:pPr>
        <w:spacing w:after="0" w:line="360" w:lineRule="auto"/>
        <w:jc w:val="both"/>
        <w:rPr>
          <w:rFonts w:ascii="Times New Roman" w:hAnsi="Times New Roman" w:cs="Times New Roman"/>
          <w:sz w:val="24"/>
          <w:szCs w:val="24"/>
        </w:rPr>
      </w:pPr>
    </w:p>
    <w:p w14:paraId="027D11EA" w14:textId="77777777" w:rsidR="00220F1A" w:rsidRPr="009808EB" w:rsidRDefault="00220F1A" w:rsidP="009808EB">
      <w:pPr>
        <w:spacing w:after="0" w:line="360" w:lineRule="auto"/>
        <w:jc w:val="both"/>
        <w:rPr>
          <w:rFonts w:ascii="Times New Roman" w:hAnsi="Times New Roman" w:cs="Times New Roman"/>
          <w:sz w:val="24"/>
          <w:szCs w:val="24"/>
        </w:rPr>
      </w:pPr>
    </w:p>
    <w:p w14:paraId="74750C5E" w14:textId="2611F582" w:rsidR="00F5487F" w:rsidRPr="009808EB" w:rsidRDefault="00F5487F" w:rsidP="009808EB">
      <w:pPr>
        <w:spacing w:after="0"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1A043B18" wp14:editId="2CF08CBD">
            <wp:extent cx="6858000" cy="3181350"/>
            <wp:effectExtent l="0" t="0" r="0" b="0"/>
            <wp:docPr id="8" name="Picture 8" descr="C:\Users\SCS_USER\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S_USER\Desktop\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181350"/>
                    </a:xfrm>
                    <a:prstGeom prst="rect">
                      <a:avLst/>
                    </a:prstGeom>
                    <a:noFill/>
                    <a:ln>
                      <a:noFill/>
                    </a:ln>
                  </pic:spPr>
                </pic:pic>
              </a:graphicData>
            </a:graphic>
          </wp:inline>
        </w:drawing>
      </w:r>
    </w:p>
    <w:p w14:paraId="4968629E" w14:textId="77777777" w:rsidR="00F5487F" w:rsidRPr="009808EB" w:rsidRDefault="00F5487F" w:rsidP="009808EB">
      <w:pPr>
        <w:spacing w:after="0" w:line="360" w:lineRule="auto"/>
        <w:jc w:val="both"/>
        <w:rPr>
          <w:rFonts w:ascii="Times New Roman" w:hAnsi="Times New Roman" w:cs="Times New Roman"/>
          <w:sz w:val="24"/>
          <w:szCs w:val="24"/>
        </w:rPr>
      </w:pPr>
    </w:p>
    <w:p w14:paraId="2354086D" w14:textId="77777777" w:rsidR="00F5487F" w:rsidRPr="009808EB" w:rsidRDefault="00F5487F" w:rsidP="009808EB">
      <w:pPr>
        <w:spacing w:after="0" w:line="360" w:lineRule="auto"/>
        <w:jc w:val="both"/>
        <w:rPr>
          <w:rFonts w:ascii="Times New Roman" w:hAnsi="Times New Roman" w:cs="Times New Roman"/>
          <w:sz w:val="24"/>
          <w:szCs w:val="24"/>
        </w:rPr>
      </w:pPr>
    </w:p>
    <w:p w14:paraId="2BA915E6" w14:textId="77777777" w:rsidR="00F5487F" w:rsidRPr="009808EB" w:rsidRDefault="00F5487F" w:rsidP="009808EB">
      <w:pPr>
        <w:spacing w:after="0" w:line="360" w:lineRule="auto"/>
        <w:jc w:val="both"/>
        <w:rPr>
          <w:rFonts w:ascii="Times New Roman" w:hAnsi="Times New Roman" w:cs="Times New Roman"/>
          <w:sz w:val="24"/>
          <w:szCs w:val="24"/>
        </w:rPr>
      </w:pPr>
    </w:p>
    <w:p w14:paraId="10B9E7D5" w14:textId="77777777" w:rsidR="00F5487F" w:rsidRPr="009808EB" w:rsidRDefault="00F5487F" w:rsidP="009808EB">
      <w:pPr>
        <w:spacing w:after="0" w:line="360" w:lineRule="auto"/>
        <w:jc w:val="both"/>
        <w:rPr>
          <w:rFonts w:ascii="Times New Roman" w:hAnsi="Times New Roman" w:cs="Times New Roman"/>
          <w:sz w:val="24"/>
          <w:szCs w:val="24"/>
        </w:rPr>
      </w:pPr>
    </w:p>
    <w:p w14:paraId="46FF9099" w14:textId="77777777" w:rsidR="00F5487F" w:rsidRPr="009808EB" w:rsidRDefault="00F5487F" w:rsidP="009808EB">
      <w:pPr>
        <w:spacing w:after="0" w:line="360" w:lineRule="auto"/>
        <w:jc w:val="both"/>
        <w:rPr>
          <w:rFonts w:ascii="Times New Roman" w:hAnsi="Times New Roman" w:cs="Times New Roman"/>
          <w:sz w:val="24"/>
          <w:szCs w:val="24"/>
        </w:rPr>
      </w:pPr>
    </w:p>
    <w:p w14:paraId="69333720" w14:textId="20DABD37" w:rsidR="00F5487F" w:rsidRPr="009808EB" w:rsidRDefault="00F5487F" w:rsidP="009808EB">
      <w:pPr>
        <w:spacing w:after="0" w:line="360" w:lineRule="auto"/>
        <w:jc w:val="both"/>
        <w:rPr>
          <w:rFonts w:ascii="Times New Roman" w:hAnsi="Times New Roman" w:cs="Times New Roman"/>
          <w:sz w:val="24"/>
          <w:szCs w:val="24"/>
        </w:rPr>
      </w:pPr>
    </w:p>
    <w:p w14:paraId="6CD6AEB3" w14:textId="77777777" w:rsidR="00F5487F" w:rsidRPr="009808EB" w:rsidRDefault="00F5487F" w:rsidP="009808EB">
      <w:pPr>
        <w:spacing w:after="0" w:line="360" w:lineRule="auto"/>
        <w:jc w:val="both"/>
        <w:rPr>
          <w:rFonts w:ascii="Times New Roman" w:hAnsi="Times New Roman" w:cs="Times New Roman"/>
          <w:sz w:val="24"/>
          <w:szCs w:val="24"/>
        </w:rPr>
      </w:pPr>
    </w:p>
    <w:p w14:paraId="22DBFC89" w14:textId="77777777" w:rsidR="00F5487F" w:rsidRPr="009808EB" w:rsidRDefault="00F5487F" w:rsidP="009808EB">
      <w:pPr>
        <w:spacing w:after="0" w:line="360" w:lineRule="auto"/>
        <w:jc w:val="both"/>
        <w:rPr>
          <w:rFonts w:ascii="Times New Roman" w:hAnsi="Times New Roman" w:cs="Times New Roman"/>
          <w:sz w:val="24"/>
          <w:szCs w:val="24"/>
        </w:rPr>
      </w:pPr>
    </w:p>
    <w:p w14:paraId="5B45A2A3" w14:textId="197D3477" w:rsidR="00220F1A" w:rsidRPr="009808EB" w:rsidRDefault="00DF6C8E" w:rsidP="009808EB">
      <w:pPr>
        <w:spacing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43F9FB07" wp14:editId="4D43FE05">
            <wp:extent cx="6848475" cy="3257550"/>
            <wp:effectExtent l="0" t="0" r="9525" b="0"/>
            <wp:docPr id="2" name="Picture 2" descr="C:\Users\SCS_USE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_USER\Deskto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257550"/>
                    </a:xfrm>
                    <a:prstGeom prst="rect">
                      <a:avLst/>
                    </a:prstGeom>
                    <a:noFill/>
                    <a:ln>
                      <a:noFill/>
                    </a:ln>
                  </pic:spPr>
                </pic:pic>
              </a:graphicData>
            </a:graphic>
          </wp:inline>
        </w:drawing>
      </w:r>
      <w:r w:rsidR="00DC3EE8" w:rsidRPr="009808EB">
        <w:rPr>
          <w:rFonts w:ascii="Times New Roman" w:hAnsi="Times New Roman" w:cs="Times New Roman"/>
          <w:sz w:val="24"/>
          <w:szCs w:val="24"/>
        </w:rPr>
        <w:t xml:space="preserve"> </w:t>
      </w:r>
    </w:p>
    <w:p w14:paraId="02999DAF" w14:textId="5A42E69D" w:rsidR="00AE3EA7" w:rsidRPr="009808EB" w:rsidRDefault="00AE3EA7" w:rsidP="009808EB">
      <w:pPr>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The user can add/delete sensors and enable/disable added sensors.</w:t>
      </w:r>
    </w:p>
    <w:p w14:paraId="5395FD09" w14:textId="77777777" w:rsidR="00AE3EA7" w:rsidRPr="009808EB" w:rsidRDefault="00AE3EA7" w:rsidP="009808EB">
      <w:pPr>
        <w:spacing w:line="360" w:lineRule="auto"/>
        <w:jc w:val="both"/>
        <w:rPr>
          <w:rFonts w:ascii="Times New Roman" w:hAnsi="Times New Roman" w:cs="Times New Roman"/>
          <w:sz w:val="24"/>
          <w:szCs w:val="24"/>
        </w:rPr>
      </w:pPr>
    </w:p>
    <w:p w14:paraId="1B1A7B41" w14:textId="3940D7EA" w:rsidR="00316D93" w:rsidRPr="009808EB" w:rsidRDefault="00012EAD" w:rsidP="009808EB">
      <w:pPr>
        <w:spacing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lastRenderedPageBreak/>
        <w:drawing>
          <wp:inline distT="0" distB="0" distL="0" distR="0" wp14:anchorId="07A80207" wp14:editId="53628E19">
            <wp:extent cx="6848475" cy="3219450"/>
            <wp:effectExtent l="0" t="0" r="9525" b="0"/>
            <wp:docPr id="9" name="Picture 9" descr="C:\Users\SCS_USER\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S_USER\Desktop\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3219450"/>
                    </a:xfrm>
                    <a:prstGeom prst="rect">
                      <a:avLst/>
                    </a:prstGeom>
                    <a:noFill/>
                    <a:ln>
                      <a:noFill/>
                    </a:ln>
                  </pic:spPr>
                </pic:pic>
              </a:graphicData>
            </a:graphic>
          </wp:inline>
        </w:drawing>
      </w:r>
    </w:p>
    <w:p w14:paraId="47FF4248" w14:textId="06F240D5" w:rsidR="00316D93" w:rsidRPr="009808EB" w:rsidRDefault="00316D93" w:rsidP="009808EB">
      <w:pPr>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w:t>
      </w:r>
      <w:r w:rsidR="00012EAD" w:rsidRPr="009808EB">
        <w:rPr>
          <w:rFonts w:ascii="Times New Roman" w:hAnsi="Times New Roman" w:cs="Times New Roman"/>
          <w:sz w:val="24"/>
          <w:szCs w:val="24"/>
        </w:rPr>
        <w:t>added sensors status can be viewed under the sensor status tab.</w:t>
      </w:r>
    </w:p>
    <w:p w14:paraId="409D0BA1" w14:textId="2B528F79" w:rsidR="00DC3EE8" w:rsidRPr="009808EB" w:rsidRDefault="00DC3EE8" w:rsidP="009808EB">
      <w:pPr>
        <w:spacing w:line="360" w:lineRule="auto"/>
        <w:jc w:val="both"/>
        <w:rPr>
          <w:rFonts w:ascii="Times New Roman" w:hAnsi="Times New Roman" w:cs="Times New Roman"/>
          <w:sz w:val="24"/>
          <w:szCs w:val="24"/>
        </w:rPr>
      </w:pPr>
    </w:p>
    <w:p w14:paraId="082EAA89" w14:textId="7DDDF6C9" w:rsidR="00DC3EE8" w:rsidRPr="009808EB" w:rsidRDefault="00DF6C8E" w:rsidP="009808EB">
      <w:pPr>
        <w:spacing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639B97F7" wp14:editId="474D5C62">
            <wp:extent cx="6848475" cy="3181350"/>
            <wp:effectExtent l="0" t="0" r="9525" b="0"/>
            <wp:docPr id="3" name="Picture 3" descr="C:\Users\SCS_USER\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S_USER\Desktop\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3181350"/>
                    </a:xfrm>
                    <a:prstGeom prst="rect">
                      <a:avLst/>
                    </a:prstGeom>
                    <a:noFill/>
                    <a:ln>
                      <a:noFill/>
                    </a:ln>
                  </pic:spPr>
                </pic:pic>
              </a:graphicData>
            </a:graphic>
          </wp:inline>
        </w:drawing>
      </w:r>
    </w:p>
    <w:p w14:paraId="3487CD43" w14:textId="1F7387BC" w:rsidR="00557ECC" w:rsidRPr="009808EB" w:rsidRDefault="00220F1A" w:rsidP="009808EB">
      <w:pPr>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monitor sensors provides the list and details of all the available sensors and data log to the user. </w:t>
      </w:r>
      <w:r w:rsidR="00557ECC" w:rsidRPr="009808EB">
        <w:rPr>
          <w:rFonts w:ascii="Times New Roman" w:hAnsi="Times New Roman" w:cs="Times New Roman"/>
          <w:sz w:val="24"/>
          <w:szCs w:val="24"/>
        </w:rPr>
        <w:t xml:space="preserve">The entire log of sensor data is present in the Table list tab. It lists all the sensors of a particular user and the entire history of their values. </w:t>
      </w:r>
    </w:p>
    <w:p w14:paraId="065DF738" w14:textId="77777777" w:rsidR="00184011" w:rsidRPr="009808EB" w:rsidRDefault="00184011" w:rsidP="009808EB">
      <w:pPr>
        <w:spacing w:line="360" w:lineRule="auto"/>
        <w:jc w:val="both"/>
        <w:rPr>
          <w:rFonts w:ascii="Times New Roman" w:hAnsi="Times New Roman" w:cs="Times New Roman"/>
          <w:sz w:val="24"/>
          <w:szCs w:val="24"/>
        </w:rPr>
      </w:pPr>
    </w:p>
    <w:p w14:paraId="4CA2EFD2" w14:textId="57DB50C5" w:rsidR="001E7BA5" w:rsidRPr="009808EB" w:rsidRDefault="00DF6C8E" w:rsidP="009808EB">
      <w:pPr>
        <w:spacing w:line="360" w:lineRule="auto"/>
        <w:jc w:val="both"/>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7F15DEEE" wp14:editId="0736AEC4">
            <wp:extent cx="6848475" cy="3228975"/>
            <wp:effectExtent l="0" t="0" r="9525" b="9525"/>
            <wp:docPr id="6" name="Picture 6" descr="C:\Users\SCS_USE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S_USER\Desktop\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8475" cy="3228975"/>
                    </a:xfrm>
                    <a:prstGeom prst="rect">
                      <a:avLst/>
                    </a:prstGeom>
                    <a:noFill/>
                    <a:ln>
                      <a:noFill/>
                    </a:ln>
                  </pic:spPr>
                </pic:pic>
              </a:graphicData>
            </a:graphic>
          </wp:inline>
        </w:drawing>
      </w:r>
    </w:p>
    <w:p w14:paraId="1D16514D" w14:textId="501392D6" w:rsidR="00F1246D" w:rsidRPr="009808EB" w:rsidRDefault="001E7BA5" w:rsidP="009808EB">
      <w:pPr>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The map </w:t>
      </w:r>
      <w:r w:rsidR="00A92A65" w:rsidRPr="009808EB">
        <w:rPr>
          <w:rFonts w:ascii="Times New Roman" w:hAnsi="Times New Roman" w:cs="Times New Roman"/>
          <w:sz w:val="24"/>
          <w:szCs w:val="24"/>
        </w:rPr>
        <w:t xml:space="preserve">in </w:t>
      </w:r>
      <w:r w:rsidRPr="009808EB">
        <w:rPr>
          <w:rFonts w:ascii="Times New Roman" w:hAnsi="Times New Roman" w:cs="Times New Roman"/>
          <w:sz w:val="24"/>
          <w:szCs w:val="24"/>
        </w:rPr>
        <w:t>the dashboard displays the various locations of the</w:t>
      </w:r>
      <w:r w:rsidR="00A92A65" w:rsidRPr="009808EB">
        <w:rPr>
          <w:rFonts w:ascii="Times New Roman" w:hAnsi="Times New Roman" w:cs="Times New Roman"/>
          <w:sz w:val="24"/>
          <w:szCs w:val="24"/>
        </w:rPr>
        <w:t xml:space="preserve"> user subscribed sensors with a marker</w:t>
      </w:r>
      <w:r w:rsidRPr="009808EB">
        <w:rPr>
          <w:rFonts w:ascii="Times New Roman" w:hAnsi="Times New Roman" w:cs="Times New Roman"/>
          <w:sz w:val="24"/>
          <w:szCs w:val="24"/>
        </w:rPr>
        <w:t>. The user inputs the latitude and longitude of the sensor location</w:t>
      </w:r>
      <w:r w:rsidR="0011015C" w:rsidRPr="009808EB">
        <w:rPr>
          <w:rFonts w:ascii="Times New Roman" w:hAnsi="Times New Roman" w:cs="Times New Roman"/>
          <w:sz w:val="24"/>
          <w:szCs w:val="24"/>
        </w:rPr>
        <w:t xml:space="preserve"> </w:t>
      </w:r>
      <w:r w:rsidR="008216FC" w:rsidRPr="009808EB">
        <w:rPr>
          <w:rFonts w:ascii="Times New Roman" w:hAnsi="Times New Roman" w:cs="Times New Roman"/>
          <w:sz w:val="24"/>
          <w:szCs w:val="24"/>
        </w:rPr>
        <w:t xml:space="preserve">and the map displays it dynamically. </w:t>
      </w:r>
    </w:p>
    <w:p w14:paraId="34B2D7DD" w14:textId="77777777" w:rsidR="00D80321" w:rsidRPr="009808EB" w:rsidRDefault="00D80321" w:rsidP="009808EB">
      <w:pPr>
        <w:spacing w:after="0" w:line="360" w:lineRule="auto"/>
        <w:jc w:val="both"/>
        <w:rPr>
          <w:rFonts w:ascii="Times New Roman" w:hAnsi="Times New Roman" w:cs="Times New Roman"/>
          <w:sz w:val="24"/>
          <w:szCs w:val="24"/>
        </w:rPr>
      </w:pPr>
    </w:p>
    <w:p w14:paraId="6046E6EB" w14:textId="2AB8D4FB" w:rsidR="00E31B66" w:rsidRPr="009808EB" w:rsidRDefault="00444585" w:rsidP="009808EB">
      <w:pPr>
        <w:pStyle w:val="Heading2"/>
        <w:spacing w:line="360" w:lineRule="auto"/>
        <w:rPr>
          <w:rFonts w:ascii="Times New Roman" w:hAnsi="Times New Roman" w:cs="Times New Roman"/>
          <w:sz w:val="24"/>
          <w:szCs w:val="24"/>
        </w:rPr>
      </w:pPr>
      <w:r w:rsidRPr="009808EB">
        <w:rPr>
          <w:rFonts w:ascii="Times New Roman" w:hAnsi="Times New Roman" w:cs="Times New Roman"/>
          <w:noProof/>
          <w:sz w:val="24"/>
          <w:szCs w:val="24"/>
        </w:rPr>
        <w:drawing>
          <wp:inline distT="0" distB="0" distL="0" distR="0" wp14:anchorId="0FCF5869" wp14:editId="00B27C20">
            <wp:extent cx="6858000" cy="3257550"/>
            <wp:effectExtent l="0" t="0" r="0" b="0"/>
            <wp:docPr id="12" name="Picture 12" descr="C:\Users\SCS_USER\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S_USER\Desktop\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257550"/>
                    </a:xfrm>
                    <a:prstGeom prst="rect">
                      <a:avLst/>
                    </a:prstGeom>
                    <a:noFill/>
                    <a:ln>
                      <a:noFill/>
                    </a:ln>
                  </pic:spPr>
                </pic:pic>
              </a:graphicData>
            </a:graphic>
          </wp:inline>
        </w:drawing>
      </w:r>
    </w:p>
    <w:p w14:paraId="35C4A15D" w14:textId="77777777" w:rsidR="00D20518" w:rsidRPr="009808EB" w:rsidRDefault="00D20518" w:rsidP="009808EB">
      <w:pPr>
        <w:spacing w:line="360" w:lineRule="auto"/>
        <w:rPr>
          <w:rFonts w:ascii="Times New Roman" w:hAnsi="Times New Roman" w:cs="Times New Roman"/>
          <w:sz w:val="24"/>
          <w:szCs w:val="24"/>
        </w:rPr>
      </w:pPr>
    </w:p>
    <w:p w14:paraId="2A55C0B0" w14:textId="53CA167C" w:rsidR="00D20518" w:rsidRPr="009808EB" w:rsidRDefault="00444585" w:rsidP="009808EB">
      <w:pPr>
        <w:spacing w:line="360" w:lineRule="auto"/>
        <w:rPr>
          <w:rFonts w:ascii="Times New Roman" w:hAnsi="Times New Roman" w:cs="Times New Roman"/>
          <w:sz w:val="24"/>
          <w:szCs w:val="24"/>
        </w:rPr>
      </w:pPr>
      <w:r w:rsidRPr="009808EB">
        <w:rPr>
          <w:rFonts w:ascii="Times New Roman" w:hAnsi="Times New Roman" w:cs="Times New Roman"/>
          <w:sz w:val="24"/>
          <w:szCs w:val="24"/>
        </w:rPr>
        <w:lastRenderedPageBreak/>
        <w:t>The sensor analytics displays the sensor traffic data by means of an interactive graph.</w:t>
      </w:r>
      <w:bookmarkStart w:id="31" w:name="_Toc292963326"/>
    </w:p>
    <w:p w14:paraId="1AD24225" w14:textId="07139E71" w:rsidR="00D80321" w:rsidRPr="009808EB" w:rsidRDefault="00D80321" w:rsidP="009808EB">
      <w:pPr>
        <w:pStyle w:val="Heading1"/>
        <w:spacing w:line="360" w:lineRule="auto"/>
        <w:jc w:val="both"/>
        <w:rPr>
          <w:rFonts w:ascii="Times New Roman" w:eastAsia="Adobe Fan Heiti Std B" w:hAnsi="Times New Roman" w:cs="Times New Roman"/>
          <w:sz w:val="24"/>
          <w:szCs w:val="24"/>
        </w:rPr>
      </w:pPr>
      <w:bookmarkStart w:id="32" w:name="_Toc437347617"/>
      <w:r w:rsidRPr="009808EB">
        <w:rPr>
          <w:rFonts w:ascii="Times New Roman" w:eastAsia="Adobe Fan Heiti Std B" w:hAnsi="Times New Roman" w:cs="Times New Roman"/>
          <w:sz w:val="24"/>
          <w:szCs w:val="24"/>
        </w:rPr>
        <w:t>Conclusion</w:t>
      </w:r>
      <w:bookmarkEnd w:id="31"/>
      <w:bookmarkEnd w:id="32"/>
    </w:p>
    <w:p w14:paraId="7805AEA3" w14:textId="7A340A56" w:rsidR="00176910" w:rsidRPr="009808EB" w:rsidRDefault="0098180E" w:rsidP="009808EB">
      <w:pPr>
        <w:spacing w:line="360" w:lineRule="auto"/>
        <w:jc w:val="both"/>
        <w:rPr>
          <w:rFonts w:ascii="Times New Roman" w:hAnsi="Times New Roman" w:cs="Times New Roman"/>
          <w:sz w:val="24"/>
          <w:szCs w:val="24"/>
        </w:rPr>
      </w:pPr>
      <w:r w:rsidRPr="009808EB">
        <w:rPr>
          <w:rFonts w:ascii="Times New Roman" w:hAnsi="Times New Roman" w:cs="Times New Roman"/>
          <w:sz w:val="24"/>
          <w:szCs w:val="24"/>
        </w:rPr>
        <w:t>We have im</w:t>
      </w:r>
      <w:r w:rsidR="0041440C" w:rsidRPr="009808EB">
        <w:rPr>
          <w:rFonts w:ascii="Times New Roman" w:hAnsi="Times New Roman" w:cs="Times New Roman"/>
          <w:sz w:val="24"/>
          <w:szCs w:val="24"/>
        </w:rPr>
        <w:t xml:space="preserve">plemented an infrastructure for </w:t>
      </w:r>
      <w:r w:rsidR="007C5653" w:rsidRPr="009808EB">
        <w:rPr>
          <w:rFonts w:ascii="Times New Roman" w:hAnsi="Times New Roman" w:cs="Times New Roman"/>
          <w:sz w:val="24"/>
          <w:szCs w:val="24"/>
        </w:rPr>
        <w:t xml:space="preserve">mobile sensor cloud. </w:t>
      </w:r>
      <w:r w:rsidR="00723554" w:rsidRPr="009808EB">
        <w:rPr>
          <w:rFonts w:ascii="Times New Roman" w:hAnsi="Times New Roman" w:cs="Times New Roman"/>
          <w:sz w:val="24"/>
          <w:szCs w:val="24"/>
        </w:rPr>
        <w:t xml:space="preserve">The user can add, delete, enable and disable sensor with just a click. </w:t>
      </w:r>
      <w:r w:rsidR="00A50E02" w:rsidRPr="009808EB">
        <w:rPr>
          <w:rFonts w:ascii="Times New Roman" w:hAnsi="Times New Roman" w:cs="Times New Roman"/>
          <w:sz w:val="24"/>
          <w:szCs w:val="24"/>
        </w:rPr>
        <w:t>The sensor values are generated from a virtualized sensor cloud</w:t>
      </w:r>
      <w:r w:rsidR="00176910" w:rsidRPr="009808EB">
        <w:rPr>
          <w:rFonts w:ascii="Times New Roman" w:hAnsi="Times New Roman" w:cs="Times New Roman"/>
          <w:sz w:val="24"/>
          <w:szCs w:val="24"/>
        </w:rPr>
        <w:t xml:space="preserve">. </w:t>
      </w:r>
      <w:r w:rsidR="00D94F52" w:rsidRPr="009808EB">
        <w:rPr>
          <w:rFonts w:ascii="Times New Roman" w:hAnsi="Times New Roman" w:cs="Times New Roman"/>
          <w:sz w:val="24"/>
          <w:szCs w:val="24"/>
        </w:rPr>
        <w:t>The data displayed is real time and accurate with respect to the location and sensor type. The billing model is very stable and hence would work for any types of users. The load balancer is implemented to acquaint large number of users without the server getting overloaded.</w:t>
      </w:r>
    </w:p>
    <w:p w14:paraId="29524CCF" w14:textId="77777777" w:rsidR="00D80321" w:rsidRPr="009808EB" w:rsidRDefault="00D80321" w:rsidP="009808EB">
      <w:pPr>
        <w:spacing w:after="0" w:line="360" w:lineRule="auto"/>
        <w:jc w:val="both"/>
        <w:rPr>
          <w:rFonts w:ascii="Times New Roman" w:hAnsi="Times New Roman" w:cs="Times New Roman"/>
          <w:sz w:val="24"/>
          <w:szCs w:val="24"/>
        </w:rPr>
      </w:pPr>
    </w:p>
    <w:bookmarkStart w:id="33" w:name="_Toc437347618" w:displacedByCustomXml="next"/>
    <w:bookmarkStart w:id="34" w:name="_Toc292963327" w:displacedByCustomXml="next"/>
    <w:sdt>
      <w:sdtPr>
        <w:rPr>
          <w:rFonts w:ascii="Times New Roman" w:hAnsi="Times New Roman" w:cs="Times New Roman"/>
          <w:smallCaps w:val="0"/>
          <w:spacing w:val="0"/>
          <w:sz w:val="24"/>
          <w:szCs w:val="24"/>
        </w:rPr>
        <w:id w:val="-86853842"/>
        <w:docPartObj>
          <w:docPartGallery w:val="Bibliographies"/>
          <w:docPartUnique/>
        </w:docPartObj>
      </w:sdtPr>
      <w:sdtEndPr/>
      <w:sdtContent>
        <w:p w14:paraId="46775869" w14:textId="543AC967" w:rsidR="00737D34" w:rsidRPr="009808EB" w:rsidRDefault="00737D34" w:rsidP="009808EB">
          <w:pPr>
            <w:pStyle w:val="Heading1"/>
            <w:spacing w:line="360" w:lineRule="auto"/>
            <w:rPr>
              <w:rFonts w:ascii="Times New Roman" w:eastAsia="Adobe Fan Heiti Std B" w:hAnsi="Times New Roman" w:cs="Times New Roman"/>
              <w:sz w:val="24"/>
              <w:szCs w:val="24"/>
            </w:rPr>
          </w:pPr>
          <w:r w:rsidRPr="009808EB">
            <w:rPr>
              <w:rFonts w:ascii="Times New Roman" w:eastAsia="Adobe Fan Heiti Std B" w:hAnsi="Times New Roman" w:cs="Times New Roman"/>
              <w:sz w:val="24"/>
              <w:szCs w:val="24"/>
            </w:rPr>
            <w:t>References</w:t>
          </w:r>
          <w:bookmarkEnd w:id="33"/>
        </w:p>
        <w:sdt>
          <w:sdtPr>
            <w:rPr>
              <w:rFonts w:ascii="Times New Roman" w:hAnsi="Times New Roman" w:cs="Times New Roman"/>
              <w:sz w:val="24"/>
              <w:szCs w:val="24"/>
            </w:rPr>
            <w:id w:val="111145805"/>
            <w:bibliography/>
          </w:sdtPr>
          <w:sdtEndPr/>
          <w:sdtContent>
            <w:p w14:paraId="722BFC2E" w14:textId="545F48C4" w:rsidR="004C262A" w:rsidRPr="009808EB" w:rsidRDefault="004C262A" w:rsidP="009808EB">
              <w:pPr>
                <w:numPr>
                  <w:ilvl w:val="0"/>
                  <w:numId w:val="2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 xml:space="preserve"> </w:t>
              </w:r>
              <w:proofErr w:type="spellStart"/>
              <w:r w:rsidR="00CD5551" w:rsidRPr="009808EB">
                <w:rPr>
                  <w:rFonts w:ascii="Times New Roman" w:hAnsi="Times New Roman" w:cs="Times New Roman"/>
                  <w:sz w:val="24"/>
                  <w:szCs w:val="24"/>
                </w:rPr>
                <w:t>Dr</w:t>
              </w:r>
              <w:proofErr w:type="spellEnd"/>
              <w:r w:rsidR="00CD5551" w:rsidRPr="009808EB">
                <w:rPr>
                  <w:rFonts w:ascii="Times New Roman" w:hAnsi="Times New Roman" w:cs="Times New Roman"/>
                  <w:sz w:val="24"/>
                  <w:szCs w:val="24"/>
                </w:rPr>
                <w:t xml:space="preserve"> Jerry Gao, </w:t>
              </w:r>
              <w:r w:rsidR="00CD5551" w:rsidRPr="009808EB">
                <w:rPr>
                  <w:rFonts w:ascii="Times New Roman" w:hAnsi="Times New Roman" w:cs="Times New Roman"/>
                  <w:i/>
                  <w:iCs/>
                  <w:sz w:val="24"/>
                  <w:szCs w:val="24"/>
                </w:rPr>
                <w:t>Mobile Cloud</w:t>
              </w:r>
              <w:r w:rsidR="00CD5551" w:rsidRPr="009808EB">
                <w:rPr>
                  <w:rFonts w:ascii="Times New Roman" w:hAnsi="Times New Roman" w:cs="Times New Roman"/>
                  <w:sz w:val="24"/>
                  <w:szCs w:val="24"/>
                </w:rPr>
                <w:t>, lecture notes, CMPE-281 Cloud Technologies, San Jose State University</w:t>
              </w:r>
            </w:p>
            <w:p w14:paraId="6B87842A" w14:textId="1828C787" w:rsidR="00737D34" w:rsidRPr="009808EB" w:rsidRDefault="004C262A" w:rsidP="009808EB">
              <w:pPr>
                <w:numPr>
                  <w:ilvl w:val="0"/>
                  <w:numId w:val="20"/>
                </w:numPr>
                <w:spacing w:after="0" w:line="360" w:lineRule="auto"/>
                <w:jc w:val="both"/>
                <w:rPr>
                  <w:rFonts w:ascii="Times New Roman" w:hAnsi="Times New Roman" w:cs="Times New Roman"/>
                  <w:sz w:val="24"/>
                  <w:szCs w:val="24"/>
                </w:rPr>
              </w:pPr>
              <w:r w:rsidRPr="009808EB">
                <w:rPr>
                  <w:rFonts w:ascii="Times New Roman" w:hAnsi="Times New Roman" w:cs="Times New Roman"/>
                  <w:sz w:val="24"/>
                  <w:szCs w:val="24"/>
                </w:rPr>
                <w:t>Gao, J.; Wei-</w:t>
              </w:r>
              <w:proofErr w:type="spellStart"/>
              <w:r w:rsidRPr="009808EB">
                <w:rPr>
                  <w:rFonts w:ascii="Times New Roman" w:hAnsi="Times New Roman" w:cs="Times New Roman"/>
                  <w:sz w:val="24"/>
                  <w:szCs w:val="24"/>
                </w:rPr>
                <w:t>Tek</w:t>
              </w:r>
              <w:proofErr w:type="spellEnd"/>
              <w:r w:rsidRPr="009808EB">
                <w:rPr>
                  <w:rFonts w:ascii="Times New Roman" w:hAnsi="Times New Roman" w:cs="Times New Roman"/>
                  <w:sz w:val="24"/>
                  <w:szCs w:val="24"/>
                </w:rPr>
                <w:t xml:space="preserve"> Tsai; Paul, R.; </w:t>
              </w:r>
              <w:proofErr w:type="spellStart"/>
              <w:r w:rsidRPr="009808EB">
                <w:rPr>
                  <w:rFonts w:ascii="Times New Roman" w:hAnsi="Times New Roman" w:cs="Times New Roman"/>
                  <w:sz w:val="24"/>
                  <w:szCs w:val="24"/>
                </w:rPr>
                <w:t>Xiaoying</w:t>
              </w:r>
              <w:proofErr w:type="spellEnd"/>
              <w:r w:rsidRPr="009808EB">
                <w:rPr>
                  <w:rFonts w:ascii="Times New Roman" w:hAnsi="Times New Roman" w:cs="Times New Roman"/>
                  <w:sz w:val="24"/>
                  <w:szCs w:val="24"/>
                </w:rPr>
                <w:t xml:space="preserve"> Bai; Uehara, T., "Mobile Testing-as-a-Service (</w:t>
              </w:r>
              <w:proofErr w:type="spellStart"/>
              <w:r w:rsidRPr="009808EB">
                <w:rPr>
                  <w:rFonts w:ascii="Times New Roman" w:hAnsi="Times New Roman" w:cs="Times New Roman"/>
                  <w:sz w:val="24"/>
                  <w:szCs w:val="24"/>
                </w:rPr>
                <w:t>MTaaS</w:t>
              </w:r>
              <w:proofErr w:type="spellEnd"/>
              <w:r w:rsidRPr="009808EB">
                <w:rPr>
                  <w:rFonts w:ascii="Times New Roman" w:hAnsi="Times New Roman" w:cs="Times New Roman"/>
                  <w:sz w:val="24"/>
                  <w:szCs w:val="24"/>
                </w:rPr>
                <w:t>) -- Infrastructures, Issues, Solutions and Needs," High-Assurance Systems Engineering (HASE), 2014 IEEE 15th International Symposium on , vol., no., pp.158,167, 9-11 Jan. 2014</w:t>
              </w:r>
            </w:p>
          </w:sdtContent>
        </w:sdt>
      </w:sdtContent>
    </w:sdt>
    <w:p w14:paraId="680AB6A0" w14:textId="77777777" w:rsidR="00E31B66" w:rsidRPr="009808EB" w:rsidRDefault="00E31B66" w:rsidP="009808EB">
      <w:pPr>
        <w:pStyle w:val="Heading1"/>
        <w:spacing w:line="360" w:lineRule="auto"/>
        <w:jc w:val="both"/>
        <w:rPr>
          <w:rFonts w:ascii="Times New Roman" w:hAnsi="Times New Roman" w:cs="Times New Roman"/>
          <w:sz w:val="24"/>
          <w:szCs w:val="24"/>
        </w:rPr>
      </w:pPr>
    </w:p>
    <w:bookmarkEnd w:id="34"/>
    <w:p w14:paraId="29B39B3E" w14:textId="77777777" w:rsidR="005D0358" w:rsidRPr="009808EB" w:rsidRDefault="005D0358" w:rsidP="009808EB">
      <w:pPr>
        <w:spacing w:line="360" w:lineRule="auto"/>
        <w:jc w:val="both"/>
        <w:rPr>
          <w:rFonts w:ascii="Times New Roman" w:hAnsi="Times New Roman" w:cs="Times New Roman"/>
          <w:sz w:val="24"/>
          <w:szCs w:val="24"/>
        </w:rPr>
      </w:pPr>
    </w:p>
    <w:sectPr w:rsidR="005D0358" w:rsidRPr="009808EB" w:rsidSect="00220F1A">
      <w:headerReference w:type="default" r:id="rId20"/>
      <w:headerReference w:type="first" r:id="rId21"/>
      <w:pgSz w:w="12240" w:h="15840"/>
      <w:pgMar w:top="54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E3A6A" w14:textId="77777777" w:rsidR="00555FC1" w:rsidRDefault="00555FC1">
      <w:r>
        <w:separator/>
      </w:r>
    </w:p>
  </w:endnote>
  <w:endnote w:type="continuationSeparator" w:id="0">
    <w:p w14:paraId="1356C70F" w14:textId="77777777" w:rsidR="00555FC1" w:rsidRDefault="0055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A43C4" w14:textId="77777777" w:rsidR="00555FC1" w:rsidRDefault="00555FC1">
      <w:r>
        <w:separator/>
      </w:r>
    </w:p>
  </w:footnote>
  <w:footnote w:type="continuationSeparator" w:id="0">
    <w:p w14:paraId="2B00367C" w14:textId="77777777" w:rsidR="00555FC1" w:rsidRDefault="00555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5493"/>
      <w:gridCol w:w="5493"/>
    </w:tblGrid>
    <w:tr w:rsidR="00B031E9" w14:paraId="48031B5F" w14:textId="77777777">
      <w:tc>
        <w:tcPr>
          <w:tcW w:w="5493" w:type="dxa"/>
        </w:tcPr>
        <w:p w14:paraId="48E9C792" w14:textId="5A2761B5" w:rsidR="00B031E9" w:rsidRDefault="00B031E9"/>
      </w:tc>
      <w:tc>
        <w:tcPr>
          <w:tcW w:w="5493" w:type="dxa"/>
        </w:tcPr>
        <w:p w14:paraId="6C6DB69A" w14:textId="3B0BED51" w:rsidR="00B031E9" w:rsidRDefault="00B031E9">
          <w:pPr>
            <w:pStyle w:val="Header"/>
          </w:pPr>
        </w:p>
      </w:tc>
    </w:tr>
  </w:tbl>
  <w:p w14:paraId="3A3DD4DE" w14:textId="77777777" w:rsidR="00B031E9" w:rsidRDefault="00B031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342C6" w14:textId="182138F7" w:rsidR="0053225A" w:rsidRDefault="0053225A">
    <w:pPr>
      <w:pStyle w:val="Header"/>
    </w:pPr>
  </w:p>
  <w:p w14:paraId="4370BC42" w14:textId="77777777" w:rsidR="00B031E9" w:rsidRDefault="00B031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A4E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C02E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9A3D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A74F6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28A71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7ED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F6E7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2891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6C93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5155D1"/>
    <w:multiLevelType w:val="hybridMultilevel"/>
    <w:tmpl w:val="38E66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7D03DE"/>
    <w:multiLevelType w:val="hybridMultilevel"/>
    <w:tmpl w:val="3AF89E9A"/>
    <w:lvl w:ilvl="0" w:tplc="0C98873C">
      <w:start w:val="1"/>
      <w:numFmt w:val="bullet"/>
      <w:lvlText w:val=""/>
      <w:lvlJc w:val="left"/>
      <w:pPr>
        <w:tabs>
          <w:tab w:val="num" w:pos="720"/>
        </w:tabs>
        <w:ind w:left="720" w:hanging="360"/>
      </w:pPr>
      <w:rPr>
        <w:rFonts w:ascii="Symbol" w:hAnsi="Symbol" w:hint="default"/>
      </w:rPr>
    </w:lvl>
    <w:lvl w:ilvl="1" w:tplc="9A24EDE6" w:tentative="1">
      <w:start w:val="1"/>
      <w:numFmt w:val="bullet"/>
      <w:lvlText w:val=""/>
      <w:lvlJc w:val="left"/>
      <w:pPr>
        <w:tabs>
          <w:tab w:val="num" w:pos="1440"/>
        </w:tabs>
        <w:ind w:left="1440" w:hanging="360"/>
      </w:pPr>
      <w:rPr>
        <w:rFonts w:ascii="Symbol" w:hAnsi="Symbol" w:hint="default"/>
      </w:rPr>
    </w:lvl>
    <w:lvl w:ilvl="2" w:tplc="1646BB1A" w:tentative="1">
      <w:start w:val="1"/>
      <w:numFmt w:val="bullet"/>
      <w:lvlText w:val=""/>
      <w:lvlJc w:val="left"/>
      <w:pPr>
        <w:tabs>
          <w:tab w:val="num" w:pos="2160"/>
        </w:tabs>
        <w:ind w:left="2160" w:hanging="360"/>
      </w:pPr>
      <w:rPr>
        <w:rFonts w:ascii="Symbol" w:hAnsi="Symbol" w:hint="default"/>
      </w:rPr>
    </w:lvl>
    <w:lvl w:ilvl="3" w:tplc="5986FF0C" w:tentative="1">
      <w:start w:val="1"/>
      <w:numFmt w:val="bullet"/>
      <w:lvlText w:val=""/>
      <w:lvlJc w:val="left"/>
      <w:pPr>
        <w:tabs>
          <w:tab w:val="num" w:pos="2880"/>
        </w:tabs>
        <w:ind w:left="2880" w:hanging="360"/>
      </w:pPr>
      <w:rPr>
        <w:rFonts w:ascii="Symbol" w:hAnsi="Symbol" w:hint="default"/>
      </w:rPr>
    </w:lvl>
    <w:lvl w:ilvl="4" w:tplc="2C562BBC" w:tentative="1">
      <w:start w:val="1"/>
      <w:numFmt w:val="bullet"/>
      <w:lvlText w:val=""/>
      <w:lvlJc w:val="left"/>
      <w:pPr>
        <w:tabs>
          <w:tab w:val="num" w:pos="3600"/>
        </w:tabs>
        <w:ind w:left="3600" w:hanging="360"/>
      </w:pPr>
      <w:rPr>
        <w:rFonts w:ascii="Symbol" w:hAnsi="Symbol" w:hint="default"/>
      </w:rPr>
    </w:lvl>
    <w:lvl w:ilvl="5" w:tplc="3362A8FC" w:tentative="1">
      <w:start w:val="1"/>
      <w:numFmt w:val="bullet"/>
      <w:lvlText w:val=""/>
      <w:lvlJc w:val="left"/>
      <w:pPr>
        <w:tabs>
          <w:tab w:val="num" w:pos="4320"/>
        </w:tabs>
        <w:ind w:left="4320" w:hanging="360"/>
      </w:pPr>
      <w:rPr>
        <w:rFonts w:ascii="Symbol" w:hAnsi="Symbol" w:hint="default"/>
      </w:rPr>
    </w:lvl>
    <w:lvl w:ilvl="6" w:tplc="4B94E96E" w:tentative="1">
      <w:start w:val="1"/>
      <w:numFmt w:val="bullet"/>
      <w:lvlText w:val=""/>
      <w:lvlJc w:val="left"/>
      <w:pPr>
        <w:tabs>
          <w:tab w:val="num" w:pos="5040"/>
        </w:tabs>
        <w:ind w:left="5040" w:hanging="360"/>
      </w:pPr>
      <w:rPr>
        <w:rFonts w:ascii="Symbol" w:hAnsi="Symbol" w:hint="default"/>
      </w:rPr>
    </w:lvl>
    <w:lvl w:ilvl="7" w:tplc="BB4E5568" w:tentative="1">
      <w:start w:val="1"/>
      <w:numFmt w:val="bullet"/>
      <w:lvlText w:val=""/>
      <w:lvlJc w:val="left"/>
      <w:pPr>
        <w:tabs>
          <w:tab w:val="num" w:pos="5760"/>
        </w:tabs>
        <w:ind w:left="5760" w:hanging="360"/>
      </w:pPr>
      <w:rPr>
        <w:rFonts w:ascii="Symbol" w:hAnsi="Symbol" w:hint="default"/>
      </w:rPr>
    </w:lvl>
    <w:lvl w:ilvl="8" w:tplc="DBF628C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F54393A"/>
    <w:multiLevelType w:val="hybridMultilevel"/>
    <w:tmpl w:val="2D30D260"/>
    <w:lvl w:ilvl="0" w:tplc="178A4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EE2F5F"/>
    <w:multiLevelType w:val="hybridMultilevel"/>
    <w:tmpl w:val="9BDCEF3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F738C2"/>
    <w:multiLevelType w:val="hybridMultilevel"/>
    <w:tmpl w:val="41666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262312"/>
    <w:multiLevelType w:val="hybridMultilevel"/>
    <w:tmpl w:val="59243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2C67AC"/>
    <w:multiLevelType w:val="hybridMultilevel"/>
    <w:tmpl w:val="3B188676"/>
    <w:lvl w:ilvl="0" w:tplc="25CA1F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300BD4"/>
    <w:multiLevelType w:val="hybridMultilevel"/>
    <w:tmpl w:val="C94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37746"/>
    <w:multiLevelType w:val="hybridMultilevel"/>
    <w:tmpl w:val="1E12EE10"/>
    <w:lvl w:ilvl="0" w:tplc="8F16A2A6">
      <w:start w:val="1"/>
      <w:numFmt w:val="bullet"/>
      <w:lvlText w:val=""/>
      <w:lvlJc w:val="left"/>
      <w:pPr>
        <w:tabs>
          <w:tab w:val="num" w:pos="720"/>
        </w:tabs>
        <w:ind w:left="720" w:hanging="360"/>
      </w:pPr>
      <w:rPr>
        <w:rFonts w:ascii="Symbol" w:hAnsi="Symbol" w:hint="default"/>
      </w:rPr>
    </w:lvl>
    <w:lvl w:ilvl="1" w:tplc="4230ADD2" w:tentative="1">
      <w:start w:val="1"/>
      <w:numFmt w:val="bullet"/>
      <w:lvlText w:val=""/>
      <w:lvlJc w:val="left"/>
      <w:pPr>
        <w:tabs>
          <w:tab w:val="num" w:pos="1440"/>
        </w:tabs>
        <w:ind w:left="1440" w:hanging="360"/>
      </w:pPr>
      <w:rPr>
        <w:rFonts w:ascii="Symbol" w:hAnsi="Symbol" w:hint="default"/>
      </w:rPr>
    </w:lvl>
    <w:lvl w:ilvl="2" w:tplc="EB56C4C4" w:tentative="1">
      <w:start w:val="1"/>
      <w:numFmt w:val="bullet"/>
      <w:lvlText w:val=""/>
      <w:lvlJc w:val="left"/>
      <w:pPr>
        <w:tabs>
          <w:tab w:val="num" w:pos="2160"/>
        </w:tabs>
        <w:ind w:left="2160" w:hanging="360"/>
      </w:pPr>
      <w:rPr>
        <w:rFonts w:ascii="Symbol" w:hAnsi="Symbol" w:hint="default"/>
      </w:rPr>
    </w:lvl>
    <w:lvl w:ilvl="3" w:tplc="1E80981C" w:tentative="1">
      <w:start w:val="1"/>
      <w:numFmt w:val="bullet"/>
      <w:lvlText w:val=""/>
      <w:lvlJc w:val="left"/>
      <w:pPr>
        <w:tabs>
          <w:tab w:val="num" w:pos="2880"/>
        </w:tabs>
        <w:ind w:left="2880" w:hanging="360"/>
      </w:pPr>
      <w:rPr>
        <w:rFonts w:ascii="Symbol" w:hAnsi="Symbol" w:hint="default"/>
      </w:rPr>
    </w:lvl>
    <w:lvl w:ilvl="4" w:tplc="0AEEBB40" w:tentative="1">
      <w:start w:val="1"/>
      <w:numFmt w:val="bullet"/>
      <w:lvlText w:val=""/>
      <w:lvlJc w:val="left"/>
      <w:pPr>
        <w:tabs>
          <w:tab w:val="num" w:pos="3600"/>
        </w:tabs>
        <w:ind w:left="3600" w:hanging="360"/>
      </w:pPr>
      <w:rPr>
        <w:rFonts w:ascii="Symbol" w:hAnsi="Symbol" w:hint="default"/>
      </w:rPr>
    </w:lvl>
    <w:lvl w:ilvl="5" w:tplc="200CC2EA" w:tentative="1">
      <w:start w:val="1"/>
      <w:numFmt w:val="bullet"/>
      <w:lvlText w:val=""/>
      <w:lvlJc w:val="left"/>
      <w:pPr>
        <w:tabs>
          <w:tab w:val="num" w:pos="4320"/>
        </w:tabs>
        <w:ind w:left="4320" w:hanging="360"/>
      </w:pPr>
      <w:rPr>
        <w:rFonts w:ascii="Symbol" w:hAnsi="Symbol" w:hint="default"/>
      </w:rPr>
    </w:lvl>
    <w:lvl w:ilvl="6" w:tplc="30D84CAA" w:tentative="1">
      <w:start w:val="1"/>
      <w:numFmt w:val="bullet"/>
      <w:lvlText w:val=""/>
      <w:lvlJc w:val="left"/>
      <w:pPr>
        <w:tabs>
          <w:tab w:val="num" w:pos="5040"/>
        </w:tabs>
        <w:ind w:left="5040" w:hanging="360"/>
      </w:pPr>
      <w:rPr>
        <w:rFonts w:ascii="Symbol" w:hAnsi="Symbol" w:hint="default"/>
      </w:rPr>
    </w:lvl>
    <w:lvl w:ilvl="7" w:tplc="768405C0" w:tentative="1">
      <w:start w:val="1"/>
      <w:numFmt w:val="bullet"/>
      <w:lvlText w:val=""/>
      <w:lvlJc w:val="left"/>
      <w:pPr>
        <w:tabs>
          <w:tab w:val="num" w:pos="5760"/>
        </w:tabs>
        <w:ind w:left="5760" w:hanging="360"/>
      </w:pPr>
      <w:rPr>
        <w:rFonts w:ascii="Symbol" w:hAnsi="Symbol" w:hint="default"/>
      </w:rPr>
    </w:lvl>
    <w:lvl w:ilvl="8" w:tplc="DF4AD15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65B0673"/>
    <w:multiLevelType w:val="hybridMultilevel"/>
    <w:tmpl w:val="40CC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96BCD"/>
    <w:multiLevelType w:val="hybridMultilevel"/>
    <w:tmpl w:val="D26AB088"/>
    <w:lvl w:ilvl="0" w:tplc="063A235C">
      <w:start w:val="1"/>
      <w:numFmt w:val="bullet"/>
      <w:lvlText w:val=""/>
      <w:lvlJc w:val="left"/>
      <w:pPr>
        <w:tabs>
          <w:tab w:val="num" w:pos="720"/>
        </w:tabs>
        <w:ind w:left="720" w:hanging="360"/>
      </w:pPr>
      <w:rPr>
        <w:rFonts w:ascii="Symbol" w:hAnsi="Symbol" w:hint="default"/>
      </w:rPr>
    </w:lvl>
    <w:lvl w:ilvl="1" w:tplc="F1F25CD4" w:tentative="1">
      <w:start w:val="1"/>
      <w:numFmt w:val="bullet"/>
      <w:lvlText w:val=""/>
      <w:lvlJc w:val="left"/>
      <w:pPr>
        <w:tabs>
          <w:tab w:val="num" w:pos="1440"/>
        </w:tabs>
        <w:ind w:left="1440" w:hanging="360"/>
      </w:pPr>
      <w:rPr>
        <w:rFonts w:ascii="Symbol" w:hAnsi="Symbol" w:hint="default"/>
      </w:rPr>
    </w:lvl>
    <w:lvl w:ilvl="2" w:tplc="9EE2AC2C" w:tentative="1">
      <w:start w:val="1"/>
      <w:numFmt w:val="bullet"/>
      <w:lvlText w:val=""/>
      <w:lvlJc w:val="left"/>
      <w:pPr>
        <w:tabs>
          <w:tab w:val="num" w:pos="2160"/>
        </w:tabs>
        <w:ind w:left="2160" w:hanging="360"/>
      </w:pPr>
      <w:rPr>
        <w:rFonts w:ascii="Symbol" w:hAnsi="Symbol" w:hint="default"/>
      </w:rPr>
    </w:lvl>
    <w:lvl w:ilvl="3" w:tplc="8A149736" w:tentative="1">
      <w:start w:val="1"/>
      <w:numFmt w:val="bullet"/>
      <w:lvlText w:val=""/>
      <w:lvlJc w:val="left"/>
      <w:pPr>
        <w:tabs>
          <w:tab w:val="num" w:pos="2880"/>
        </w:tabs>
        <w:ind w:left="2880" w:hanging="360"/>
      </w:pPr>
      <w:rPr>
        <w:rFonts w:ascii="Symbol" w:hAnsi="Symbol" w:hint="default"/>
      </w:rPr>
    </w:lvl>
    <w:lvl w:ilvl="4" w:tplc="6602F2AA" w:tentative="1">
      <w:start w:val="1"/>
      <w:numFmt w:val="bullet"/>
      <w:lvlText w:val=""/>
      <w:lvlJc w:val="left"/>
      <w:pPr>
        <w:tabs>
          <w:tab w:val="num" w:pos="3600"/>
        </w:tabs>
        <w:ind w:left="3600" w:hanging="360"/>
      </w:pPr>
      <w:rPr>
        <w:rFonts w:ascii="Symbol" w:hAnsi="Symbol" w:hint="default"/>
      </w:rPr>
    </w:lvl>
    <w:lvl w:ilvl="5" w:tplc="E4F04710" w:tentative="1">
      <w:start w:val="1"/>
      <w:numFmt w:val="bullet"/>
      <w:lvlText w:val=""/>
      <w:lvlJc w:val="left"/>
      <w:pPr>
        <w:tabs>
          <w:tab w:val="num" w:pos="4320"/>
        </w:tabs>
        <w:ind w:left="4320" w:hanging="360"/>
      </w:pPr>
      <w:rPr>
        <w:rFonts w:ascii="Symbol" w:hAnsi="Symbol" w:hint="default"/>
      </w:rPr>
    </w:lvl>
    <w:lvl w:ilvl="6" w:tplc="B1FA5E72" w:tentative="1">
      <w:start w:val="1"/>
      <w:numFmt w:val="bullet"/>
      <w:lvlText w:val=""/>
      <w:lvlJc w:val="left"/>
      <w:pPr>
        <w:tabs>
          <w:tab w:val="num" w:pos="5040"/>
        </w:tabs>
        <w:ind w:left="5040" w:hanging="360"/>
      </w:pPr>
      <w:rPr>
        <w:rFonts w:ascii="Symbol" w:hAnsi="Symbol" w:hint="default"/>
      </w:rPr>
    </w:lvl>
    <w:lvl w:ilvl="7" w:tplc="AA2AA984" w:tentative="1">
      <w:start w:val="1"/>
      <w:numFmt w:val="bullet"/>
      <w:lvlText w:val=""/>
      <w:lvlJc w:val="left"/>
      <w:pPr>
        <w:tabs>
          <w:tab w:val="num" w:pos="5760"/>
        </w:tabs>
        <w:ind w:left="5760" w:hanging="360"/>
      </w:pPr>
      <w:rPr>
        <w:rFonts w:ascii="Symbol" w:hAnsi="Symbol" w:hint="default"/>
      </w:rPr>
    </w:lvl>
    <w:lvl w:ilvl="8" w:tplc="DF88265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A3D4FBE"/>
    <w:multiLevelType w:val="hybridMultilevel"/>
    <w:tmpl w:val="CA1C0A28"/>
    <w:lvl w:ilvl="0" w:tplc="178A47F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F269F"/>
    <w:multiLevelType w:val="hybridMultilevel"/>
    <w:tmpl w:val="B6903F22"/>
    <w:lvl w:ilvl="0" w:tplc="8990D8E2">
      <w:start w:val="1"/>
      <w:numFmt w:val="decimal"/>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71A4E20">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94E6B812">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F6CCB9C">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C3A5F8E">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018D11C">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0F68B0E">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7100768">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95293AE">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3" w15:restartNumberingAfterBreak="0">
    <w:nsid w:val="58A17445"/>
    <w:multiLevelType w:val="hybridMultilevel"/>
    <w:tmpl w:val="795AE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27CA4"/>
    <w:multiLevelType w:val="hybridMultilevel"/>
    <w:tmpl w:val="CCF0C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0F7ECA"/>
    <w:multiLevelType w:val="hybridMultilevel"/>
    <w:tmpl w:val="DAEE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A96FDB"/>
    <w:multiLevelType w:val="hybridMultilevel"/>
    <w:tmpl w:val="EA2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074891"/>
    <w:multiLevelType w:val="hybridMultilevel"/>
    <w:tmpl w:val="FEC44F04"/>
    <w:lvl w:ilvl="0" w:tplc="E312AC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3A34204"/>
    <w:multiLevelType w:val="hybridMultilevel"/>
    <w:tmpl w:val="29A4B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90938"/>
    <w:multiLevelType w:val="hybridMultilevel"/>
    <w:tmpl w:val="54105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D3BC1"/>
    <w:multiLevelType w:val="hybridMultilevel"/>
    <w:tmpl w:val="284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53545"/>
    <w:multiLevelType w:val="hybridMultilevel"/>
    <w:tmpl w:val="D284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6"/>
  </w:num>
  <w:num w:numId="15">
    <w:abstractNumId w:val="27"/>
  </w:num>
  <w:num w:numId="16">
    <w:abstractNumId w:val="24"/>
  </w:num>
  <w:num w:numId="17">
    <w:abstractNumId w:val="26"/>
  </w:num>
  <w:num w:numId="18">
    <w:abstractNumId w:val="31"/>
  </w:num>
  <w:num w:numId="19">
    <w:abstractNumId w:val="21"/>
  </w:num>
  <w:num w:numId="20">
    <w:abstractNumId w:val="12"/>
  </w:num>
  <w:num w:numId="21">
    <w:abstractNumId w:val="14"/>
  </w:num>
  <w:num w:numId="22">
    <w:abstractNumId w:val="23"/>
  </w:num>
  <w:num w:numId="23">
    <w:abstractNumId w:val="30"/>
  </w:num>
  <w:num w:numId="24">
    <w:abstractNumId w:val="19"/>
  </w:num>
  <w:num w:numId="25">
    <w:abstractNumId w:val="17"/>
  </w:num>
  <w:num w:numId="26">
    <w:abstractNumId w:val="20"/>
  </w:num>
  <w:num w:numId="27">
    <w:abstractNumId w:val="11"/>
  </w:num>
  <w:num w:numId="28">
    <w:abstractNumId w:val="18"/>
  </w:num>
  <w:num w:numId="29">
    <w:abstractNumId w:val="25"/>
  </w:num>
  <w:num w:numId="30">
    <w:abstractNumId w:val="29"/>
  </w:num>
  <w:num w:numId="31">
    <w:abstractNumId w:val="28"/>
  </w:num>
  <w:num w:numId="32">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c0M7E0tTS3MDQxMzBQ0lEKTi0uzszPAykwrAUASTRjIiwAAAA="/>
    <w:docVar w:name="ShowDynamicGuides" w:val="1"/>
    <w:docVar w:name="ShowMarginGuides" w:val="0"/>
    <w:docVar w:name="ShowOutlines" w:val="0"/>
    <w:docVar w:name="ShowStaticGuides" w:val="0"/>
  </w:docVars>
  <w:rsids>
    <w:rsidRoot w:val="00D80321"/>
    <w:rsid w:val="00012EAD"/>
    <w:rsid w:val="00023141"/>
    <w:rsid w:val="00023F26"/>
    <w:rsid w:val="00031CE4"/>
    <w:rsid w:val="00055030"/>
    <w:rsid w:val="0005694C"/>
    <w:rsid w:val="000778AD"/>
    <w:rsid w:val="00080ECE"/>
    <w:rsid w:val="0008793C"/>
    <w:rsid w:val="000921A6"/>
    <w:rsid w:val="000965EE"/>
    <w:rsid w:val="000A4AEE"/>
    <w:rsid w:val="000A7A8D"/>
    <w:rsid w:val="000B2DD8"/>
    <w:rsid w:val="000B4E6F"/>
    <w:rsid w:val="000B5BB0"/>
    <w:rsid w:val="000E64BB"/>
    <w:rsid w:val="00102B70"/>
    <w:rsid w:val="0011015C"/>
    <w:rsid w:val="0012309F"/>
    <w:rsid w:val="00127257"/>
    <w:rsid w:val="00142DB1"/>
    <w:rsid w:val="0015729E"/>
    <w:rsid w:val="001572A3"/>
    <w:rsid w:val="00161358"/>
    <w:rsid w:val="00176910"/>
    <w:rsid w:val="00182007"/>
    <w:rsid w:val="00184011"/>
    <w:rsid w:val="001A6325"/>
    <w:rsid w:val="001C1055"/>
    <w:rsid w:val="001C286A"/>
    <w:rsid w:val="001E3773"/>
    <w:rsid w:val="001E3FE8"/>
    <w:rsid w:val="001E5627"/>
    <w:rsid w:val="001E7BA5"/>
    <w:rsid w:val="001F730B"/>
    <w:rsid w:val="00207E2D"/>
    <w:rsid w:val="00212AF0"/>
    <w:rsid w:val="00213A37"/>
    <w:rsid w:val="00220F1A"/>
    <w:rsid w:val="002237EC"/>
    <w:rsid w:val="002432CC"/>
    <w:rsid w:val="00243E7F"/>
    <w:rsid w:val="002508B4"/>
    <w:rsid w:val="002740CE"/>
    <w:rsid w:val="002750EE"/>
    <w:rsid w:val="0028627A"/>
    <w:rsid w:val="00293697"/>
    <w:rsid w:val="002A0CF0"/>
    <w:rsid w:val="002A120D"/>
    <w:rsid w:val="002C309C"/>
    <w:rsid w:val="002C3B0B"/>
    <w:rsid w:val="002D302B"/>
    <w:rsid w:val="002D402D"/>
    <w:rsid w:val="002D5A57"/>
    <w:rsid w:val="002E0999"/>
    <w:rsid w:val="002F62CC"/>
    <w:rsid w:val="00302BE2"/>
    <w:rsid w:val="00316D93"/>
    <w:rsid w:val="00322DC3"/>
    <w:rsid w:val="003352A3"/>
    <w:rsid w:val="00337C9A"/>
    <w:rsid w:val="003541DE"/>
    <w:rsid w:val="00354F64"/>
    <w:rsid w:val="00355ECF"/>
    <w:rsid w:val="00364D3C"/>
    <w:rsid w:val="00372EF6"/>
    <w:rsid w:val="00382D5B"/>
    <w:rsid w:val="003A416F"/>
    <w:rsid w:val="003A672E"/>
    <w:rsid w:val="003A7F5F"/>
    <w:rsid w:val="003C4AA8"/>
    <w:rsid w:val="003D6C86"/>
    <w:rsid w:val="003E5162"/>
    <w:rsid w:val="003F036F"/>
    <w:rsid w:val="003F7B10"/>
    <w:rsid w:val="00403B5E"/>
    <w:rsid w:val="00406806"/>
    <w:rsid w:val="0041440C"/>
    <w:rsid w:val="0041799D"/>
    <w:rsid w:val="0042031A"/>
    <w:rsid w:val="00420557"/>
    <w:rsid w:val="00433477"/>
    <w:rsid w:val="00436CA5"/>
    <w:rsid w:val="00444585"/>
    <w:rsid w:val="00464594"/>
    <w:rsid w:val="00471A86"/>
    <w:rsid w:val="00475804"/>
    <w:rsid w:val="00480EBF"/>
    <w:rsid w:val="00482212"/>
    <w:rsid w:val="004A0105"/>
    <w:rsid w:val="004B60CD"/>
    <w:rsid w:val="004C262A"/>
    <w:rsid w:val="004D0003"/>
    <w:rsid w:val="004D2479"/>
    <w:rsid w:val="004D753F"/>
    <w:rsid w:val="005002C5"/>
    <w:rsid w:val="00503EDA"/>
    <w:rsid w:val="005111A7"/>
    <w:rsid w:val="00520C3A"/>
    <w:rsid w:val="0053225A"/>
    <w:rsid w:val="00555507"/>
    <w:rsid w:val="005558E4"/>
    <w:rsid w:val="00555FC1"/>
    <w:rsid w:val="00557ECC"/>
    <w:rsid w:val="00564098"/>
    <w:rsid w:val="00574A54"/>
    <w:rsid w:val="005827B1"/>
    <w:rsid w:val="005873FF"/>
    <w:rsid w:val="00590694"/>
    <w:rsid w:val="00594CAA"/>
    <w:rsid w:val="00595F22"/>
    <w:rsid w:val="005A7636"/>
    <w:rsid w:val="005B0847"/>
    <w:rsid w:val="005B2B97"/>
    <w:rsid w:val="005C0543"/>
    <w:rsid w:val="005C38F0"/>
    <w:rsid w:val="005C6FE1"/>
    <w:rsid w:val="005D0358"/>
    <w:rsid w:val="005E0466"/>
    <w:rsid w:val="005E0B9F"/>
    <w:rsid w:val="005F7E1A"/>
    <w:rsid w:val="0061180B"/>
    <w:rsid w:val="006200A0"/>
    <w:rsid w:val="00625BC7"/>
    <w:rsid w:val="00633B7C"/>
    <w:rsid w:val="00636E10"/>
    <w:rsid w:val="00645135"/>
    <w:rsid w:val="0065410B"/>
    <w:rsid w:val="00655702"/>
    <w:rsid w:val="0066578B"/>
    <w:rsid w:val="00674111"/>
    <w:rsid w:val="00675E1D"/>
    <w:rsid w:val="00694AD2"/>
    <w:rsid w:val="006A3C8E"/>
    <w:rsid w:val="006A6C31"/>
    <w:rsid w:val="006B3D7D"/>
    <w:rsid w:val="006B7F20"/>
    <w:rsid w:val="006E00AD"/>
    <w:rsid w:val="006E31B0"/>
    <w:rsid w:val="006F29F6"/>
    <w:rsid w:val="006F56F2"/>
    <w:rsid w:val="00700260"/>
    <w:rsid w:val="007009A8"/>
    <w:rsid w:val="00703A4B"/>
    <w:rsid w:val="00713551"/>
    <w:rsid w:val="00720920"/>
    <w:rsid w:val="007233EA"/>
    <w:rsid w:val="00723554"/>
    <w:rsid w:val="00733059"/>
    <w:rsid w:val="00734127"/>
    <w:rsid w:val="00737175"/>
    <w:rsid w:val="00737D34"/>
    <w:rsid w:val="00757174"/>
    <w:rsid w:val="00773C9E"/>
    <w:rsid w:val="007874BF"/>
    <w:rsid w:val="00795289"/>
    <w:rsid w:val="00797C01"/>
    <w:rsid w:val="007B0E4B"/>
    <w:rsid w:val="007B483A"/>
    <w:rsid w:val="007C5653"/>
    <w:rsid w:val="007D0E1F"/>
    <w:rsid w:val="007E5CC1"/>
    <w:rsid w:val="007F606D"/>
    <w:rsid w:val="007F7861"/>
    <w:rsid w:val="0081154E"/>
    <w:rsid w:val="00814D74"/>
    <w:rsid w:val="008202AC"/>
    <w:rsid w:val="008216FC"/>
    <w:rsid w:val="00854291"/>
    <w:rsid w:val="00864253"/>
    <w:rsid w:val="00873A81"/>
    <w:rsid w:val="008A10ED"/>
    <w:rsid w:val="008A6ED1"/>
    <w:rsid w:val="008B6DED"/>
    <w:rsid w:val="008C3B4B"/>
    <w:rsid w:val="008C5AFF"/>
    <w:rsid w:val="008C6BD0"/>
    <w:rsid w:val="008E669F"/>
    <w:rsid w:val="008E70B9"/>
    <w:rsid w:val="009108DC"/>
    <w:rsid w:val="0091681B"/>
    <w:rsid w:val="00922AAB"/>
    <w:rsid w:val="00930A7D"/>
    <w:rsid w:val="0093274D"/>
    <w:rsid w:val="009703FA"/>
    <w:rsid w:val="009808EB"/>
    <w:rsid w:val="0098180E"/>
    <w:rsid w:val="00982B2E"/>
    <w:rsid w:val="00982E45"/>
    <w:rsid w:val="00990B6C"/>
    <w:rsid w:val="009923D9"/>
    <w:rsid w:val="009A54BD"/>
    <w:rsid w:val="009B77E5"/>
    <w:rsid w:val="009C1EB0"/>
    <w:rsid w:val="009C7FF2"/>
    <w:rsid w:val="009D0360"/>
    <w:rsid w:val="009D1D6B"/>
    <w:rsid w:val="00A03478"/>
    <w:rsid w:val="00A10A5E"/>
    <w:rsid w:val="00A50E02"/>
    <w:rsid w:val="00A62032"/>
    <w:rsid w:val="00A707B4"/>
    <w:rsid w:val="00A71243"/>
    <w:rsid w:val="00A713B1"/>
    <w:rsid w:val="00A77DA9"/>
    <w:rsid w:val="00A801C0"/>
    <w:rsid w:val="00A84363"/>
    <w:rsid w:val="00A92A65"/>
    <w:rsid w:val="00AA04D8"/>
    <w:rsid w:val="00AA20F1"/>
    <w:rsid w:val="00AC05F9"/>
    <w:rsid w:val="00AC5E17"/>
    <w:rsid w:val="00AD7558"/>
    <w:rsid w:val="00AE3886"/>
    <w:rsid w:val="00AE3EA7"/>
    <w:rsid w:val="00AE7A39"/>
    <w:rsid w:val="00AF5C6C"/>
    <w:rsid w:val="00B01F04"/>
    <w:rsid w:val="00B031E9"/>
    <w:rsid w:val="00B25498"/>
    <w:rsid w:val="00B412A7"/>
    <w:rsid w:val="00B46B2E"/>
    <w:rsid w:val="00B46EB1"/>
    <w:rsid w:val="00B479C0"/>
    <w:rsid w:val="00B569BC"/>
    <w:rsid w:val="00B737AD"/>
    <w:rsid w:val="00BB6C8E"/>
    <w:rsid w:val="00BC1A3D"/>
    <w:rsid w:val="00BC6A0C"/>
    <w:rsid w:val="00BE710A"/>
    <w:rsid w:val="00BE73BF"/>
    <w:rsid w:val="00BF01B7"/>
    <w:rsid w:val="00BF1893"/>
    <w:rsid w:val="00C012FB"/>
    <w:rsid w:val="00C20D44"/>
    <w:rsid w:val="00C343E4"/>
    <w:rsid w:val="00C35770"/>
    <w:rsid w:val="00C36CF4"/>
    <w:rsid w:val="00C371EB"/>
    <w:rsid w:val="00C4285C"/>
    <w:rsid w:val="00C760EE"/>
    <w:rsid w:val="00C805E8"/>
    <w:rsid w:val="00C86C51"/>
    <w:rsid w:val="00C95855"/>
    <w:rsid w:val="00CA17BE"/>
    <w:rsid w:val="00CA4011"/>
    <w:rsid w:val="00CA5B0E"/>
    <w:rsid w:val="00CB22BE"/>
    <w:rsid w:val="00CC0AF8"/>
    <w:rsid w:val="00CD5551"/>
    <w:rsid w:val="00CF6D82"/>
    <w:rsid w:val="00D002DC"/>
    <w:rsid w:val="00D14B0C"/>
    <w:rsid w:val="00D200B7"/>
    <w:rsid w:val="00D20518"/>
    <w:rsid w:val="00D23550"/>
    <w:rsid w:val="00D3014F"/>
    <w:rsid w:val="00D453E8"/>
    <w:rsid w:val="00D7079A"/>
    <w:rsid w:val="00D76277"/>
    <w:rsid w:val="00D80321"/>
    <w:rsid w:val="00D94F52"/>
    <w:rsid w:val="00D960C3"/>
    <w:rsid w:val="00DA4257"/>
    <w:rsid w:val="00DC3EE8"/>
    <w:rsid w:val="00DE2832"/>
    <w:rsid w:val="00DE7A40"/>
    <w:rsid w:val="00DF3D0F"/>
    <w:rsid w:val="00DF3D9D"/>
    <w:rsid w:val="00DF6C8E"/>
    <w:rsid w:val="00E14B6F"/>
    <w:rsid w:val="00E30C81"/>
    <w:rsid w:val="00E31B66"/>
    <w:rsid w:val="00E32476"/>
    <w:rsid w:val="00E371A1"/>
    <w:rsid w:val="00E4112B"/>
    <w:rsid w:val="00E41AA8"/>
    <w:rsid w:val="00E426B3"/>
    <w:rsid w:val="00E47276"/>
    <w:rsid w:val="00E52E74"/>
    <w:rsid w:val="00E619C8"/>
    <w:rsid w:val="00E63F9D"/>
    <w:rsid w:val="00E80788"/>
    <w:rsid w:val="00EA5576"/>
    <w:rsid w:val="00EB3C23"/>
    <w:rsid w:val="00ED363C"/>
    <w:rsid w:val="00EF3A54"/>
    <w:rsid w:val="00F01E3F"/>
    <w:rsid w:val="00F1246D"/>
    <w:rsid w:val="00F13996"/>
    <w:rsid w:val="00F2498D"/>
    <w:rsid w:val="00F5487F"/>
    <w:rsid w:val="00F5642D"/>
    <w:rsid w:val="00F65E47"/>
    <w:rsid w:val="00F663B0"/>
    <w:rsid w:val="00F9152A"/>
    <w:rsid w:val="00F956E2"/>
    <w:rsid w:val="00F960EF"/>
    <w:rsid w:val="00F967AF"/>
    <w:rsid w:val="00F97FBA"/>
    <w:rsid w:val="00FB0A5F"/>
    <w:rsid w:val="00FB6794"/>
    <w:rsid w:val="00FF5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6434F6"/>
  <w15:docId w15:val="{A01A0DA1-3DD9-422C-A477-D88B438F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321"/>
  </w:style>
  <w:style w:type="paragraph" w:styleId="Heading1">
    <w:name w:val="heading 1"/>
    <w:basedOn w:val="Normal"/>
    <w:next w:val="Normal"/>
    <w:link w:val="Heading1Char"/>
    <w:uiPriority w:val="9"/>
    <w:qFormat/>
    <w:rsid w:val="00D8032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80321"/>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8032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8032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8032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8032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8032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8032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8032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21"/>
    <w:rPr>
      <w:smallCaps/>
      <w:spacing w:val="5"/>
      <w:sz w:val="36"/>
      <w:szCs w:val="36"/>
    </w:rPr>
  </w:style>
  <w:style w:type="character" w:customStyle="1" w:styleId="Heading2Char">
    <w:name w:val="Heading 2 Char"/>
    <w:basedOn w:val="DefaultParagraphFont"/>
    <w:link w:val="Heading2"/>
    <w:uiPriority w:val="9"/>
    <w:rsid w:val="00D80321"/>
    <w:rPr>
      <w:smallCaps/>
      <w:sz w:val="28"/>
      <w:szCs w:val="28"/>
    </w:rPr>
  </w:style>
  <w:style w:type="paragraph" w:styleId="Header">
    <w:name w:val="header"/>
    <w:basedOn w:val="Normal"/>
    <w:link w:val="HeaderChar"/>
    <w:uiPriority w:val="99"/>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uiPriority w:val="99"/>
    <w:rsid w:val="005D0358"/>
    <w:rPr>
      <w:color w:val="404040" w:themeColor="text1" w:themeTint="BF"/>
      <w:sz w:val="24"/>
      <w:szCs w:val="24"/>
    </w:rPr>
  </w:style>
  <w:style w:type="table" w:customStyle="1" w:styleId="TextTable">
    <w:name w:val="Text Table"/>
    <w:basedOn w:val="TableNormal"/>
    <w:rsid w:val="005D0358"/>
    <w:tblPr>
      <w:jc w:val="center"/>
      <w:tblBorders>
        <w:insideV w:val="single" w:sz="4" w:space="0" w:color="A6A6A6" w:themeColor="background1" w:themeShade="A6"/>
      </w:tblBorders>
      <w:tblCellMar>
        <w:left w:w="144" w:type="dxa"/>
        <w:right w:w="144" w:type="dxa"/>
      </w:tblCellMar>
    </w:tblPr>
    <w:trPr>
      <w:jc w:val="center"/>
    </w:trPr>
  </w:style>
  <w:style w:type="table" w:customStyle="1" w:styleId="HostTable-Borderless">
    <w:name w:val="Host Table - Borderless"/>
    <w:basedOn w:val="TableNormal"/>
    <w:rsid w:val="005D0358"/>
    <w:tblPr>
      <w:tblCellMar>
        <w:left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uiPriority w:val="10"/>
    <w:qFormat/>
    <w:rsid w:val="00D8032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80321"/>
    <w:rPr>
      <w:smallCaps/>
      <w:sz w:val="52"/>
      <w:szCs w:val="52"/>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uiPriority w:val="11"/>
    <w:qFormat/>
    <w:rsid w:val="00D80321"/>
    <w:rPr>
      <w:i/>
      <w:iCs/>
      <w:smallCaps/>
      <w:spacing w:val="10"/>
      <w:sz w:val="28"/>
      <w:szCs w:val="28"/>
    </w:rPr>
  </w:style>
  <w:style w:type="character" w:customStyle="1" w:styleId="SubtitleChar">
    <w:name w:val="Subtitle Char"/>
    <w:basedOn w:val="DefaultParagraphFont"/>
    <w:link w:val="Subtitle"/>
    <w:uiPriority w:val="11"/>
    <w:rsid w:val="00D80321"/>
    <w:rPr>
      <w:i/>
      <w:iCs/>
      <w:smallCaps/>
      <w:spacing w:val="10"/>
      <w:sz w:val="28"/>
      <w:szCs w:val="28"/>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semiHidden/>
    <w:unhideWhenUsed/>
    <w:rsid w:val="005D0358"/>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sz w:val="24"/>
      <w:szCs w:val="24"/>
    </w:rPr>
  </w:style>
  <w:style w:type="paragraph" w:styleId="EnvelopeReturn">
    <w:name w:val="envelope return"/>
    <w:basedOn w:val="Normal"/>
    <w:semiHidden/>
    <w:unhideWhenUsed/>
    <w:rsid w:val="005D0358"/>
    <w:rPr>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uiPriority w:val="9"/>
    <w:rsid w:val="00D80321"/>
    <w:rPr>
      <w:i/>
      <w:iCs/>
      <w:smallCaps/>
      <w:spacing w:val="5"/>
      <w:sz w:val="26"/>
      <w:szCs w:val="26"/>
    </w:rPr>
  </w:style>
  <w:style w:type="character" w:customStyle="1" w:styleId="Heading4Char">
    <w:name w:val="Heading 4 Char"/>
    <w:basedOn w:val="DefaultParagraphFont"/>
    <w:link w:val="Heading4"/>
    <w:uiPriority w:val="9"/>
    <w:rsid w:val="00D80321"/>
    <w:rPr>
      <w:b/>
      <w:bCs/>
      <w:spacing w:val="5"/>
      <w:sz w:val="24"/>
      <w:szCs w:val="24"/>
    </w:rPr>
  </w:style>
  <w:style w:type="character" w:customStyle="1" w:styleId="Heading5Char">
    <w:name w:val="Heading 5 Char"/>
    <w:basedOn w:val="DefaultParagraphFont"/>
    <w:link w:val="Heading5"/>
    <w:uiPriority w:val="9"/>
    <w:semiHidden/>
    <w:rsid w:val="00D80321"/>
    <w:rPr>
      <w:i/>
      <w:iCs/>
      <w:sz w:val="24"/>
      <w:szCs w:val="24"/>
    </w:rPr>
  </w:style>
  <w:style w:type="character" w:customStyle="1" w:styleId="Heading6Char">
    <w:name w:val="Heading 6 Char"/>
    <w:basedOn w:val="DefaultParagraphFont"/>
    <w:link w:val="Heading6"/>
    <w:uiPriority w:val="9"/>
    <w:semiHidden/>
    <w:rsid w:val="00D8032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8032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80321"/>
    <w:rPr>
      <w:b/>
      <w:bCs/>
      <w:color w:val="7F7F7F" w:themeColor="text1" w:themeTint="80"/>
      <w:sz w:val="20"/>
      <w:szCs w:val="20"/>
    </w:rPr>
  </w:style>
  <w:style w:type="character" w:customStyle="1" w:styleId="Heading9Char">
    <w:name w:val="Heading 9 Char"/>
    <w:basedOn w:val="DefaultParagraphFont"/>
    <w:link w:val="Heading9"/>
    <w:uiPriority w:val="9"/>
    <w:semiHidden/>
    <w:rsid w:val="00D80321"/>
    <w:rPr>
      <w:b/>
      <w:bCs/>
      <w:i/>
      <w:iCs/>
      <w:color w:val="7F7F7F" w:themeColor="text1" w:themeTint="80"/>
      <w:sz w:val="18"/>
      <w:szCs w:val="18"/>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b/>
      <w:bCs/>
    </w:rPr>
  </w:style>
  <w:style w:type="paragraph" w:styleId="IntenseQuote">
    <w:name w:val="Intense Quote"/>
    <w:basedOn w:val="Normal"/>
    <w:next w:val="Normal"/>
    <w:link w:val="IntenseQuoteChar"/>
    <w:uiPriority w:val="30"/>
    <w:qFormat/>
    <w:rsid w:val="00D8032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80321"/>
    <w:rPr>
      <w:i/>
      <w:iCs/>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uiPriority w:val="34"/>
    <w:qFormat/>
    <w:rsid w:val="00D80321"/>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basedOn w:val="Normal"/>
    <w:uiPriority w:val="1"/>
    <w:qFormat/>
    <w:rsid w:val="00D80321"/>
    <w:pPr>
      <w:spacing w:after="0" w:line="240" w:lineRule="auto"/>
    </w:p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uiPriority w:val="29"/>
    <w:qFormat/>
    <w:rsid w:val="00D80321"/>
    <w:rPr>
      <w:i/>
      <w:iCs/>
    </w:rPr>
  </w:style>
  <w:style w:type="character" w:customStyle="1" w:styleId="QuoteChar">
    <w:name w:val="Quote Char"/>
    <w:basedOn w:val="DefaultParagraphFont"/>
    <w:link w:val="Quote"/>
    <w:uiPriority w:val="29"/>
    <w:rsid w:val="00D80321"/>
    <w:rPr>
      <w:i/>
      <w:iCs/>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b/>
      <w:bCs/>
      <w:sz w:val="24"/>
      <w:szCs w:val="24"/>
    </w:rPr>
  </w:style>
  <w:style w:type="paragraph" w:styleId="TOC1">
    <w:name w:val="toc 1"/>
    <w:basedOn w:val="Normal"/>
    <w:next w:val="Normal"/>
    <w:autoRedefine/>
    <w:uiPriority w:val="39"/>
    <w:unhideWhenUsed/>
    <w:rsid w:val="009B77E5"/>
    <w:pPr>
      <w:spacing w:before="120" w:after="0"/>
    </w:pPr>
    <w:rPr>
      <w:rFonts w:asciiTheme="minorHAnsi" w:hAnsiTheme="minorHAnsi"/>
      <w:b/>
      <w:caps/>
    </w:rPr>
  </w:style>
  <w:style w:type="paragraph" w:styleId="TOC2">
    <w:name w:val="toc 2"/>
    <w:basedOn w:val="Normal"/>
    <w:next w:val="Normal"/>
    <w:autoRedefine/>
    <w:uiPriority w:val="39"/>
    <w:unhideWhenUsed/>
    <w:rsid w:val="005D0358"/>
    <w:pPr>
      <w:spacing w:after="0"/>
      <w:ind w:left="220"/>
    </w:pPr>
    <w:rPr>
      <w:rFonts w:asciiTheme="minorHAnsi" w:hAnsiTheme="minorHAnsi"/>
      <w:smallCaps/>
    </w:rPr>
  </w:style>
  <w:style w:type="paragraph" w:styleId="TOC3">
    <w:name w:val="toc 3"/>
    <w:basedOn w:val="Normal"/>
    <w:next w:val="Normal"/>
    <w:autoRedefine/>
    <w:uiPriority w:val="39"/>
    <w:unhideWhenUsed/>
    <w:rsid w:val="005D0358"/>
    <w:pPr>
      <w:spacing w:after="0"/>
      <w:ind w:left="440"/>
    </w:pPr>
    <w:rPr>
      <w:rFonts w:asciiTheme="minorHAnsi" w:hAnsiTheme="minorHAnsi"/>
      <w:i/>
    </w:rPr>
  </w:style>
  <w:style w:type="paragraph" w:styleId="TOC4">
    <w:name w:val="toc 4"/>
    <w:basedOn w:val="Normal"/>
    <w:next w:val="Normal"/>
    <w:autoRedefine/>
    <w:semiHidden/>
    <w:unhideWhenUsed/>
    <w:rsid w:val="005D0358"/>
    <w:pPr>
      <w:spacing w:after="0"/>
      <w:ind w:left="660"/>
    </w:pPr>
    <w:rPr>
      <w:rFonts w:asciiTheme="minorHAnsi" w:hAnsiTheme="minorHAnsi"/>
      <w:sz w:val="18"/>
      <w:szCs w:val="18"/>
    </w:rPr>
  </w:style>
  <w:style w:type="paragraph" w:styleId="TOC5">
    <w:name w:val="toc 5"/>
    <w:basedOn w:val="Normal"/>
    <w:next w:val="Normal"/>
    <w:autoRedefine/>
    <w:semiHidden/>
    <w:unhideWhenUsed/>
    <w:rsid w:val="005D0358"/>
    <w:pPr>
      <w:spacing w:after="0"/>
      <w:ind w:left="880"/>
    </w:pPr>
    <w:rPr>
      <w:rFonts w:asciiTheme="minorHAnsi" w:hAnsiTheme="minorHAnsi"/>
      <w:sz w:val="18"/>
      <w:szCs w:val="18"/>
    </w:rPr>
  </w:style>
  <w:style w:type="paragraph" w:styleId="TOC6">
    <w:name w:val="toc 6"/>
    <w:basedOn w:val="Normal"/>
    <w:next w:val="Normal"/>
    <w:autoRedefine/>
    <w:semiHidden/>
    <w:unhideWhenUsed/>
    <w:rsid w:val="005D0358"/>
    <w:pPr>
      <w:spacing w:after="0"/>
      <w:ind w:left="1100"/>
    </w:pPr>
    <w:rPr>
      <w:rFonts w:asciiTheme="minorHAnsi" w:hAnsiTheme="minorHAnsi"/>
      <w:sz w:val="18"/>
      <w:szCs w:val="18"/>
    </w:rPr>
  </w:style>
  <w:style w:type="paragraph" w:styleId="TOC7">
    <w:name w:val="toc 7"/>
    <w:basedOn w:val="Normal"/>
    <w:next w:val="Normal"/>
    <w:autoRedefine/>
    <w:semiHidden/>
    <w:unhideWhenUsed/>
    <w:rsid w:val="005D0358"/>
    <w:pPr>
      <w:spacing w:after="0"/>
      <w:ind w:left="1320"/>
    </w:pPr>
    <w:rPr>
      <w:rFonts w:asciiTheme="minorHAnsi" w:hAnsiTheme="minorHAnsi"/>
      <w:sz w:val="18"/>
      <w:szCs w:val="18"/>
    </w:rPr>
  </w:style>
  <w:style w:type="paragraph" w:styleId="TOC8">
    <w:name w:val="toc 8"/>
    <w:basedOn w:val="Normal"/>
    <w:next w:val="Normal"/>
    <w:autoRedefine/>
    <w:semiHidden/>
    <w:unhideWhenUsed/>
    <w:rsid w:val="005D0358"/>
    <w:pPr>
      <w:spacing w:after="0"/>
      <w:ind w:left="1540"/>
    </w:pPr>
    <w:rPr>
      <w:rFonts w:asciiTheme="minorHAnsi" w:hAnsiTheme="minorHAnsi"/>
      <w:sz w:val="18"/>
      <w:szCs w:val="18"/>
    </w:rPr>
  </w:style>
  <w:style w:type="paragraph" w:styleId="TOC9">
    <w:name w:val="toc 9"/>
    <w:basedOn w:val="Normal"/>
    <w:next w:val="Normal"/>
    <w:autoRedefine/>
    <w:semiHidden/>
    <w:unhideWhenUsed/>
    <w:rsid w:val="005D0358"/>
    <w:pPr>
      <w:spacing w:after="0"/>
      <w:ind w:left="1760"/>
    </w:pPr>
    <w:rPr>
      <w:rFonts w:asciiTheme="minorHAnsi" w:hAnsiTheme="minorHAnsi"/>
      <w:sz w:val="18"/>
      <w:szCs w:val="18"/>
    </w:rPr>
  </w:style>
  <w:style w:type="paragraph" w:styleId="TOCHeading">
    <w:name w:val="TOC Heading"/>
    <w:basedOn w:val="Heading1"/>
    <w:next w:val="Normal"/>
    <w:uiPriority w:val="39"/>
    <w:unhideWhenUsed/>
    <w:qFormat/>
    <w:rsid w:val="00D80321"/>
    <w:pPr>
      <w:outlineLvl w:val="9"/>
    </w:pPr>
    <w:rPr>
      <w:lang w:bidi="en-US"/>
    </w:rPr>
  </w:style>
  <w:style w:type="character" w:styleId="CommentReference">
    <w:name w:val="annotation reference"/>
    <w:basedOn w:val="DefaultParagraphFont"/>
    <w:uiPriority w:val="99"/>
    <w:semiHidden/>
    <w:unhideWhenUsed/>
    <w:rsid w:val="00D80321"/>
    <w:rPr>
      <w:sz w:val="16"/>
      <w:szCs w:val="16"/>
    </w:rPr>
  </w:style>
  <w:style w:type="character" w:styleId="Strong">
    <w:name w:val="Strong"/>
    <w:uiPriority w:val="22"/>
    <w:qFormat/>
    <w:rsid w:val="00D80321"/>
    <w:rPr>
      <w:b/>
      <w:bCs/>
    </w:rPr>
  </w:style>
  <w:style w:type="character" w:styleId="Emphasis">
    <w:name w:val="Emphasis"/>
    <w:uiPriority w:val="20"/>
    <w:qFormat/>
    <w:rsid w:val="00D80321"/>
    <w:rPr>
      <w:b/>
      <w:bCs/>
      <w:i/>
      <w:iCs/>
      <w:spacing w:val="10"/>
    </w:rPr>
  </w:style>
  <w:style w:type="character" w:styleId="SubtleEmphasis">
    <w:name w:val="Subtle Emphasis"/>
    <w:uiPriority w:val="19"/>
    <w:qFormat/>
    <w:rsid w:val="00D80321"/>
    <w:rPr>
      <w:i/>
      <w:iCs/>
    </w:rPr>
  </w:style>
  <w:style w:type="character" w:styleId="IntenseEmphasis">
    <w:name w:val="Intense Emphasis"/>
    <w:uiPriority w:val="21"/>
    <w:qFormat/>
    <w:rsid w:val="00D80321"/>
    <w:rPr>
      <w:b/>
      <w:bCs/>
      <w:i/>
      <w:iCs/>
    </w:rPr>
  </w:style>
  <w:style w:type="character" w:styleId="SubtleReference">
    <w:name w:val="Subtle Reference"/>
    <w:basedOn w:val="DefaultParagraphFont"/>
    <w:uiPriority w:val="31"/>
    <w:qFormat/>
    <w:rsid w:val="00D80321"/>
    <w:rPr>
      <w:smallCaps/>
    </w:rPr>
  </w:style>
  <w:style w:type="character" w:styleId="IntenseReference">
    <w:name w:val="Intense Reference"/>
    <w:uiPriority w:val="32"/>
    <w:qFormat/>
    <w:rsid w:val="00D80321"/>
    <w:rPr>
      <w:b/>
      <w:bCs/>
      <w:smallCaps/>
    </w:rPr>
  </w:style>
  <w:style w:type="character" w:styleId="BookTitle">
    <w:name w:val="Book Title"/>
    <w:basedOn w:val="DefaultParagraphFont"/>
    <w:uiPriority w:val="33"/>
    <w:qFormat/>
    <w:rsid w:val="00D80321"/>
    <w:rPr>
      <w:i/>
      <w:iCs/>
      <w:smallCaps/>
      <w:spacing w:val="5"/>
    </w:rPr>
  </w:style>
  <w:style w:type="paragraph" w:customStyle="1" w:styleId="References">
    <w:name w:val="References"/>
    <w:basedOn w:val="Normal"/>
    <w:rsid w:val="004C262A"/>
    <w:pPr>
      <w:numPr>
        <w:numId w:val="19"/>
      </w:numPr>
    </w:pPr>
  </w:style>
  <w:style w:type="table" w:styleId="TableGrid">
    <w:name w:val="Table Grid"/>
    <w:basedOn w:val="TableNormal"/>
    <w:uiPriority w:val="59"/>
    <w:rsid w:val="009A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A54BD"/>
    <w:pPr>
      <w:spacing w:after="0" w:line="240" w:lineRule="auto"/>
    </w:pPr>
    <w:tblPr>
      <w:tblStyleRowBandSize w:val="1"/>
      <w:tblStyleColBandSize w:val="1"/>
      <w:tblBorders>
        <w:top w:val="single" w:sz="8" w:space="0" w:color="0C5986" w:themeColor="accent1"/>
        <w:left w:val="single" w:sz="8" w:space="0" w:color="0C5986" w:themeColor="accent1"/>
        <w:bottom w:val="single" w:sz="8" w:space="0" w:color="0C5986" w:themeColor="accent1"/>
        <w:right w:val="single" w:sz="8" w:space="0" w:color="0C5986" w:themeColor="accent1"/>
        <w:insideH w:val="single" w:sz="8" w:space="0" w:color="0C5986" w:themeColor="accent1"/>
        <w:insideV w:val="single" w:sz="8" w:space="0" w:color="0C598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18" w:space="0" w:color="0C5986" w:themeColor="accent1"/>
          <w:right w:val="single" w:sz="8" w:space="0" w:color="0C5986" w:themeColor="accent1"/>
          <w:insideH w:val="nil"/>
          <w:insideV w:val="single" w:sz="8" w:space="0" w:color="0C59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insideH w:val="nil"/>
          <w:insideV w:val="single" w:sz="8" w:space="0" w:color="0C59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shd w:val="clear" w:color="auto" w:fill="ACDBF7" w:themeFill="accent1" w:themeFillTint="3F"/>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shd w:val="clear" w:color="auto" w:fill="ACDBF7" w:themeFill="accent1" w:themeFillTint="3F"/>
      </w:tcPr>
    </w:tblStylePr>
    <w:tblStylePr w:type="band2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insideV w:val="single" w:sz="8" w:space="0" w:color="0C5986" w:themeColor="accent1"/>
        </w:tcBorders>
      </w:tcPr>
    </w:tblStylePr>
  </w:style>
  <w:style w:type="table" w:styleId="MediumList1-Accent1">
    <w:name w:val="Medium List 1 Accent 1"/>
    <w:basedOn w:val="TableNormal"/>
    <w:uiPriority w:val="65"/>
    <w:rsid w:val="009A54BD"/>
    <w:pPr>
      <w:spacing w:after="0" w:line="240" w:lineRule="auto"/>
    </w:pPr>
    <w:rPr>
      <w:color w:val="000000" w:themeColor="text1"/>
    </w:rPr>
    <w:tblPr>
      <w:tblStyleRowBandSize w:val="1"/>
      <w:tblStyleColBandSize w:val="1"/>
      <w:tblBorders>
        <w:top w:val="single" w:sz="8" w:space="0" w:color="0C5986" w:themeColor="accent1"/>
        <w:bottom w:val="single" w:sz="8" w:space="0" w:color="0C5986" w:themeColor="accent1"/>
      </w:tblBorders>
    </w:tblPr>
    <w:tblStylePr w:type="firstRow">
      <w:rPr>
        <w:rFonts w:asciiTheme="majorHAnsi" w:eastAsiaTheme="majorEastAsia" w:hAnsiTheme="majorHAnsi" w:cstheme="majorBidi"/>
      </w:rPr>
      <w:tblPr/>
      <w:tcPr>
        <w:tcBorders>
          <w:top w:val="nil"/>
          <w:bottom w:val="single" w:sz="8" w:space="0" w:color="0C5986" w:themeColor="accent1"/>
        </w:tcBorders>
      </w:tcPr>
    </w:tblStylePr>
    <w:tblStylePr w:type="lastRow">
      <w:rPr>
        <w:b/>
        <w:bCs/>
        <w:color w:val="1B3861" w:themeColor="text2"/>
      </w:rPr>
      <w:tblPr/>
      <w:tcPr>
        <w:tcBorders>
          <w:top w:val="single" w:sz="8" w:space="0" w:color="0C5986" w:themeColor="accent1"/>
          <w:bottom w:val="single" w:sz="8" w:space="0" w:color="0C5986" w:themeColor="accent1"/>
        </w:tcBorders>
      </w:tcPr>
    </w:tblStylePr>
    <w:tblStylePr w:type="firstCol">
      <w:rPr>
        <w:b/>
        <w:bCs/>
      </w:rPr>
    </w:tblStylePr>
    <w:tblStylePr w:type="lastCol">
      <w:rPr>
        <w:b/>
        <w:bCs/>
      </w:rPr>
      <w:tblPr/>
      <w:tcPr>
        <w:tcBorders>
          <w:top w:val="single" w:sz="8" w:space="0" w:color="0C5986" w:themeColor="accent1"/>
          <w:bottom w:val="single" w:sz="8" w:space="0" w:color="0C5986" w:themeColor="accent1"/>
        </w:tcBorders>
      </w:tcPr>
    </w:tblStylePr>
    <w:tblStylePr w:type="band1Vert">
      <w:tblPr/>
      <w:tcPr>
        <w:shd w:val="clear" w:color="auto" w:fill="ACDBF7" w:themeFill="accent1" w:themeFillTint="3F"/>
      </w:tcPr>
    </w:tblStylePr>
    <w:tblStylePr w:type="band1Horz">
      <w:tblPr/>
      <w:tcPr>
        <w:shd w:val="clear" w:color="auto" w:fill="ACDBF7" w:themeFill="accent1" w:themeFillTint="3F"/>
      </w:tcPr>
    </w:tblStylePr>
  </w:style>
  <w:style w:type="table" w:styleId="ColorfulShading-Accent1">
    <w:name w:val="Colorful Shading Accent 1"/>
    <w:basedOn w:val="TableNormal"/>
    <w:uiPriority w:val="71"/>
    <w:rsid w:val="005A7636"/>
    <w:pPr>
      <w:spacing w:after="0" w:line="240" w:lineRule="auto"/>
    </w:pPr>
    <w:rPr>
      <w:color w:val="000000" w:themeColor="text1"/>
    </w:rPr>
    <w:tblPr>
      <w:tblStyleRowBandSize w:val="1"/>
      <w:tblStyleColBandSize w:val="1"/>
      <w:tblBorders>
        <w:top w:val="single" w:sz="24" w:space="0" w:color="DDF53D" w:themeColor="accent2"/>
        <w:left w:val="single" w:sz="4" w:space="0" w:color="0C5986" w:themeColor="accent1"/>
        <w:bottom w:val="single" w:sz="4" w:space="0" w:color="0C5986" w:themeColor="accent1"/>
        <w:right w:val="single" w:sz="4" w:space="0" w:color="0C5986" w:themeColor="accent1"/>
        <w:insideH w:val="single" w:sz="4" w:space="0" w:color="FFFFFF" w:themeColor="background1"/>
        <w:insideV w:val="single" w:sz="4" w:space="0" w:color="FFFFFF" w:themeColor="background1"/>
      </w:tblBorders>
    </w:tblPr>
    <w:tcPr>
      <w:shd w:val="clear" w:color="auto" w:fill="DDF0FC" w:themeFill="accent1" w:themeFillTint="19"/>
    </w:tcPr>
    <w:tblStylePr w:type="firstRow">
      <w:rPr>
        <w:b/>
        <w:bCs/>
      </w:rPr>
      <w:tblPr/>
      <w:tcPr>
        <w:tcBorders>
          <w:top w:val="nil"/>
          <w:left w:val="nil"/>
          <w:bottom w:val="single" w:sz="24" w:space="0" w:color="DDF53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73450" w:themeFill="accent1" w:themeFillShade="99"/>
      </w:tcPr>
    </w:tblStylePr>
    <w:tblStylePr w:type="firstCol">
      <w:rPr>
        <w:color w:val="FFFFFF" w:themeColor="background1"/>
      </w:rPr>
      <w:tblPr/>
      <w:tcPr>
        <w:tcBorders>
          <w:top w:val="nil"/>
          <w:left w:val="nil"/>
          <w:bottom w:val="nil"/>
          <w:right w:val="nil"/>
          <w:insideH w:val="single" w:sz="4" w:space="0" w:color="073450" w:themeColor="accent1" w:themeShade="99"/>
          <w:insideV w:val="nil"/>
        </w:tcBorders>
        <w:shd w:val="clear" w:color="auto" w:fill="07345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73450" w:themeFill="accent1" w:themeFillShade="99"/>
      </w:tcPr>
    </w:tblStylePr>
    <w:tblStylePr w:type="band1Vert">
      <w:tblPr/>
      <w:tcPr>
        <w:shd w:val="clear" w:color="auto" w:fill="79C5F3" w:themeFill="accent1" w:themeFillTint="66"/>
      </w:tcPr>
    </w:tblStylePr>
    <w:tblStylePr w:type="band1Horz">
      <w:tblPr/>
      <w:tcPr>
        <w:shd w:val="clear" w:color="auto" w:fill="58B7F0" w:themeFill="accent1" w:themeFillTint="7F"/>
      </w:tcPr>
    </w:tblStylePr>
    <w:tblStylePr w:type="neCell">
      <w:rPr>
        <w:color w:val="000000" w:themeColor="text1"/>
      </w:rPr>
    </w:tblStylePr>
    <w:tblStylePr w:type="nwCell">
      <w:rPr>
        <w:color w:val="000000" w:themeColor="text1"/>
      </w:rPr>
    </w:tblStylePr>
  </w:style>
  <w:style w:type="table" w:styleId="LightList-Accent1">
    <w:name w:val="Light List Accent 1"/>
    <w:basedOn w:val="TableNormal"/>
    <w:uiPriority w:val="61"/>
    <w:rsid w:val="00D960C3"/>
    <w:pPr>
      <w:spacing w:after="0" w:line="240" w:lineRule="auto"/>
    </w:pPr>
    <w:tblPr>
      <w:tblStyleRowBandSize w:val="1"/>
      <w:tblStyleColBandSize w:val="1"/>
      <w:tblBorders>
        <w:top w:val="single" w:sz="8" w:space="0" w:color="0C5986" w:themeColor="accent1"/>
        <w:left w:val="single" w:sz="8" w:space="0" w:color="0C5986" w:themeColor="accent1"/>
        <w:bottom w:val="single" w:sz="8" w:space="0" w:color="0C5986" w:themeColor="accent1"/>
        <w:right w:val="single" w:sz="8" w:space="0" w:color="0C5986" w:themeColor="accent1"/>
      </w:tblBorders>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styleId="LightShading-Accent1">
    <w:name w:val="Light Shading Accent 1"/>
    <w:basedOn w:val="TableNormal"/>
    <w:uiPriority w:val="60"/>
    <w:rsid w:val="000B5BB0"/>
    <w:pPr>
      <w:spacing w:after="0" w:line="240" w:lineRule="auto"/>
    </w:pPr>
    <w:rPr>
      <w:color w:val="094264" w:themeColor="accent1" w:themeShade="BF"/>
    </w:rPr>
    <w:tblPr>
      <w:tblStyleRowBandSize w:val="1"/>
      <w:tblStyleColBandSize w:val="1"/>
      <w:tblBorders>
        <w:top w:val="single" w:sz="8" w:space="0" w:color="0C5986" w:themeColor="accent1"/>
        <w:bottom w:val="single" w:sz="8" w:space="0" w:color="0C5986" w:themeColor="accent1"/>
      </w:tblBorders>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styleId="LightShading">
    <w:name w:val="Light Shading"/>
    <w:basedOn w:val="TableNormal"/>
    <w:uiPriority w:val="60"/>
    <w:rsid w:val="000B5B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154E"/>
    <w:rPr>
      <w:color w:val="ABF24D" w:themeColor="hyperlink"/>
      <w:u w:val="single"/>
    </w:rPr>
  </w:style>
  <w:style w:type="table" w:styleId="GridTable4">
    <w:name w:val="Grid Table 4"/>
    <w:basedOn w:val="TableNormal"/>
    <w:uiPriority w:val="49"/>
    <w:rsid w:val="00FB0A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0">
    <w:name w:val="TableGrid"/>
    <w:rsid w:val="00372EF6"/>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3290">
      <w:bodyDiv w:val="1"/>
      <w:marLeft w:val="0"/>
      <w:marRight w:val="0"/>
      <w:marTop w:val="0"/>
      <w:marBottom w:val="0"/>
      <w:divBdr>
        <w:top w:val="none" w:sz="0" w:space="0" w:color="auto"/>
        <w:left w:val="none" w:sz="0" w:space="0" w:color="auto"/>
        <w:bottom w:val="none" w:sz="0" w:space="0" w:color="auto"/>
        <w:right w:val="none" w:sz="0" w:space="0" w:color="auto"/>
      </w:divBdr>
    </w:div>
    <w:div w:id="392853028">
      <w:bodyDiv w:val="1"/>
      <w:marLeft w:val="0"/>
      <w:marRight w:val="0"/>
      <w:marTop w:val="0"/>
      <w:marBottom w:val="0"/>
      <w:divBdr>
        <w:top w:val="none" w:sz="0" w:space="0" w:color="auto"/>
        <w:left w:val="none" w:sz="0" w:space="0" w:color="auto"/>
        <w:bottom w:val="none" w:sz="0" w:space="0" w:color="auto"/>
        <w:right w:val="none" w:sz="0" w:space="0" w:color="auto"/>
      </w:divBdr>
    </w:div>
    <w:div w:id="564342885">
      <w:bodyDiv w:val="1"/>
      <w:marLeft w:val="0"/>
      <w:marRight w:val="0"/>
      <w:marTop w:val="0"/>
      <w:marBottom w:val="0"/>
      <w:divBdr>
        <w:top w:val="none" w:sz="0" w:space="0" w:color="auto"/>
        <w:left w:val="none" w:sz="0" w:space="0" w:color="auto"/>
        <w:bottom w:val="none" w:sz="0" w:space="0" w:color="auto"/>
        <w:right w:val="none" w:sz="0" w:space="0" w:color="auto"/>
      </w:divBdr>
    </w:div>
    <w:div w:id="594292913">
      <w:bodyDiv w:val="1"/>
      <w:marLeft w:val="0"/>
      <w:marRight w:val="0"/>
      <w:marTop w:val="0"/>
      <w:marBottom w:val="0"/>
      <w:divBdr>
        <w:top w:val="none" w:sz="0" w:space="0" w:color="auto"/>
        <w:left w:val="none" w:sz="0" w:space="0" w:color="auto"/>
        <w:bottom w:val="none" w:sz="0" w:space="0" w:color="auto"/>
        <w:right w:val="none" w:sz="0" w:space="0" w:color="auto"/>
      </w:divBdr>
      <w:divsChild>
        <w:div w:id="892618427">
          <w:marLeft w:val="547"/>
          <w:marRight w:val="0"/>
          <w:marTop w:val="0"/>
          <w:marBottom w:val="400"/>
          <w:divBdr>
            <w:top w:val="none" w:sz="0" w:space="0" w:color="auto"/>
            <w:left w:val="none" w:sz="0" w:space="0" w:color="auto"/>
            <w:bottom w:val="none" w:sz="0" w:space="0" w:color="auto"/>
            <w:right w:val="none" w:sz="0" w:space="0" w:color="auto"/>
          </w:divBdr>
        </w:div>
        <w:div w:id="834687947">
          <w:marLeft w:val="547"/>
          <w:marRight w:val="0"/>
          <w:marTop w:val="0"/>
          <w:marBottom w:val="400"/>
          <w:divBdr>
            <w:top w:val="none" w:sz="0" w:space="0" w:color="auto"/>
            <w:left w:val="none" w:sz="0" w:space="0" w:color="auto"/>
            <w:bottom w:val="none" w:sz="0" w:space="0" w:color="auto"/>
            <w:right w:val="none" w:sz="0" w:space="0" w:color="auto"/>
          </w:divBdr>
        </w:div>
        <w:div w:id="463893847">
          <w:marLeft w:val="547"/>
          <w:marRight w:val="0"/>
          <w:marTop w:val="0"/>
          <w:marBottom w:val="400"/>
          <w:divBdr>
            <w:top w:val="none" w:sz="0" w:space="0" w:color="auto"/>
            <w:left w:val="none" w:sz="0" w:space="0" w:color="auto"/>
            <w:bottom w:val="none" w:sz="0" w:space="0" w:color="auto"/>
            <w:right w:val="none" w:sz="0" w:space="0" w:color="auto"/>
          </w:divBdr>
        </w:div>
      </w:divsChild>
    </w:div>
    <w:div w:id="1164468445">
      <w:bodyDiv w:val="1"/>
      <w:marLeft w:val="0"/>
      <w:marRight w:val="0"/>
      <w:marTop w:val="0"/>
      <w:marBottom w:val="0"/>
      <w:divBdr>
        <w:top w:val="none" w:sz="0" w:space="0" w:color="auto"/>
        <w:left w:val="none" w:sz="0" w:space="0" w:color="auto"/>
        <w:bottom w:val="none" w:sz="0" w:space="0" w:color="auto"/>
        <w:right w:val="none" w:sz="0" w:space="0" w:color="auto"/>
      </w:divBdr>
      <w:divsChild>
        <w:div w:id="74789325">
          <w:marLeft w:val="547"/>
          <w:marRight w:val="0"/>
          <w:marTop w:val="0"/>
          <w:marBottom w:val="400"/>
          <w:divBdr>
            <w:top w:val="none" w:sz="0" w:space="0" w:color="auto"/>
            <w:left w:val="none" w:sz="0" w:space="0" w:color="auto"/>
            <w:bottom w:val="none" w:sz="0" w:space="0" w:color="auto"/>
            <w:right w:val="none" w:sz="0" w:space="0" w:color="auto"/>
          </w:divBdr>
        </w:div>
        <w:div w:id="1995182575">
          <w:marLeft w:val="547"/>
          <w:marRight w:val="0"/>
          <w:marTop w:val="0"/>
          <w:marBottom w:val="400"/>
          <w:divBdr>
            <w:top w:val="none" w:sz="0" w:space="0" w:color="auto"/>
            <w:left w:val="none" w:sz="0" w:space="0" w:color="auto"/>
            <w:bottom w:val="none" w:sz="0" w:space="0" w:color="auto"/>
            <w:right w:val="none" w:sz="0" w:space="0" w:color="auto"/>
          </w:divBdr>
        </w:div>
        <w:div w:id="154028475">
          <w:marLeft w:val="547"/>
          <w:marRight w:val="0"/>
          <w:marTop w:val="0"/>
          <w:marBottom w:val="400"/>
          <w:divBdr>
            <w:top w:val="none" w:sz="0" w:space="0" w:color="auto"/>
            <w:left w:val="none" w:sz="0" w:space="0" w:color="auto"/>
            <w:bottom w:val="none" w:sz="0" w:space="0" w:color="auto"/>
            <w:right w:val="none" w:sz="0" w:space="0" w:color="auto"/>
          </w:divBdr>
        </w:div>
        <w:div w:id="1623533105">
          <w:marLeft w:val="547"/>
          <w:marRight w:val="0"/>
          <w:marTop w:val="0"/>
          <w:marBottom w:val="400"/>
          <w:divBdr>
            <w:top w:val="none" w:sz="0" w:space="0" w:color="auto"/>
            <w:left w:val="none" w:sz="0" w:space="0" w:color="auto"/>
            <w:bottom w:val="none" w:sz="0" w:space="0" w:color="auto"/>
            <w:right w:val="none" w:sz="0" w:space="0" w:color="auto"/>
          </w:divBdr>
        </w:div>
      </w:divsChild>
    </w:div>
    <w:div w:id="1338581361">
      <w:bodyDiv w:val="1"/>
      <w:marLeft w:val="0"/>
      <w:marRight w:val="0"/>
      <w:marTop w:val="0"/>
      <w:marBottom w:val="0"/>
      <w:divBdr>
        <w:top w:val="none" w:sz="0" w:space="0" w:color="auto"/>
        <w:left w:val="none" w:sz="0" w:space="0" w:color="auto"/>
        <w:bottom w:val="none" w:sz="0" w:space="0" w:color="auto"/>
        <w:right w:val="none" w:sz="0" w:space="0" w:color="auto"/>
      </w:divBdr>
    </w:div>
    <w:div w:id="1346860201">
      <w:bodyDiv w:val="1"/>
      <w:marLeft w:val="0"/>
      <w:marRight w:val="0"/>
      <w:marTop w:val="0"/>
      <w:marBottom w:val="0"/>
      <w:divBdr>
        <w:top w:val="none" w:sz="0" w:space="0" w:color="auto"/>
        <w:left w:val="none" w:sz="0" w:space="0" w:color="auto"/>
        <w:bottom w:val="none" w:sz="0" w:space="0" w:color="auto"/>
        <w:right w:val="none" w:sz="0" w:space="0" w:color="auto"/>
      </w:divBdr>
    </w:div>
    <w:div w:id="1749497668">
      <w:bodyDiv w:val="1"/>
      <w:marLeft w:val="0"/>
      <w:marRight w:val="0"/>
      <w:marTop w:val="0"/>
      <w:marBottom w:val="0"/>
      <w:divBdr>
        <w:top w:val="none" w:sz="0" w:space="0" w:color="auto"/>
        <w:left w:val="none" w:sz="0" w:space="0" w:color="auto"/>
        <w:bottom w:val="none" w:sz="0" w:space="0" w:color="auto"/>
        <w:right w:val="none" w:sz="0" w:space="0" w:color="auto"/>
      </w:divBdr>
    </w:div>
    <w:div w:id="211085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5C17-77DA-4FC3-817C-6FAA40BF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Aswin</dc:creator>
  <cp:keywords/>
  <dc:description/>
  <cp:lastModifiedBy>neeraj chaudhary</cp:lastModifiedBy>
  <cp:revision>3</cp:revision>
  <dcterms:created xsi:type="dcterms:W3CDTF">2016-05-17T13:05:00Z</dcterms:created>
  <dcterms:modified xsi:type="dcterms:W3CDTF">2016-05-17T13:29:00Z</dcterms:modified>
  <cp:category/>
</cp:coreProperties>
</file>