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E9A8" w14:textId="77777777" w:rsidR="00B810B7" w:rsidRPr="008C7D8A" w:rsidRDefault="00B810B7" w:rsidP="00630BFB">
      <w:pPr>
        <w:pStyle w:val="Heading1"/>
      </w:pPr>
    </w:p>
    <w:p w14:paraId="227FD037" w14:textId="77777777" w:rsidR="00B810B7" w:rsidRPr="008C7D8A" w:rsidRDefault="00B810B7" w:rsidP="00630BFB">
      <w:pPr>
        <w:pStyle w:val="Heading1"/>
        <w:rPr>
          <w:bCs/>
          <w:szCs w:val="24"/>
        </w:rPr>
      </w:pPr>
      <w:r w:rsidRPr="008C7D8A">
        <w:rPr>
          <w:bCs/>
          <w:szCs w:val="24"/>
        </w:rPr>
        <w:t>Learning Objectives</w:t>
      </w:r>
    </w:p>
    <w:p w14:paraId="1C63A2A7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By the end of this day, you should be able to:</w:t>
      </w:r>
    </w:p>
    <w:p w14:paraId="35639DE3" w14:textId="6A5308B5" w:rsidR="00B810B7" w:rsidRPr="008C7D8A" w:rsidRDefault="00B810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Describe how data centres evolved from first</w:t>
      </w:r>
      <w:r w:rsidRPr="008C7D8A">
        <w:rPr>
          <w:rFonts w:ascii="Times New Roman" w:hAnsi="Times New Roman" w:cs="Times New Roman"/>
        </w:rPr>
        <w:noBreakHyphen/>
        <w:t>generation designs to converged and virtualised infrastructures.</w:t>
      </w:r>
      <w:hyperlink r:id="rId8" w:tgtFrame="_blank" w:history="1"/>
    </w:p>
    <w:p w14:paraId="49ACD04D" w14:textId="52C83D17" w:rsidR="00B810B7" w:rsidRPr="008C7D8A" w:rsidRDefault="00B810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Explain hardware virtualisation, including hypervisors, host and guest OS, and multi</w:t>
      </w:r>
      <w:r w:rsidRPr="008C7D8A">
        <w:rPr>
          <w:rFonts w:ascii="Times New Roman" w:hAnsi="Times New Roman" w:cs="Times New Roman"/>
        </w:rPr>
        <w:noBreakHyphen/>
        <w:t>tenancy using the apartment analogy.</w:t>
      </w:r>
      <w:hyperlink r:id="rId9" w:tgtFrame="_blank" w:history="1"/>
    </w:p>
    <w:p w14:paraId="05BFF4B7" w14:textId="784F09EA" w:rsidR="00B810B7" w:rsidRPr="008C7D8A" w:rsidRDefault="00B810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Define cloud computing in practical, data</w:t>
      </w:r>
      <w:r w:rsidRPr="008C7D8A">
        <w:rPr>
          <w:rFonts w:ascii="Times New Roman" w:hAnsi="Times New Roman" w:cs="Times New Roman"/>
        </w:rPr>
        <w:noBreakHyphen/>
        <w:t>centre terms and understand REST-based interaction with cloud services.</w:t>
      </w:r>
    </w:p>
    <w:p w14:paraId="301BC2AF" w14:textId="1AFB0C93" w:rsidR="00B810B7" w:rsidRPr="008C7D8A" w:rsidRDefault="00B810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Distinguish between scale up and scale out, and relate them to elasticity and auto</w:t>
      </w:r>
      <w:r w:rsidRPr="008C7D8A">
        <w:rPr>
          <w:rFonts w:ascii="Times New Roman" w:hAnsi="Times New Roman" w:cs="Times New Roman"/>
        </w:rPr>
        <w:noBreakHyphen/>
        <w:t>scaling in the cloud.</w:t>
      </w:r>
      <w:hyperlink r:id="rId10" w:tgtFrame="_blank" w:history="1"/>
    </w:p>
    <w:p w14:paraId="340881E0" w14:textId="26EA4DD1" w:rsidR="00B810B7" w:rsidRPr="008C7D8A" w:rsidRDefault="00B810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Explain high availability concepts such as redundancy, quorum, availability zones, regions, and storage redundancy options.</w:t>
      </w:r>
    </w:p>
    <w:p w14:paraId="3EAD23F0" w14:textId="77777777" w:rsidR="00B810B7" w:rsidRPr="008C7D8A" w:rsidRDefault="00B810B7" w:rsidP="00630BFB">
      <w:pPr>
        <w:pStyle w:val="Heading1"/>
      </w:pPr>
      <w:r w:rsidRPr="008C7D8A">
        <w:t>Structured Notes</w:t>
      </w:r>
    </w:p>
    <w:p w14:paraId="13488F73" w14:textId="6BF76222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Course Orientation and Expectations</w:t>
      </w:r>
    </w:p>
    <w:p w14:paraId="61B3D969" w14:textId="66DC6EE6" w:rsidR="00B810B7" w:rsidRPr="008C7D8A" w:rsidRDefault="00B810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The module starts with </w:t>
      </w:r>
      <w:r w:rsidRPr="008C7D8A">
        <w:rPr>
          <w:rFonts w:ascii="Times New Roman" w:hAnsi="Times New Roman" w:cs="Times New Roman"/>
          <w:b/>
          <w:bCs/>
        </w:rPr>
        <w:t>virtualisation and cloud fundamentals</w:t>
      </w:r>
      <w:r w:rsidRPr="008C7D8A">
        <w:rPr>
          <w:rFonts w:ascii="Times New Roman" w:hAnsi="Times New Roman" w:cs="Times New Roman"/>
        </w:rPr>
        <w:t>, showing how both are deeply interconnected.</w:t>
      </w:r>
      <w:hyperlink r:id="rId11" w:tgtFrame="_blank" w:history="1"/>
    </w:p>
    <w:p w14:paraId="4BA8788C" w14:textId="0643ACA6" w:rsidR="00B810B7" w:rsidRPr="008C7D8A" w:rsidRDefault="00B810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Target role: </w:t>
      </w:r>
      <w:r w:rsidRPr="008C7D8A">
        <w:rPr>
          <w:rFonts w:ascii="Times New Roman" w:hAnsi="Times New Roman" w:cs="Times New Roman"/>
          <w:b/>
          <w:bCs/>
        </w:rPr>
        <w:t>cloud architect</w:t>
      </w:r>
      <w:r w:rsidRPr="008C7D8A">
        <w:rPr>
          <w:rFonts w:ascii="Times New Roman" w:hAnsi="Times New Roman" w:cs="Times New Roman"/>
        </w:rPr>
        <w:t>, not just infra or sysops; you should be able to design end</w:t>
      </w:r>
      <w:r w:rsidRPr="008C7D8A">
        <w:rPr>
          <w:rFonts w:ascii="Times New Roman" w:hAnsi="Times New Roman" w:cs="Times New Roman"/>
        </w:rPr>
        <w:noBreakHyphen/>
        <w:t>to</w:t>
      </w:r>
      <w:r w:rsidRPr="008C7D8A">
        <w:rPr>
          <w:rFonts w:ascii="Times New Roman" w:hAnsi="Times New Roman" w:cs="Times New Roman"/>
        </w:rPr>
        <w:noBreakHyphen/>
        <w:t>end solutions for applications.</w:t>
      </w:r>
      <w:hyperlink r:id="rId12" w:tgtFrame="_blank" w:history="1"/>
    </w:p>
    <w:p w14:paraId="19255FD0" w14:textId="77777777" w:rsidR="00B810B7" w:rsidRPr="008C7D8A" w:rsidRDefault="00B810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Expectations for learners:</w:t>
      </w:r>
    </w:p>
    <w:p w14:paraId="49D976F1" w14:textId="303EDFCA" w:rsidR="00B810B7" w:rsidRPr="008C7D8A" w:rsidRDefault="00B810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Be </w:t>
      </w:r>
      <w:r w:rsidRPr="008C7D8A">
        <w:rPr>
          <w:rFonts w:ascii="Times New Roman" w:hAnsi="Times New Roman" w:cs="Times New Roman"/>
          <w:b/>
          <w:bCs/>
        </w:rPr>
        <w:t>multi</w:t>
      </w:r>
      <w:r w:rsidRPr="008C7D8A">
        <w:rPr>
          <w:rFonts w:ascii="Times New Roman" w:hAnsi="Times New Roman" w:cs="Times New Roman"/>
          <w:b/>
          <w:bCs/>
        </w:rPr>
        <w:noBreakHyphen/>
        <w:t>cloud</w:t>
      </w:r>
      <w:r w:rsidRPr="008C7D8A">
        <w:rPr>
          <w:rFonts w:ascii="Times New Roman" w:hAnsi="Times New Roman" w:cs="Times New Roman"/>
        </w:rPr>
        <w:t>: Azure, AWS, GCP, and private cloud (e.g., OpenStack) rather than a single vendor specialist.</w:t>
      </w:r>
      <w:hyperlink r:id="rId13" w:tgtFrame="_blank" w:history="1"/>
    </w:p>
    <w:p w14:paraId="36B4E739" w14:textId="771C1B8D" w:rsidR="00B810B7" w:rsidRPr="008C7D8A" w:rsidRDefault="00B810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Develop strong </w:t>
      </w:r>
      <w:r w:rsidRPr="008C7D8A">
        <w:rPr>
          <w:rFonts w:ascii="Times New Roman" w:hAnsi="Times New Roman" w:cs="Times New Roman"/>
          <w:b/>
          <w:bCs/>
        </w:rPr>
        <w:t>cloud security</w:t>
      </w:r>
      <w:r w:rsidRPr="008C7D8A">
        <w:rPr>
          <w:rFonts w:ascii="Times New Roman" w:hAnsi="Times New Roman" w:cs="Times New Roman"/>
        </w:rPr>
        <w:t xml:space="preserve"> understanding; many cybersecurity teams are good on</w:t>
      </w:r>
      <w:r w:rsidRPr="008C7D8A">
        <w:rPr>
          <w:rFonts w:ascii="Times New Roman" w:hAnsi="Times New Roman" w:cs="Times New Roman"/>
        </w:rPr>
        <w:noBreakHyphen/>
        <w:t>prem but weak in cloud security.</w:t>
      </w:r>
      <w:hyperlink r:id="rId14" w:tgtFrame="_blank" w:history="1"/>
    </w:p>
    <w:p w14:paraId="55175038" w14:textId="0C59E1E4" w:rsidR="00B810B7" w:rsidRPr="008C7D8A" w:rsidRDefault="00B810B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Understand basics of </w:t>
      </w:r>
      <w:r w:rsidRPr="008C7D8A">
        <w:rPr>
          <w:rFonts w:ascii="Times New Roman" w:hAnsi="Times New Roman" w:cs="Times New Roman"/>
          <w:b/>
          <w:bCs/>
        </w:rPr>
        <w:t>development frameworks</w:t>
      </w:r>
      <w:r w:rsidRPr="008C7D8A">
        <w:rPr>
          <w:rFonts w:ascii="Times New Roman" w:hAnsi="Times New Roman" w:cs="Times New Roman"/>
        </w:rPr>
        <w:t xml:space="preserve"> to know how apps consume cloud services (storage, queues, caching, etc.).</w:t>
      </w:r>
      <w:hyperlink r:id="rId15" w:tgtFrame="_blank" w:history="1"/>
    </w:p>
    <w:p w14:paraId="7A6D5E5D" w14:textId="6F3BB06E" w:rsidR="00B810B7" w:rsidRPr="008C7D8A" w:rsidRDefault="00B810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Linux fundamentals</w:t>
      </w:r>
      <w:r w:rsidRPr="008C7D8A">
        <w:rPr>
          <w:rFonts w:ascii="Times New Roman" w:hAnsi="Times New Roman" w:cs="Times New Roman"/>
        </w:rPr>
        <w:t xml:space="preserve"> are essential: most AI, DevOps, container and cloud-native solutions run primarily on Linux.</w:t>
      </w:r>
      <w:hyperlink r:id="rId16" w:tgtFrame="_blank" w:history="1"/>
    </w:p>
    <w:p w14:paraId="1BCDD4C7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EA729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CFE580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52D1A2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A897B4" w14:textId="074121D0" w:rsidR="00B810B7" w:rsidRPr="008C7D8A" w:rsidRDefault="00B810B7" w:rsidP="00630BFB">
      <w:pPr>
        <w:pStyle w:val="Heading1"/>
      </w:pPr>
      <w:r w:rsidRPr="008C7D8A">
        <w:t>Data Centre Fundamentals</w:t>
      </w:r>
    </w:p>
    <w:p w14:paraId="29D0AE75" w14:textId="68BADE36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Core Components of a Data Centre</w:t>
      </w:r>
    </w:p>
    <w:p w14:paraId="45C17EB8" w14:textId="31975BB3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Any data centre can be broken into three categories:</w:t>
      </w:r>
      <w:hyperlink r:id="rId17" w:tgtFrame="_blank" w:history="1"/>
    </w:p>
    <w:p w14:paraId="2B2725DF" w14:textId="77777777" w:rsidR="00B810B7" w:rsidRPr="008C7D8A" w:rsidRDefault="00B810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Compute components</w:t>
      </w:r>
    </w:p>
    <w:p w14:paraId="17E4AB5D" w14:textId="16A5BC52" w:rsidR="00B810B7" w:rsidRPr="008C7D8A" w:rsidRDefault="00B810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Rack-mounted servers installed in shelves within racks.</w:t>
      </w:r>
      <w:hyperlink r:id="rId18" w:tgtFrame="_blank" w:history="1"/>
    </w:p>
    <w:p w14:paraId="3A8ECFF9" w14:textId="6F36448B" w:rsidR="00B810B7" w:rsidRPr="008C7D8A" w:rsidRDefault="00B810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Characterised by </w:t>
      </w:r>
      <w:r w:rsidRPr="008C7D8A">
        <w:rPr>
          <w:rFonts w:ascii="Times New Roman" w:hAnsi="Times New Roman" w:cs="Times New Roman"/>
          <w:b/>
          <w:bCs/>
        </w:rPr>
        <w:t>CPU architecture</w:t>
      </w:r>
      <w:r w:rsidRPr="008C7D8A">
        <w:rPr>
          <w:rFonts w:ascii="Times New Roman" w:hAnsi="Times New Roman" w:cs="Times New Roman"/>
        </w:rPr>
        <w:t xml:space="preserve"> (number of cores) and </w:t>
      </w:r>
      <w:r w:rsidRPr="008C7D8A">
        <w:rPr>
          <w:rFonts w:ascii="Times New Roman" w:hAnsi="Times New Roman" w:cs="Times New Roman"/>
          <w:b/>
          <w:bCs/>
        </w:rPr>
        <w:t>memory</w:t>
      </w:r>
      <w:r w:rsidRPr="008C7D8A">
        <w:rPr>
          <w:rFonts w:ascii="Times New Roman" w:hAnsi="Times New Roman" w:cs="Times New Roman"/>
        </w:rPr>
        <w:t xml:space="preserve"> (RAM size).</w:t>
      </w:r>
      <w:hyperlink r:id="rId19" w:tgtFrame="_blank" w:history="1"/>
    </w:p>
    <w:p w14:paraId="13CD5E59" w14:textId="77777777" w:rsidR="00B810B7" w:rsidRPr="008C7D8A" w:rsidRDefault="00B810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Storage components</w:t>
      </w:r>
    </w:p>
    <w:p w14:paraId="48A93C78" w14:textId="77777777" w:rsidR="00B810B7" w:rsidRPr="008C7D8A" w:rsidRDefault="00B810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Centralised storage solutions:</w:t>
      </w:r>
    </w:p>
    <w:p w14:paraId="1F81B404" w14:textId="0FF06F87" w:rsidR="00B810B7" w:rsidRPr="008C7D8A" w:rsidRDefault="00B810B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SAN</w:t>
      </w:r>
      <w:r w:rsidRPr="008C7D8A">
        <w:rPr>
          <w:rFonts w:ascii="Times New Roman" w:hAnsi="Times New Roman" w:cs="Times New Roman"/>
        </w:rPr>
        <w:t xml:space="preserve"> – Storage Area Network.</w:t>
      </w:r>
      <w:hyperlink r:id="rId20" w:tgtFrame="_blank" w:history="1"/>
    </w:p>
    <w:p w14:paraId="4DE3D0EC" w14:textId="15F3383B" w:rsidR="00B810B7" w:rsidRPr="008C7D8A" w:rsidRDefault="00B810B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NAS</w:t>
      </w:r>
      <w:r w:rsidRPr="008C7D8A">
        <w:rPr>
          <w:rFonts w:ascii="Times New Roman" w:hAnsi="Times New Roman" w:cs="Times New Roman"/>
        </w:rPr>
        <w:t xml:space="preserve"> – Network Attached Storage.</w:t>
      </w:r>
      <w:hyperlink r:id="rId21" w:tgtFrame="_blank" w:history="1"/>
    </w:p>
    <w:p w14:paraId="37D2D4E9" w14:textId="77777777" w:rsidR="00B810B7" w:rsidRPr="008C7D8A" w:rsidRDefault="00B810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Networking and security components</w:t>
      </w:r>
    </w:p>
    <w:p w14:paraId="2E3ECD0E" w14:textId="2EC0ED07" w:rsidR="00B810B7" w:rsidRPr="008C7D8A" w:rsidRDefault="00B810B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Load balancers, firewalls, routers, switches</w:t>
      </w:r>
      <w:r w:rsidRPr="008C7D8A">
        <w:rPr>
          <w:rFonts w:ascii="Times New Roman" w:hAnsi="Times New Roman" w:cs="Times New Roman"/>
        </w:rPr>
        <w:t xml:space="preserve"> providing connectivity and protection.</w:t>
      </w:r>
      <w:hyperlink r:id="rId22" w:tgtFrame="_blank" w:history="1"/>
    </w:p>
    <w:p w14:paraId="3A4D66D5" w14:textId="3A51E4DC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 </w:t>
      </w:r>
      <w:r w:rsidRPr="008C7D8A">
        <w:rPr>
          <w:rFonts w:ascii="Times New Roman" w:hAnsi="Times New Roman" w:cs="Times New Roman"/>
          <w:b/>
          <w:bCs/>
        </w:rPr>
        <w:t>data centre</w:t>
      </w:r>
      <w:r w:rsidRPr="008C7D8A">
        <w:rPr>
          <w:rFonts w:ascii="Times New Roman" w:hAnsi="Times New Roman" w:cs="Times New Roman"/>
        </w:rPr>
        <w:t xml:space="preserve"> is essentially a collection of all these components working together.</w:t>
      </w:r>
      <w:hyperlink r:id="rId23" w:tgtFrame="_blank" w:history="1"/>
    </w:p>
    <w:p w14:paraId="466EBD90" w14:textId="11A577A6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First</w:t>
      </w:r>
      <w:r w:rsidRPr="00630BFB">
        <w:rPr>
          <w:sz w:val="24"/>
          <w:szCs w:val="24"/>
        </w:rPr>
        <w:noBreakHyphen/>
        <w:t>Generation Data Centres – Challenges</w:t>
      </w:r>
    </w:p>
    <w:p w14:paraId="216B2265" w14:textId="72C5920D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In first</w:t>
      </w:r>
      <w:r w:rsidRPr="008C7D8A">
        <w:rPr>
          <w:rFonts w:ascii="Times New Roman" w:hAnsi="Times New Roman" w:cs="Times New Roman"/>
        </w:rPr>
        <w:noBreakHyphen/>
        <w:t>generation designs, organisations selected “best of breed” components from many vendors:</w:t>
      </w:r>
      <w:hyperlink r:id="rId24" w:tgtFrame="_blank" w:history="1"/>
    </w:p>
    <w:p w14:paraId="26133171" w14:textId="2080FD87" w:rsidR="00B810B7" w:rsidRPr="008C7D8A" w:rsidRDefault="00B810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Servers: HP, IBM, Dell.</w:t>
      </w:r>
      <w:hyperlink r:id="rId25" w:tgtFrame="_blank" w:history="1"/>
    </w:p>
    <w:p w14:paraId="495C9118" w14:textId="0F8AE0D0" w:rsidR="00B810B7" w:rsidRPr="008C7D8A" w:rsidRDefault="00B810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Storage: SAN from IBM or NetApp, NAS from EMC.</w:t>
      </w:r>
      <w:hyperlink r:id="rId26" w:tgtFrame="_blank" w:history="1"/>
    </w:p>
    <w:p w14:paraId="7F3725C6" w14:textId="5DDF4AF3" w:rsidR="00B810B7" w:rsidRPr="008C7D8A" w:rsidRDefault="00B810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Network/security: F5 Big</w:t>
      </w:r>
      <w:r w:rsidRPr="008C7D8A">
        <w:rPr>
          <w:rFonts w:ascii="Times New Roman" w:hAnsi="Times New Roman" w:cs="Times New Roman"/>
        </w:rPr>
        <w:noBreakHyphen/>
        <w:t>IP load balancers, Check Point firewalls, Cisco routers, Juniper switches.</w:t>
      </w:r>
      <w:hyperlink r:id="rId27" w:tgtFrame="_blank" w:history="1"/>
    </w:p>
    <w:p w14:paraId="01B117E4" w14:textId="39BDDA9E" w:rsidR="00B810B7" w:rsidRPr="008C7D8A" w:rsidRDefault="00B810B7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D8A">
        <w:rPr>
          <w:rFonts w:ascii="Times New Roman" w:hAnsi="Times New Roman" w:cs="Times New Roman"/>
          <w:b/>
          <w:bCs/>
          <w:sz w:val="24"/>
          <w:szCs w:val="24"/>
        </w:rPr>
        <w:t>Key challenges:</w:t>
      </w:r>
    </w:p>
    <w:p w14:paraId="01EE3C28" w14:textId="5A4B3FBE" w:rsidR="00B810B7" w:rsidRPr="008C7D8A" w:rsidRDefault="00B810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Integration/compatibility</w:t>
      </w:r>
      <w:r w:rsidRPr="008C7D8A">
        <w:rPr>
          <w:rFonts w:ascii="Times New Roman" w:hAnsi="Times New Roman" w:cs="Times New Roman"/>
        </w:rPr>
        <w:t xml:space="preserve"> – Difficult to ensure all multi</w:t>
      </w:r>
      <w:r w:rsidRPr="008C7D8A">
        <w:rPr>
          <w:rFonts w:ascii="Times New Roman" w:hAnsi="Times New Roman" w:cs="Times New Roman"/>
        </w:rPr>
        <w:noBreakHyphen/>
        <w:t>vendor components work seamlessly together.</w:t>
      </w:r>
      <w:hyperlink r:id="rId28" w:tgtFrame="_blank" w:history="1"/>
    </w:p>
    <w:p w14:paraId="2B867219" w14:textId="13D93258" w:rsidR="00B810B7" w:rsidRPr="008C7D8A" w:rsidRDefault="00B810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lastRenderedPageBreak/>
        <w:t>Complex operations</w:t>
      </w:r>
      <w:r w:rsidRPr="008C7D8A">
        <w:rPr>
          <w:rFonts w:ascii="Times New Roman" w:hAnsi="Times New Roman" w:cs="Times New Roman"/>
        </w:rPr>
        <w:t xml:space="preserve"> – Each component has its own CLI or admin console; managing end</w:t>
      </w:r>
      <w:r w:rsidRPr="008C7D8A">
        <w:rPr>
          <w:rFonts w:ascii="Times New Roman" w:hAnsi="Times New Roman" w:cs="Times New Roman"/>
        </w:rPr>
        <w:noBreakHyphen/>
        <w:t>to</w:t>
      </w:r>
      <w:r w:rsidRPr="008C7D8A">
        <w:rPr>
          <w:rFonts w:ascii="Times New Roman" w:hAnsi="Times New Roman" w:cs="Times New Roman"/>
        </w:rPr>
        <w:noBreakHyphen/>
        <w:t>end infrastructure is cumbersome.</w:t>
      </w:r>
      <w:hyperlink r:id="rId29" w:tgtFrame="_blank" w:history="1"/>
    </w:p>
    <w:p w14:paraId="5FD3EFF5" w14:textId="0E6D170A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These issues drove the move to more integrated </w:t>
      </w:r>
      <w:r w:rsidRPr="008C7D8A">
        <w:rPr>
          <w:rFonts w:ascii="Times New Roman" w:hAnsi="Times New Roman" w:cs="Times New Roman"/>
          <w:b/>
          <w:bCs/>
        </w:rPr>
        <w:t>converged infrastructure</w:t>
      </w:r>
      <w:r w:rsidRPr="008C7D8A">
        <w:rPr>
          <w:rFonts w:ascii="Times New Roman" w:hAnsi="Times New Roman" w:cs="Times New Roman"/>
        </w:rPr>
        <w:t>.</w:t>
      </w:r>
      <w:hyperlink r:id="rId30" w:tgtFrame="_blank" w:history="1"/>
    </w:p>
    <w:p w14:paraId="1388B555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C365A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97C1E" w14:textId="07F819CC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Second</w:t>
      </w:r>
      <w:r w:rsidRPr="00630BFB">
        <w:rPr>
          <w:sz w:val="24"/>
          <w:szCs w:val="24"/>
        </w:rPr>
        <w:noBreakHyphen/>
        <w:t>Generation Data Centres – Converged Infrastructure</w:t>
      </w:r>
    </w:p>
    <w:p w14:paraId="610B7D3D" w14:textId="0A198F89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Converged infrastructure</w:t>
      </w:r>
      <w:r w:rsidRPr="008C7D8A">
        <w:rPr>
          <w:rFonts w:ascii="Times New Roman" w:hAnsi="Times New Roman" w:cs="Times New Roman"/>
        </w:rPr>
        <w:t xml:space="preserve"> (also “data centre in a box”) bundles everything from one vendor:</w:t>
      </w:r>
      <w:hyperlink r:id="rId31" w:tgtFrame="_blank" w:history="1"/>
    </w:p>
    <w:p w14:paraId="10D06E0C" w14:textId="11A43764" w:rsidR="00B810B7" w:rsidRPr="008C7D8A" w:rsidRDefault="00B810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Pre</w:t>
      </w:r>
      <w:r w:rsidRPr="008C7D8A">
        <w:rPr>
          <w:rFonts w:ascii="Times New Roman" w:hAnsi="Times New Roman" w:cs="Times New Roman"/>
        </w:rPr>
        <w:noBreakHyphen/>
        <w:t xml:space="preserve">integrated </w:t>
      </w:r>
      <w:r w:rsidRPr="008C7D8A">
        <w:rPr>
          <w:rFonts w:ascii="Times New Roman" w:hAnsi="Times New Roman" w:cs="Times New Roman"/>
          <w:b/>
          <w:bCs/>
        </w:rPr>
        <w:t>compute, storage, networking and management software</w:t>
      </w:r>
      <w:r w:rsidRPr="008C7D8A">
        <w:rPr>
          <w:rFonts w:ascii="Times New Roman" w:hAnsi="Times New Roman" w:cs="Times New Roman"/>
        </w:rPr>
        <w:t xml:space="preserve"> in a single unit.</w:t>
      </w:r>
      <w:hyperlink r:id="rId32" w:tgtFrame="_blank" w:history="1"/>
    </w:p>
    <w:p w14:paraId="271A7084" w14:textId="63EDA8C7" w:rsidR="00B810B7" w:rsidRPr="008C7D8A" w:rsidRDefault="00B810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Example: a box with </w:t>
      </w:r>
      <w:r w:rsidRPr="008C7D8A">
        <w:rPr>
          <w:rFonts w:ascii="Times New Roman" w:hAnsi="Times New Roman" w:cs="Times New Roman"/>
          <w:b/>
          <w:bCs/>
        </w:rPr>
        <w:t>64 cores</w:t>
      </w:r>
      <w:r w:rsidRPr="008C7D8A">
        <w:rPr>
          <w:rFonts w:ascii="Times New Roman" w:hAnsi="Times New Roman" w:cs="Times New Roman"/>
        </w:rPr>
        <w:t xml:space="preserve"> and </w:t>
      </w:r>
      <w:r w:rsidRPr="008C7D8A">
        <w:rPr>
          <w:rFonts w:ascii="Times New Roman" w:hAnsi="Times New Roman" w:cs="Times New Roman"/>
          <w:b/>
          <w:bCs/>
        </w:rPr>
        <w:t>1 TB RAM</w:t>
      </w:r>
      <w:r w:rsidRPr="008C7D8A">
        <w:rPr>
          <w:rFonts w:ascii="Times New Roman" w:hAnsi="Times New Roman" w:cs="Times New Roman"/>
        </w:rPr>
        <w:t>, plus shared storage and networking.</w:t>
      </w:r>
      <w:hyperlink r:id="rId33" w:tgtFrame="_blank" w:history="1"/>
    </w:p>
    <w:p w14:paraId="3C5B4D99" w14:textId="77777777" w:rsidR="00B810B7" w:rsidRPr="008C7D8A" w:rsidRDefault="00B810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Benefits:</w:t>
      </w:r>
    </w:p>
    <w:p w14:paraId="15BCB1AA" w14:textId="2F70D600" w:rsidR="00B810B7" w:rsidRPr="008C7D8A" w:rsidRDefault="00B810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Solves </w:t>
      </w:r>
      <w:r w:rsidRPr="008C7D8A">
        <w:rPr>
          <w:rFonts w:ascii="Times New Roman" w:hAnsi="Times New Roman" w:cs="Times New Roman"/>
          <w:b/>
          <w:bCs/>
        </w:rPr>
        <w:t>compatibility</w:t>
      </w:r>
      <w:r w:rsidRPr="008C7D8A">
        <w:rPr>
          <w:rFonts w:ascii="Times New Roman" w:hAnsi="Times New Roman" w:cs="Times New Roman"/>
        </w:rPr>
        <w:t xml:space="preserve"> problems via pre</w:t>
      </w:r>
      <w:r w:rsidRPr="008C7D8A">
        <w:rPr>
          <w:rFonts w:ascii="Times New Roman" w:hAnsi="Times New Roman" w:cs="Times New Roman"/>
        </w:rPr>
        <w:noBreakHyphen/>
        <w:t>integration.</w:t>
      </w:r>
      <w:hyperlink r:id="rId34" w:tgtFrame="_blank" w:history="1"/>
    </w:p>
    <w:p w14:paraId="02F87A63" w14:textId="16CE9392" w:rsidR="00B810B7" w:rsidRPr="008C7D8A" w:rsidRDefault="00B810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Provides a </w:t>
      </w:r>
      <w:r w:rsidRPr="008C7D8A">
        <w:rPr>
          <w:rFonts w:ascii="Times New Roman" w:hAnsi="Times New Roman" w:cs="Times New Roman"/>
          <w:b/>
          <w:bCs/>
        </w:rPr>
        <w:t>single management interface</w:t>
      </w:r>
      <w:r w:rsidRPr="008C7D8A">
        <w:rPr>
          <w:rFonts w:ascii="Times New Roman" w:hAnsi="Times New Roman" w:cs="Times New Roman"/>
        </w:rPr>
        <w:t xml:space="preserve"> for the whole box.</w:t>
      </w:r>
      <w:hyperlink r:id="rId35" w:tgtFrame="_blank" w:history="1"/>
    </w:p>
    <w:p w14:paraId="117BE137" w14:textId="0E000C2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New problem: how to </w:t>
      </w:r>
      <w:r w:rsidRPr="008C7D8A">
        <w:rPr>
          <w:rFonts w:ascii="Times New Roman" w:hAnsi="Times New Roman" w:cs="Times New Roman"/>
          <w:b/>
          <w:bCs/>
        </w:rPr>
        <w:t>efficiently and safely share</w:t>
      </w:r>
      <w:r w:rsidRPr="008C7D8A">
        <w:rPr>
          <w:rFonts w:ascii="Times New Roman" w:hAnsi="Times New Roman" w:cs="Times New Roman"/>
        </w:rPr>
        <w:t xml:space="preserve"> this powerful box between multiple applications without conflicts (e.g., ports, resources).</w:t>
      </w:r>
      <w:hyperlink r:id="rId36" w:tgtFrame="_blank" w:history="1"/>
    </w:p>
    <w:p w14:paraId="587BA5C4" w14:textId="46AF17B5" w:rsidR="00B810B7" w:rsidRPr="008C7D8A" w:rsidRDefault="00B810B7" w:rsidP="00630BFB">
      <w:pPr>
        <w:pStyle w:val="Heading1"/>
      </w:pPr>
      <w:r w:rsidRPr="008C7D8A">
        <w:t>Motivation for Virtualisation</w:t>
      </w:r>
    </w:p>
    <w:p w14:paraId="1A93362F" w14:textId="32DEEBEA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Consider deploying two web applications on one large converged box:</w:t>
      </w:r>
      <w:hyperlink r:id="rId37" w:tgtFrame="_blank" w:history="1"/>
    </w:p>
    <w:p w14:paraId="1C9264B8" w14:textId="2D0D4F3E" w:rsidR="00B810B7" w:rsidRPr="008C7D8A" w:rsidRDefault="00B810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Web Application 1</w:t>
      </w:r>
      <w:r w:rsidRPr="008C7D8A">
        <w:rPr>
          <w:rFonts w:ascii="Times New Roman" w:hAnsi="Times New Roman" w:cs="Times New Roman"/>
        </w:rPr>
        <w:t xml:space="preserve"> needs: web server, app server, database server.</w:t>
      </w:r>
      <w:hyperlink r:id="rId38" w:tgtFrame="_blank" w:history="1"/>
    </w:p>
    <w:p w14:paraId="372EB0CD" w14:textId="72A5D231" w:rsidR="00B810B7" w:rsidRPr="008C7D8A" w:rsidRDefault="00B810B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Web Application 2</w:t>
      </w:r>
      <w:r w:rsidRPr="008C7D8A">
        <w:rPr>
          <w:rFonts w:ascii="Times New Roman" w:hAnsi="Times New Roman" w:cs="Times New Roman"/>
        </w:rPr>
        <w:t xml:space="preserve"> needs the same stack.</w:t>
      </w:r>
      <w:hyperlink r:id="rId39" w:tgtFrame="_blank" w:history="1"/>
    </w:p>
    <w:p w14:paraId="154166AB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If both run directly on one OS and hardware:</w:t>
      </w:r>
    </w:p>
    <w:p w14:paraId="090C5876" w14:textId="5E7D8561" w:rsidR="00B810B7" w:rsidRPr="008C7D8A" w:rsidRDefault="00B810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Port conflicts</w:t>
      </w:r>
      <w:r w:rsidRPr="008C7D8A">
        <w:rPr>
          <w:rFonts w:ascii="Times New Roman" w:hAnsi="Times New Roman" w:cs="Times New Roman"/>
        </w:rPr>
        <w:t>: both web servers may need port 80; databases may conflict on their ports.</w:t>
      </w:r>
      <w:hyperlink r:id="rId40" w:tgtFrame="_blank" w:history="1"/>
    </w:p>
    <w:p w14:paraId="39AA4C08" w14:textId="1072C384" w:rsidR="00B810B7" w:rsidRPr="008C7D8A" w:rsidRDefault="00B810B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Poor isolation</w:t>
      </w:r>
      <w:r w:rsidRPr="008C7D8A">
        <w:rPr>
          <w:rFonts w:ascii="Times New Roman" w:hAnsi="Times New Roman" w:cs="Times New Roman"/>
        </w:rPr>
        <w:t>: difficult to reserve CPU/RAM/I/O strictly per application.</w:t>
      </w:r>
      <w:hyperlink r:id="rId41" w:tgtFrame="_blank" w:history="1"/>
    </w:p>
    <w:p w14:paraId="5533AC57" w14:textId="1DC35A4C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To solve these, second</w:t>
      </w:r>
      <w:r w:rsidRPr="008C7D8A">
        <w:rPr>
          <w:rFonts w:ascii="Times New Roman" w:hAnsi="Times New Roman" w:cs="Times New Roman"/>
        </w:rPr>
        <w:noBreakHyphen/>
        <w:t xml:space="preserve">generation data centres adopted </w:t>
      </w:r>
      <w:r w:rsidRPr="008C7D8A">
        <w:rPr>
          <w:rFonts w:ascii="Times New Roman" w:hAnsi="Times New Roman" w:cs="Times New Roman"/>
          <w:b/>
          <w:bCs/>
        </w:rPr>
        <w:t>hardware virtualisation</w:t>
      </w:r>
      <w:r w:rsidRPr="008C7D8A">
        <w:rPr>
          <w:rFonts w:ascii="Times New Roman" w:hAnsi="Times New Roman" w:cs="Times New Roman"/>
        </w:rPr>
        <w:t>.</w:t>
      </w:r>
      <w:hyperlink r:id="rId42" w:tgtFrame="_blank" w:history="1"/>
    </w:p>
    <w:p w14:paraId="3A6772DA" w14:textId="5B568C72" w:rsidR="00B810B7" w:rsidRPr="008C7D8A" w:rsidRDefault="00B810B7" w:rsidP="00630BFB">
      <w:pPr>
        <w:pStyle w:val="Heading1"/>
      </w:pPr>
      <w:r w:rsidRPr="008C7D8A">
        <w:lastRenderedPageBreak/>
        <w:t>Hardware Virtualisation and Hypervisors</w:t>
      </w:r>
    </w:p>
    <w:p w14:paraId="2DADE898" w14:textId="2256D5D2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Definition</w:t>
      </w:r>
    </w:p>
    <w:p w14:paraId="03C0C911" w14:textId="6A6BEA0D" w:rsidR="00B810B7" w:rsidRPr="008C7D8A" w:rsidRDefault="00B810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Hardware virtualisation</w:t>
      </w:r>
      <w:r w:rsidRPr="008C7D8A">
        <w:rPr>
          <w:rFonts w:ascii="Times New Roman" w:hAnsi="Times New Roman" w:cs="Times New Roman"/>
        </w:rPr>
        <w:t xml:space="preserve"> lets a single physical box be split into multiple </w:t>
      </w:r>
      <w:r w:rsidRPr="008C7D8A">
        <w:rPr>
          <w:rFonts w:ascii="Times New Roman" w:hAnsi="Times New Roman" w:cs="Times New Roman"/>
          <w:b/>
          <w:bCs/>
        </w:rPr>
        <w:t>virtual machines (VMs)</w:t>
      </w:r>
      <w:r w:rsidRPr="008C7D8A">
        <w:rPr>
          <w:rFonts w:ascii="Times New Roman" w:hAnsi="Times New Roman" w:cs="Times New Roman"/>
        </w:rPr>
        <w:t>, each behaving like an independent physical server.</w:t>
      </w:r>
      <w:hyperlink r:id="rId43" w:tgtFrame="_blank" w:history="1"/>
    </w:p>
    <w:p w14:paraId="15EE4D59" w14:textId="48FEE9C3" w:rsidR="00B810B7" w:rsidRPr="008C7D8A" w:rsidRDefault="00B810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It is implemented using </w:t>
      </w:r>
      <w:r w:rsidRPr="008C7D8A">
        <w:rPr>
          <w:rFonts w:ascii="Times New Roman" w:hAnsi="Times New Roman" w:cs="Times New Roman"/>
          <w:b/>
          <w:bCs/>
        </w:rPr>
        <w:t>hypervisors</w:t>
      </w:r>
      <w:r w:rsidRPr="008C7D8A">
        <w:rPr>
          <w:rFonts w:ascii="Times New Roman" w:hAnsi="Times New Roman" w:cs="Times New Roman"/>
        </w:rPr>
        <w:t>.</w:t>
      </w:r>
      <w:hyperlink r:id="rId44" w:tgtFrame="_blank" w:history="1"/>
    </w:p>
    <w:p w14:paraId="2B8AC068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DD356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23788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19FD56" w14:textId="66B14A74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Hypervisors</w:t>
      </w:r>
    </w:p>
    <w:p w14:paraId="6A18BA4F" w14:textId="765AAD09" w:rsidR="00B810B7" w:rsidRPr="008C7D8A" w:rsidRDefault="00B810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 </w:t>
      </w:r>
      <w:r w:rsidRPr="008C7D8A">
        <w:rPr>
          <w:rFonts w:ascii="Times New Roman" w:hAnsi="Times New Roman" w:cs="Times New Roman"/>
          <w:b/>
          <w:bCs/>
        </w:rPr>
        <w:t>hypervisor</w:t>
      </w:r>
      <w:r w:rsidRPr="008C7D8A">
        <w:rPr>
          <w:rFonts w:ascii="Times New Roman" w:hAnsi="Times New Roman" w:cs="Times New Roman"/>
        </w:rPr>
        <w:t xml:space="preserve"> is software that enables virtualisation on a host system.</w:t>
      </w:r>
      <w:hyperlink r:id="rId45" w:tgtFrame="_blank" w:history="1"/>
    </w:p>
    <w:p w14:paraId="51B06275" w14:textId="77777777" w:rsidR="00B810B7" w:rsidRPr="008C7D8A" w:rsidRDefault="00B810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Examples mentioned:</w:t>
      </w:r>
    </w:p>
    <w:p w14:paraId="76BE02B5" w14:textId="0FAD3240" w:rsidR="00B810B7" w:rsidRPr="008C7D8A" w:rsidRDefault="00B810B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Microsoft Hyper</w:t>
      </w:r>
      <w:r w:rsidRPr="008C7D8A">
        <w:rPr>
          <w:rFonts w:ascii="Times New Roman" w:hAnsi="Times New Roman" w:cs="Times New Roman"/>
          <w:b/>
          <w:bCs/>
        </w:rPr>
        <w:noBreakHyphen/>
        <w:t>V</w:t>
      </w:r>
      <w:r w:rsidRPr="008C7D8A">
        <w:rPr>
          <w:rFonts w:ascii="Times New Roman" w:hAnsi="Times New Roman" w:cs="Times New Roman"/>
        </w:rPr>
        <w:t>.</w:t>
      </w:r>
      <w:hyperlink r:id="rId46" w:tgtFrame="_blank" w:history="1"/>
    </w:p>
    <w:p w14:paraId="727AE2A5" w14:textId="026D7E05" w:rsidR="00B810B7" w:rsidRPr="008C7D8A" w:rsidRDefault="00B810B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VMware ESXi</w:t>
      </w:r>
      <w:r w:rsidRPr="008C7D8A">
        <w:rPr>
          <w:rFonts w:ascii="Times New Roman" w:hAnsi="Times New Roman" w:cs="Times New Roman"/>
        </w:rPr>
        <w:t>.</w:t>
      </w:r>
      <w:hyperlink r:id="rId47" w:tgtFrame="_blank" w:history="1"/>
    </w:p>
    <w:p w14:paraId="6F55CEBF" w14:textId="3D884535" w:rsidR="00B810B7" w:rsidRPr="008C7D8A" w:rsidRDefault="00B810B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Citrix Xen hypervisor</w:t>
      </w:r>
      <w:r w:rsidRPr="008C7D8A">
        <w:rPr>
          <w:rFonts w:ascii="Times New Roman" w:hAnsi="Times New Roman" w:cs="Times New Roman"/>
        </w:rPr>
        <w:t>.</w:t>
      </w:r>
      <w:hyperlink r:id="rId48" w:tgtFrame="_blank" w:history="1"/>
    </w:p>
    <w:p w14:paraId="49E96A80" w14:textId="2FD3CF5C" w:rsidR="00B810B7" w:rsidRPr="008C7D8A" w:rsidRDefault="00B810B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Linux KVM</w:t>
      </w:r>
      <w:r w:rsidRPr="008C7D8A">
        <w:rPr>
          <w:rFonts w:ascii="Times New Roman" w:hAnsi="Times New Roman" w:cs="Times New Roman"/>
        </w:rPr>
        <w:t xml:space="preserve"> (Kernel</w:t>
      </w:r>
      <w:r w:rsidRPr="008C7D8A">
        <w:rPr>
          <w:rFonts w:ascii="Times New Roman" w:hAnsi="Times New Roman" w:cs="Times New Roman"/>
        </w:rPr>
        <w:noBreakHyphen/>
        <w:t>based Virtual Machine).</w:t>
      </w:r>
      <w:hyperlink r:id="rId49" w:tgtFrame="_blank" w:history="1"/>
    </w:p>
    <w:p w14:paraId="1AA786BF" w14:textId="6BC6C360" w:rsidR="00B810B7" w:rsidRPr="008C7D8A" w:rsidRDefault="00B810B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The hypervisor runs on a </w:t>
      </w:r>
      <w:r w:rsidRPr="008C7D8A">
        <w:rPr>
          <w:rFonts w:ascii="Times New Roman" w:hAnsi="Times New Roman" w:cs="Times New Roman"/>
          <w:b/>
          <w:bCs/>
        </w:rPr>
        <w:t>host OS</w:t>
      </w:r>
      <w:r w:rsidRPr="008C7D8A">
        <w:rPr>
          <w:rFonts w:ascii="Times New Roman" w:hAnsi="Times New Roman" w:cs="Times New Roman"/>
        </w:rPr>
        <w:t xml:space="preserve"> (Windows or Linux) or can be tightly integrated/embedded (para</w:t>
      </w:r>
      <w:r w:rsidRPr="008C7D8A">
        <w:rPr>
          <w:rFonts w:ascii="Times New Roman" w:hAnsi="Times New Roman" w:cs="Times New Roman"/>
        </w:rPr>
        <w:noBreakHyphen/>
        <w:t>virtualisation style).</w:t>
      </w:r>
      <w:hyperlink r:id="rId50" w:tgtFrame="_blank" w:history="1"/>
    </w:p>
    <w:p w14:paraId="27E9037D" w14:textId="42546440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Host OS, Guest OS, and VMs</w:t>
      </w:r>
    </w:p>
    <w:p w14:paraId="31378B6F" w14:textId="43423A9A" w:rsidR="00B810B7" w:rsidRPr="008C7D8A" w:rsidRDefault="00B810B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Host OS</w:t>
      </w:r>
      <w:r w:rsidRPr="008C7D8A">
        <w:rPr>
          <w:rFonts w:ascii="Times New Roman" w:hAnsi="Times New Roman" w:cs="Times New Roman"/>
        </w:rPr>
        <w:t>: Installed directly on the physical hardware of the converged box.</w:t>
      </w:r>
      <w:hyperlink r:id="rId51" w:tgtFrame="_blank" w:history="1"/>
    </w:p>
    <w:p w14:paraId="3AECDD91" w14:textId="5ECF022E" w:rsidR="00B810B7" w:rsidRPr="008C7D8A" w:rsidRDefault="00B810B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Hypervisor</w:t>
      </w:r>
      <w:r w:rsidRPr="008C7D8A">
        <w:rPr>
          <w:rFonts w:ascii="Times New Roman" w:hAnsi="Times New Roman" w:cs="Times New Roman"/>
        </w:rPr>
        <w:t xml:space="preserve"> runs on top of the host OS.</w:t>
      </w:r>
      <w:hyperlink r:id="rId52" w:tgtFrame="_blank" w:history="1"/>
    </w:p>
    <w:p w14:paraId="2BFCDF04" w14:textId="46938F8E" w:rsidR="00B810B7" w:rsidRPr="008C7D8A" w:rsidRDefault="00B810B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Guest OS</w:t>
      </w:r>
      <w:r w:rsidRPr="008C7D8A">
        <w:rPr>
          <w:rFonts w:ascii="Times New Roman" w:hAnsi="Times New Roman" w:cs="Times New Roman"/>
        </w:rPr>
        <w:t>: Installed inside each VM; can be Windows or Linux regardless of host OS.</w:t>
      </w:r>
      <w:hyperlink r:id="rId53" w:tgtFrame="_blank" w:history="1"/>
    </w:p>
    <w:p w14:paraId="1F04600A" w14:textId="77777777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Combinations are flexible:</w:t>
      </w:r>
    </w:p>
    <w:p w14:paraId="05E53355" w14:textId="25F70332" w:rsidR="00B810B7" w:rsidRPr="008C7D8A" w:rsidRDefault="00B810B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Host: Windows → Guest: Windows or Linux.</w:t>
      </w:r>
      <w:hyperlink r:id="rId54" w:tgtFrame="_blank" w:history="1"/>
    </w:p>
    <w:p w14:paraId="44EEF33C" w14:textId="10424905" w:rsidR="00B810B7" w:rsidRPr="008C7D8A" w:rsidRDefault="00B810B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>Host: Linux → Guest: Linux or Windows.</w:t>
      </w:r>
      <w:hyperlink r:id="rId55" w:tgtFrame="_blank" w:history="1"/>
    </w:p>
    <w:p w14:paraId="1DF616D9" w14:textId="59F7EC9A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Each VM looks and behaves like a </w:t>
      </w:r>
      <w:r w:rsidRPr="008C7D8A">
        <w:rPr>
          <w:rFonts w:ascii="Times New Roman" w:hAnsi="Times New Roman" w:cs="Times New Roman"/>
          <w:b/>
          <w:bCs/>
        </w:rPr>
        <w:t>full physical system</w:t>
      </w:r>
      <w:r w:rsidRPr="008C7D8A">
        <w:rPr>
          <w:rFonts w:ascii="Times New Roman" w:hAnsi="Times New Roman" w:cs="Times New Roman"/>
        </w:rPr>
        <w:t xml:space="preserve"> for backups, configuration, and application deployment.</w:t>
      </w:r>
      <w:hyperlink r:id="rId56" w:tgtFrame="_blank" w:history="1"/>
    </w:p>
    <w:p w14:paraId="04D73257" w14:textId="55DE9F71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Virtual Ownership of Resources and Multi</w:t>
      </w:r>
      <w:r w:rsidRPr="00630BFB">
        <w:rPr>
          <w:sz w:val="24"/>
          <w:szCs w:val="24"/>
        </w:rPr>
        <w:noBreakHyphen/>
        <w:t>Tenancy</w:t>
      </w:r>
    </w:p>
    <w:p w14:paraId="4EB2ED3A" w14:textId="173CBB18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Example resource allocation:</w:t>
      </w:r>
      <w:hyperlink r:id="rId57" w:tgtFrame="_blank" w:history="1"/>
    </w:p>
    <w:p w14:paraId="414397B2" w14:textId="0FE257D2" w:rsidR="00B810B7" w:rsidRPr="008C7D8A" w:rsidRDefault="00B810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Physical box: </w:t>
      </w:r>
      <w:r w:rsidRPr="008C7D8A">
        <w:rPr>
          <w:rFonts w:ascii="Times New Roman" w:hAnsi="Times New Roman" w:cs="Times New Roman"/>
          <w:b/>
          <w:bCs/>
        </w:rPr>
        <w:t>1 TB RAM</w:t>
      </w:r>
      <w:r w:rsidRPr="008C7D8A">
        <w:rPr>
          <w:rFonts w:ascii="Times New Roman" w:hAnsi="Times New Roman" w:cs="Times New Roman"/>
        </w:rPr>
        <w:t>.</w:t>
      </w:r>
      <w:hyperlink r:id="rId58" w:tgtFrame="_blank" w:history="1"/>
    </w:p>
    <w:p w14:paraId="591F6865" w14:textId="794FCD6E" w:rsidR="00B810B7" w:rsidRPr="008C7D8A" w:rsidRDefault="00B810B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VM1 created with </w:t>
      </w:r>
      <w:r w:rsidRPr="008C7D8A">
        <w:rPr>
          <w:rFonts w:ascii="Times New Roman" w:hAnsi="Times New Roman" w:cs="Times New Roman"/>
          <w:b/>
          <w:bCs/>
        </w:rPr>
        <w:t>16 GB RAM</w:t>
      </w:r>
      <w:r w:rsidRPr="008C7D8A">
        <w:rPr>
          <w:rFonts w:ascii="Times New Roman" w:hAnsi="Times New Roman" w:cs="Times New Roman"/>
        </w:rPr>
        <w:t xml:space="preserve"> assigned.</w:t>
      </w:r>
      <w:hyperlink r:id="rId59" w:tgtFrame="_blank" w:history="1"/>
    </w:p>
    <w:p w14:paraId="24F4D7A4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Mechanism:</w:t>
      </w:r>
    </w:p>
    <w:p w14:paraId="60016619" w14:textId="0588F35E" w:rsidR="00B810B7" w:rsidRPr="008C7D8A" w:rsidRDefault="00B810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Out of 1 TB, </w:t>
      </w:r>
      <w:r w:rsidRPr="008C7D8A">
        <w:rPr>
          <w:rFonts w:ascii="Times New Roman" w:hAnsi="Times New Roman" w:cs="Times New Roman"/>
          <w:b/>
          <w:bCs/>
        </w:rPr>
        <w:t>16 GB is allocated</w:t>
      </w:r>
      <w:r w:rsidRPr="008C7D8A">
        <w:rPr>
          <w:rFonts w:ascii="Times New Roman" w:hAnsi="Times New Roman" w:cs="Times New Roman"/>
        </w:rPr>
        <w:t xml:space="preserve"> to VM1 by the hypervisor.</w:t>
      </w:r>
      <w:hyperlink r:id="rId60" w:tgtFrame="_blank" w:history="1"/>
    </w:p>
    <w:p w14:paraId="30B6BDC7" w14:textId="71ED211B" w:rsidR="00B810B7" w:rsidRPr="008C7D8A" w:rsidRDefault="00B810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VM1 becomes a </w:t>
      </w:r>
      <w:r w:rsidRPr="008C7D8A">
        <w:rPr>
          <w:rFonts w:ascii="Times New Roman" w:hAnsi="Times New Roman" w:cs="Times New Roman"/>
          <w:b/>
          <w:bCs/>
        </w:rPr>
        <w:t>“virtual owner”</w:t>
      </w:r>
      <w:r w:rsidRPr="008C7D8A">
        <w:rPr>
          <w:rFonts w:ascii="Times New Roman" w:hAnsi="Times New Roman" w:cs="Times New Roman"/>
        </w:rPr>
        <w:t xml:space="preserve"> of that 16 GB (real owner is still the host OS).</w:t>
      </w:r>
      <w:hyperlink r:id="rId61" w:tgtFrame="_blank" w:history="1"/>
    </w:p>
    <w:p w14:paraId="6D9B35F6" w14:textId="311BFF59" w:rsidR="00B810B7" w:rsidRPr="008C7D8A" w:rsidRDefault="00B810B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Guest OS hardware calls (memory, storage) go through the hypervisor, which translates them into host OS calls using host drivers.</w:t>
      </w:r>
      <w:hyperlink r:id="rId62" w:tgtFrame="_blank" w:history="1"/>
    </w:p>
    <w:p w14:paraId="767200D2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This creates </w:t>
      </w:r>
      <w:r w:rsidRPr="008C7D8A">
        <w:rPr>
          <w:rFonts w:ascii="Times New Roman" w:hAnsi="Times New Roman" w:cs="Times New Roman"/>
          <w:b/>
          <w:bCs/>
        </w:rPr>
        <w:t>multi</w:t>
      </w:r>
      <w:r w:rsidRPr="008C7D8A">
        <w:rPr>
          <w:rFonts w:ascii="Times New Roman" w:hAnsi="Times New Roman" w:cs="Times New Roman"/>
          <w:b/>
          <w:bCs/>
        </w:rPr>
        <w:noBreakHyphen/>
        <w:t>tenancy</w:t>
      </w:r>
      <w:r w:rsidRPr="008C7D8A">
        <w:rPr>
          <w:rFonts w:ascii="Times New Roman" w:hAnsi="Times New Roman" w:cs="Times New Roman"/>
        </w:rPr>
        <w:t>:</w:t>
      </w:r>
    </w:p>
    <w:p w14:paraId="0E966C35" w14:textId="1A1FBA99" w:rsidR="00B810B7" w:rsidRPr="008C7D8A" w:rsidRDefault="00B810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Analogy: </w:t>
      </w:r>
      <w:r w:rsidRPr="008C7D8A">
        <w:rPr>
          <w:rFonts w:ascii="Times New Roman" w:hAnsi="Times New Roman" w:cs="Times New Roman"/>
          <w:b/>
          <w:bCs/>
        </w:rPr>
        <w:t>apartment building</w:t>
      </w:r>
      <w:r w:rsidRPr="008C7D8A">
        <w:rPr>
          <w:rFonts w:ascii="Times New Roman" w:hAnsi="Times New Roman" w:cs="Times New Roman"/>
        </w:rPr>
        <w:t xml:space="preserve"> – multiple flats share the same land and structure, but each flat is logically private.</w:t>
      </w:r>
      <w:hyperlink r:id="rId63" w:tgtFrame="_blank" w:history="1"/>
    </w:p>
    <w:p w14:paraId="3BC1E0BB" w14:textId="4E463B13" w:rsidR="00B810B7" w:rsidRPr="008C7D8A" w:rsidRDefault="00B810B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Similarly, multiple VMs share one physical system but have </w:t>
      </w:r>
      <w:r w:rsidRPr="008C7D8A">
        <w:rPr>
          <w:rFonts w:ascii="Times New Roman" w:hAnsi="Times New Roman" w:cs="Times New Roman"/>
          <w:b/>
          <w:bCs/>
        </w:rPr>
        <w:t>isolated resources and environments</w:t>
      </w:r>
      <w:r w:rsidRPr="008C7D8A">
        <w:rPr>
          <w:rFonts w:ascii="Times New Roman" w:hAnsi="Times New Roman" w:cs="Times New Roman"/>
        </w:rPr>
        <w:t>.</w:t>
      </w:r>
      <w:hyperlink r:id="rId64" w:tgtFrame="_blank" w:history="1"/>
    </w:p>
    <w:p w14:paraId="17D7379C" w14:textId="339D62D6" w:rsidR="00B810B7" w:rsidRPr="008C7D8A" w:rsidRDefault="00B810B7" w:rsidP="00630BFB">
      <w:pPr>
        <w:pStyle w:val="Heading1"/>
      </w:pPr>
      <w:r w:rsidRPr="008C7D8A">
        <w:t>Cloud Computing – Technical View</w:t>
      </w:r>
    </w:p>
    <w:p w14:paraId="367D0EB3" w14:textId="37E56FB4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Cloud as Data Centre Evolution</w:t>
      </w:r>
    </w:p>
    <w:p w14:paraId="76A9B740" w14:textId="77552A48" w:rsidR="00B810B7" w:rsidRPr="008C7D8A" w:rsidRDefault="00B810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Virtualisation is a technology</w:t>
      </w:r>
      <w:r w:rsidRPr="008C7D8A">
        <w:rPr>
          <w:rFonts w:ascii="Times New Roman" w:hAnsi="Times New Roman" w:cs="Times New Roman"/>
        </w:rPr>
        <w:t xml:space="preserve">; </w:t>
      </w:r>
      <w:r w:rsidRPr="008C7D8A">
        <w:rPr>
          <w:rFonts w:ascii="Times New Roman" w:hAnsi="Times New Roman" w:cs="Times New Roman"/>
          <w:b/>
          <w:bCs/>
        </w:rPr>
        <w:t>cloud</w:t>
      </w:r>
      <w:r w:rsidRPr="008C7D8A">
        <w:rPr>
          <w:rFonts w:ascii="Times New Roman" w:hAnsi="Times New Roman" w:cs="Times New Roman"/>
        </w:rPr>
        <w:t xml:space="preserve"> is an </w:t>
      </w:r>
      <w:r w:rsidRPr="008C7D8A">
        <w:rPr>
          <w:rFonts w:ascii="Times New Roman" w:hAnsi="Times New Roman" w:cs="Times New Roman"/>
          <w:b/>
          <w:bCs/>
        </w:rPr>
        <w:t>operating and service model</w:t>
      </w:r>
      <w:r w:rsidRPr="008C7D8A">
        <w:rPr>
          <w:rFonts w:ascii="Times New Roman" w:hAnsi="Times New Roman" w:cs="Times New Roman"/>
        </w:rPr>
        <w:t xml:space="preserve"> built on top of virtualised data centres.</w:t>
      </w:r>
      <w:hyperlink r:id="rId65" w:tgtFrame="_blank" w:history="1"/>
    </w:p>
    <w:p w14:paraId="67E8045D" w14:textId="1943F8F4" w:rsidR="00B810B7" w:rsidRPr="008C7D8A" w:rsidRDefault="00B810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Cloud arose as a way to manage large data centres more easily and to </w:t>
      </w:r>
      <w:r w:rsidRPr="008C7D8A">
        <w:rPr>
          <w:rFonts w:ascii="Times New Roman" w:hAnsi="Times New Roman" w:cs="Times New Roman"/>
          <w:b/>
          <w:bCs/>
        </w:rPr>
        <w:t>offer their capabilities as hosted services</w:t>
      </w:r>
      <w:r w:rsidRPr="008C7D8A">
        <w:rPr>
          <w:rFonts w:ascii="Times New Roman" w:hAnsi="Times New Roman" w:cs="Times New Roman"/>
        </w:rPr>
        <w:t>.</w:t>
      </w:r>
      <w:hyperlink r:id="rId66" w:tgtFrame="_blank" w:history="1"/>
    </w:p>
    <w:p w14:paraId="4AFC5633" w14:textId="5FB27896" w:rsidR="00B810B7" w:rsidRPr="008C7D8A" w:rsidRDefault="00B810B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Definitions often note that owning a data centre is </w:t>
      </w:r>
      <w:r w:rsidRPr="008C7D8A">
        <w:rPr>
          <w:rFonts w:ascii="Times New Roman" w:hAnsi="Times New Roman" w:cs="Times New Roman"/>
          <w:b/>
          <w:bCs/>
        </w:rPr>
        <w:t>costly, complex, and underutilised</w:t>
      </w:r>
      <w:r w:rsidRPr="008C7D8A">
        <w:rPr>
          <w:rFonts w:ascii="Times New Roman" w:hAnsi="Times New Roman" w:cs="Times New Roman"/>
        </w:rPr>
        <w:t>, so cloud providers centralise this and expose it as a hosting service.</w:t>
      </w:r>
      <w:hyperlink r:id="rId67" w:tgtFrame="_blank" w:history="1"/>
    </w:p>
    <w:p w14:paraId="4D83CA61" w14:textId="6347B8E1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Everything as a Service</w:t>
      </w:r>
    </w:p>
    <w:p w14:paraId="53F7BBA3" w14:textId="2C1E141B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Across AWS, Azure, GCP and private clouds:</w:t>
      </w:r>
      <w:hyperlink r:id="rId68" w:tgtFrame="_blank" w:history="1"/>
    </w:p>
    <w:p w14:paraId="61E6323B" w14:textId="18F62C33" w:rsidR="00B810B7" w:rsidRPr="008C7D8A" w:rsidRDefault="00B810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 xml:space="preserve">Almost </w:t>
      </w:r>
      <w:r w:rsidRPr="008C7D8A">
        <w:rPr>
          <w:rFonts w:ascii="Times New Roman" w:hAnsi="Times New Roman" w:cs="Times New Roman"/>
          <w:b/>
          <w:bCs/>
        </w:rPr>
        <w:t>everything is exposed as a service</w:t>
      </w:r>
      <w:r w:rsidRPr="008C7D8A">
        <w:rPr>
          <w:rFonts w:ascii="Times New Roman" w:hAnsi="Times New Roman" w:cs="Times New Roman"/>
        </w:rPr>
        <w:t>: VMs, storage, networking, identity, queues, NoSQL databases, etc.</w:t>
      </w:r>
      <w:hyperlink r:id="rId69" w:tgtFrame="_blank" w:history="1"/>
    </w:p>
    <w:p w14:paraId="5721EF5A" w14:textId="370A5295" w:rsidR="00B810B7" w:rsidRPr="008C7D8A" w:rsidRDefault="00B810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Internally, providers rely on virtualisation and other technologies, but customers see </w:t>
      </w:r>
      <w:r w:rsidRPr="008C7D8A">
        <w:rPr>
          <w:rFonts w:ascii="Times New Roman" w:hAnsi="Times New Roman" w:cs="Times New Roman"/>
          <w:b/>
          <w:bCs/>
        </w:rPr>
        <w:t>standard service interfaces</w:t>
      </w:r>
      <w:r w:rsidRPr="008C7D8A">
        <w:rPr>
          <w:rFonts w:ascii="Times New Roman" w:hAnsi="Times New Roman" w:cs="Times New Roman"/>
        </w:rPr>
        <w:t>.</w:t>
      </w:r>
      <w:hyperlink r:id="rId70" w:tgtFrame="_blank" w:history="1"/>
    </w:p>
    <w:p w14:paraId="4BE83B71" w14:textId="6F63B782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REST APIs and SDKs</w:t>
      </w:r>
    </w:p>
    <w:p w14:paraId="273D3F89" w14:textId="220EDE7F" w:rsidR="00B810B7" w:rsidRPr="008C7D8A" w:rsidRDefault="00B810B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The </w:t>
      </w:r>
      <w:r w:rsidRPr="008C7D8A">
        <w:rPr>
          <w:rFonts w:ascii="Times New Roman" w:hAnsi="Times New Roman" w:cs="Times New Roman"/>
          <w:b/>
          <w:bCs/>
        </w:rPr>
        <w:t>core API</w:t>
      </w:r>
      <w:r w:rsidRPr="008C7D8A">
        <w:rPr>
          <w:rFonts w:ascii="Times New Roman" w:hAnsi="Times New Roman" w:cs="Times New Roman"/>
        </w:rPr>
        <w:t xml:space="preserve"> of major clouds is </w:t>
      </w:r>
      <w:r w:rsidRPr="008C7D8A">
        <w:rPr>
          <w:rFonts w:ascii="Times New Roman" w:hAnsi="Times New Roman" w:cs="Times New Roman"/>
          <w:b/>
          <w:bCs/>
        </w:rPr>
        <w:t>REST (Representational State Transfer)</w:t>
      </w:r>
      <w:r w:rsidRPr="008C7D8A">
        <w:rPr>
          <w:rFonts w:ascii="Times New Roman" w:hAnsi="Times New Roman" w:cs="Times New Roman"/>
        </w:rPr>
        <w:t>.</w:t>
      </w:r>
      <w:hyperlink r:id="rId71" w:tgtFrame="_blank" w:history="1"/>
    </w:p>
    <w:p w14:paraId="73BB2A4E" w14:textId="2F7A62BD" w:rsidR="00B810B7" w:rsidRPr="008C7D8A" w:rsidRDefault="00B810B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Any application (.NET, Java, Python, etc.) ultimately interacts with cloud services via </w:t>
      </w:r>
      <w:r w:rsidRPr="008C7D8A">
        <w:rPr>
          <w:rFonts w:ascii="Times New Roman" w:hAnsi="Times New Roman" w:cs="Times New Roman"/>
          <w:b/>
          <w:bCs/>
        </w:rPr>
        <w:t>REST calls</w:t>
      </w:r>
      <w:r w:rsidRPr="008C7D8A">
        <w:rPr>
          <w:rFonts w:ascii="Times New Roman" w:hAnsi="Times New Roman" w:cs="Times New Roman"/>
        </w:rPr>
        <w:t>.</w:t>
      </w:r>
      <w:hyperlink r:id="rId72" w:tgtFrame="_blank" w:history="1"/>
    </w:p>
    <w:p w14:paraId="6E52F3BC" w14:textId="052AB3C5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Example scenario:</w:t>
      </w:r>
      <w:hyperlink r:id="rId73" w:tgtFrame="_blank" w:history="1"/>
    </w:p>
    <w:p w14:paraId="7F5D67CF" w14:textId="523F4E81" w:rsidR="00B810B7" w:rsidRPr="008C7D8A" w:rsidRDefault="00B810B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 .NET web app uploads employee profiles (Word documents) into cloud storage as its backend.</w:t>
      </w:r>
      <w:hyperlink r:id="rId74" w:tgtFrame="_blank" w:history="1"/>
    </w:p>
    <w:p w14:paraId="3D645B6C" w14:textId="61B37EB5" w:rsidR="00B810B7" w:rsidRPr="008C7D8A" w:rsidRDefault="00B810B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Java/Python apps might push messages into a queue or write to a NoSQL service.</w:t>
      </w:r>
      <w:hyperlink r:id="rId75" w:tgtFrame="_blank" w:history="1"/>
    </w:p>
    <w:p w14:paraId="4E141560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To simplify programming:</w:t>
      </w:r>
    </w:p>
    <w:p w14:paraId="7384E73A" w14:textId="77777777" w:rsidR="00B810B7" w:rsidRPr="008C7D8A" w:rsidRDefault="00B810B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Providers supply </w:t>
      </w:r>
      <w:r w:rsidRPr="008C7D8A">
        <w:rPr>
          <w:rFonts w:ascii="Times New Roman" w:hAnsi="Times New Roman" w:cs="Times New Roman"/>
          <w:b/>
          <w:bCs/>
        </w:rPr>
        <w:t>SDKs</w:t>
      </w:r>
      <w:r w:rsidRPr="008C7D8A">
        <w:rPr>
          <w:rFonts w:ascii="Times New Roman" w:hAnsi="Times New Roman" w:cs="Times New Roman"/>
        </w:rPr>
        <w:t xml:space="preserve"> for major languages that </w:t>
      </w:r>
      <w:r w:rsidRPr="008C7D8A">
        <w:rPr>
          <w:rFonts w:ascii="Times New Roman" w:hAnsi="Times New Roman" w:cs="Times New Roman"/>
          <w:b/>
          <w:bCs/>
        </w:rPr>
        <w:t>wrap REST</w:t>
      </w:r>
      <w:r w:rsidRPr="008C7D8A">
        <w:rPr>
          <w:rFonts w:ascii="Times New Roman" w:hAnsi="Times New Roman" w:cs="Times New Roman"/>
        </w:rPr>
        <w:t>:</w:t>
      </w:r>
    </w:p>
    <w:p w14:paraId="4CA796BA" w14:textId="3E10C969" w:rsidR="00B810B7" w:rsidRPr="008C7D8A" w:rsidRDefault="00B810B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.NET SDK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Python SDK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Java SDK</w:t>
      </w:r>
      <w:r w:rsidRPr="008C7D8A">
        <w:rPr>
          <w:rFonts w:ascii="Times New Roman" w:hAnsi="Times New Roman" w:cs="Times New Roman"/>
        </w:rPr>
        <w:t>, etc.</w:t>
      </w:r>
      <w:hyperlink r:id="rId76" w:tgtFrame="_blank" w:history="1"/>
    </w:p>
    <w:p w14:paraId="544E44BF" w14:textId="250B8AF3" w:rsidR="00B810B7" w:rsidRPr="008C7D8A" w:rsidRDefault="00B810B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Developers use native</w:t>
      </w:r>
      <w:r w:rsidRPr="008C7D8A">
        <w:rPr>
          <w:rFonts w:ascii="Times New Roman" w:hAnsi="Times New Roman" w:cs="Times New Roman"/>
        </w:rPr>
        <w:noBreakHyphen/>
        <w:t>looking APIs; SDKs translate calls into REST under the hood.</w:t>
      </w:r>
      <w:hyperlink r:id="rId77" w:tgtFrame="_blank" w:history="1"/>
    </w:p>
    <w:p w14:paraId="59B031CC" w14:textId="46DE62E5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Bottom line: </w:t>
      </w:r>
      <w:r w:rsidRPr="008C7D8A">
        <w:rPr>
          <w:rFonts w:ascii="Times New Roman" w:hAnsi="Times New Roman" w:cs="Times New Roman"/>
          <w:b/>
          <w:bCs/>
        </w:rPr>
        <w:t>all programmatic cloud access is REST-based</w:t>
      </w:r>
      <w:r w:rsidRPr="008C7D8A">
        <w:rPr>
          <w:rFonts w:ascii="Times New Roman" w:hAnsi="Times New Roman" w:cs="Times New Roman"/>
        </w:rPr>
        <w:t>, even when hidden behind SDKs.</w:t>
      </w:r>
      <w:hyperlink r:id="rId78" w:tgtFrame="_blank" w:history="1"/>
    </w:p>
    <w:p w14:paraId="577333DA" w14:textId="489DDE03" w:rsidR="00B810B7" w:rsidRPr="008C7D8A" w:rsidRDefault="00B810B7" w:rsidP="00630BFB">
      <w:pPr>
        <w:pStyle w:val="Heading1"/>
      </w:pPr>
      <w:r w:rsidRPr="008C7D8A">
        <w:t>Authentication and Authorization</w:t>
      </w:r>
    </w:p>
    <w:p w14:paraId="79991CBD" w14:textId="5C84C421" w:rsidR="00B810B7" w:rsidRPr="008C7D8A" w:rsidRDefault="00B810B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Authentication (“Who are you?”)</w:t>
      </w:r>
      <w:r w:rsidRPr="008C7D8A">
        <w:rPr>
          <w:rFonts w:ascii="Times New Roman" w:hAnsi="Times New Roman" w:cs="Times New Roman"/>
        </w:rPr>
        <w:t xml:space="preserve"> uses </w:t>
      </w:r>
      <w:r w:rsidRPr="008C7D8A">
        <w:rPr>
          <w:rFonts w:ascii="Times New Roman" w:hAnsi="Times New Roman" w:cs="Times New Roman"/>
          <w:b/>
          <w:bCs/>
        </w:rPr>
        <w:t>OIDC (OpenID Connect)</w:t>
      </w:r>
      <w:r w:rsidRPr="008C7D8A">
        <w:rPr>
          <w:rFonts w:ascii="Times New Roman" w:hAnsi="Times New Roman" w:cs="Times New Roman"/>
        </w:rPr>
        <w:t>.</w:t>
      </w:r>
      <w:hyperlink r:id="rId79" w:tgtFrame="_blank" w:history="1"/>
    </w:p>
    <w:p w14:paraId="01F08A1B" w14:textId="6C651721" w:rsidR="00B810B7" w:rsidRPr="008C7D8A" w:rsidRDefault="00B810B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Authorization (“What can you do?”)</w:t>
      </w:r>
      <w:r w:rsidRPr="008C7D8A">
        <w:rPr>
          <w:rFonts w:ascii="Times New Roman" w:hAnsi="Times New Roman" w:cs="Times New Roman"/>
        </w:rPr>
        <w:t xml:space="preserve"> uses </w:t>
      </w:r>
      <w:r w:rsidRPr="008C7D8A">
        <w:rPr>
          <w:rFonts w:ascii="Times New Roman" w:hAnsi="Times New Roman" w:cs="Times New Roman"/>
          <w:b/>
          <w:bCs/>
        </w:rPr>
        <w:t>OAuth (Open Authorization)</w:t>
      </w:r>
      <w:r w:rsidRPr="008C7D8A">
        <w:rPr>
          <w:rFonts w:ascii="Times New Roman" w:hAnsi="Times New Roman" w:cs="Times New Roman"/>
        </w:rPr>
        <w:t>.</w:t>
      </w:r>
      <w:hyperlink r:id="rId80" w:tgtFrame="_blank" w:history="1"/>
    </w:p>
    <w:p w14:paraId="03EEE2A3" w14:textId="7D3531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Cloud</w:t>
      </w:r>
      <w:r w:rsidRPr="008C7D8A">
        <w:rPr>
          <w:rFonts w:ascii="Times New Roman" w:hAnsi="Times New Roman" w:cs="Times New Roman"/>
        </w:rPr>
        <w:noBreakHyphen/>
        <w:t>specific identity services built on these protocols:</w:t>
      </w:r>
      <w:hyperlink r:id="rId81" w:tgtFrame="_blank" w:history="1"/>
    </w:p>
    <w:p w14:paraId="7E793CDD" w14:textId="7CB79265" w:rsidR="00B810B7" w:rsidRPr="008C7D8A" w:rsidRDefault="00B810B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Azure</w:t>
      </w:r>
      <w:r w:rsidRPr="008C7D8A">
        <w:rPr>
          <w:rFonts w:ascii="Times New Roman" w:hAnsi="Times New Roman" w:cs="Times New Roman"/>
        </w:rPr>
        <w:t>: Identity service (referred to as Azure’s ID service in the session).</w:t>
      </w:r>
      <w:hyperlink r:id="rId82" w:tgtFrame="_blank" w:history="1"/>
    </w:p>
    <w:p w14:paraId="0C20DD38" w14:textId="297829C0" w:rsidR="00B810B7" w:rsidRPr="008C7D8A" w:rsidRDefault="00B810B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AWS</w:t>
      </w:r>
      <w:r w:rsidRPr="008C7D8A">
        <w:rPr>
          <w:rFonts w:ascii="Times New Roman" w:hAnsi="Times New Roman" w:cs="Times New Roman"/>
        </w:rPr>
        <w:t xml:space="preserve">: </w:t>
      </w:r>
      <w:r w:rsidRPr="008C7D8A">
        <w:rPr>
          <w:rFonts w:ascii="Times New Roman" w:hAnsi="Times New Roman" w:cs="Times New Roman"/>
          <w:b/>
          <w:bCs/>
        </w:rPr>
        <w:t>IAM (Identity and Access Management)</w:t>
      </w:r>
      <w:r w:rsidRPr="008C7D8A">
        <w:rPr>
          <w:rFonts w:ascii="Times New Roman" w:hAnsi="Times New Roman" w:cs="Times New Roman"/>
        </w:rPr>
        <w:t>.</w:t>
      </w:r>
      <w:hyperlink r:id="rId83" w:tgtFrame="_blank" w:history="1"/>
    </w:p>
    <w:p w14:paraId="63D36A1C" w14:textId="01E66460" w:rsidR="00B810B7" w:rsidRPr="008C7D8A" w:rsidRDefault="00B810B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GCP</w:t>
      </w:r>
      <w:r w:rsidRPr="008C7D8A">
        <w:rPr>
          <w:rFonts w:ascii="Times New Roman" w:hAnsi="Times New Roman" w:cs="Times New Roman"/>
        </w:rPr>
        <w:t xml:space="preserve">: </w:t>
      </w:r>
      <w:r w:rsidRPr="008C7D8A">
        <w:rPr>
          <w:rFonts w:ascii="Times New Roman" w:hAnsi="Times New Roman" w:cs="Times New Roman"/>
          <w:b/>
          <w:bCs/>
        </w:rPr>
        <w:t>IAM</w:t>
      </w:r>
      <w:r w:rsidRPr="008C7D8A">
        <w:rPr>
          <w:rFonts w:ascii="Times New Roman" w:hAnsi="Times New Roman" w:cs="Times New Roman"/>
        </w:rPr>
        <w:t xml:space="preserve"> as well.</w:t>
      </w:r>
      <w:hyperlink r:id="rId84" w:tgtFrame="_blank" w:history="1"/>
    </w:p>
    <w:p w14:paraId="409A99ED" w14:textId="7EA55E22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Wherever REST APIs are used, </w:t>
      </w:r>
      <w:r w:rsidRPr="008C7D8A">
        <w:rPr>
          <w:rFonts w:ascii="Times New Roman" w:hAnsi="Times New Roman" w:cs="Times New Roman"/>
          <w:b/>
          <w:bCs/>
        </w:rPr>
        <w:t>OIDC + OAuth</w:t>
      </w:r>
      <w:r w:rsidRPr="008C7D8A">
        <w:rPr>
          <w:rFonts w:ascii="Times New Roman" w:hAnsi="Times New Roman" w:cs="Times New Roman"/>
        </w:rPr>
        <w:t xml:space="preserve"> form the underlying security framework, even though each provider brands and implements it differently.</w:t>
      </w:r>
      <w:hyperlink r:id="rId85" w:tgtFrame="_blank" w:history="1"/>
    </w:p>
    <w:p w14:paraId="060FE634" w14:textId="7249B05D" w:rsidR="00B810B7" w:rsidRPr="008C7D8A" w:rsidRDefault="00B810B7" w:rsidP="00630BFB">
      <w:pPr>
        <w:pStyle w:val="Heading1"/>
      </w:pPr>
      <w:r w:rsidRPr="008C7D8A">
        <w:lastRenderedPageBreak/>
        <w:t>Key Cloud Characteristics</w:t>
      </w:r>
    </w:p>
    <w:p w14:paraId="2AFF08D9" w14:textId="05B80380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The instructor highlights three recurring characteristics:</w:t>
      </w:r>
    </w:p>
    <w:p w14:paraId="150329E7" w14:textId="498A2A5D" w:rsidR="00B810B7" w:rsidRPr="008C7D8A" w:rsidRDefault="00B810B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Everything is a service</w:t>
      </w:r>
      <w:r w:rsidRPr="008C7D8A">
        <w:rPr>
          <w:rFonts w:ascii="Times New Roman" w:hAnsi="Times New Roman" w:cs="Times New Roman"/>
        </w:rPr>
        <w:t xml:space="preserve"> – infrastructure and higher</w:t>
      </w:r>
      <w:r w:rsidRPr="008C7D8A">
        <w:rPr>
          <w:rFonts w:ascii="Times New Roman" w:hAnsi="Times New Roman" w:cs="Times New Roman"/>
        </w:rPr>
        <w:noBreakHyphen/>
        <w:t>level capabilities are provided as managed services.</w:t>
      </w:r>
      <w:hyperlink r:id="rId86" w:tgtFrame="_blank" w:history="1"/>
    </w:p>
    <w:p w14:paraId="356B37D1" w14:textId="5488069A" w:rsidR="00B810B7" w:rsidRPr="008C7D8A" w:rsidRDefault="00B810B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Elasticity</w:t>
      </w:r>
      <w:r w:rsidRPr="008C7D8A">
        <w:rPr>
          <w:rFonts w:ascii="Times New Roman" w:hAnsi="Times New Roman" w:cs="Times New Roman"/>
        </w:rPr>
        <w:t xml:space="preserve"> – services can </w:t>
      </w:r>
      <w:r w:rsidRPr="008C7D8A">
        <w:rPr>
          <w:rFonts w:ascii="Times New Roman" w:hAnsi="Times New Roman" w:cs="Times New Roman"/>
          <w:b/>
          <w:bCs/>
        </w:rPr>
        <w:t>scale automatically</w:t>
      </w:r>
      <w:r w:rsidRPr="008C7D8A">
        <w:rPr>
          <w:rFonts w:ascii="Times New Roman" w:hAnsi="Times New Roman" w:cs="Times New Roman"/>
        </w:rPr>
        <w:t xml:space="preserve"> with demand (auto</w:t>
      </w:r>
      <w:r w:rsidRPr="008C7D8A">
        <w:rPr>
          <w:rFonts w:ascii="Times New Roman" w:hAnsi="Times New Roman" w:cs="Times New Roman"/>
        </w:rPr>
        <w:noBreakHyphen/>
        <w:t>scaling, dynamic scaling, on</w:t>
      </w:r>
      <w:r w:rsidRPr="008C7D8A">
        <w:rPr>
          <w:rFonts w:ascii="Times New Roman" w:hAnsi="Times New Roman" w:cs="Times New Roman"/>
        </w:rPr>
        <w:noBreakHyphen/>
        <w:t>demand scalability).</w:t>
      </w:r>
      <w:hyperlink r:id="rId87" w:tgtFrame="_blank" w:history="1"/>
    </w:p>
    <w:p w14:paraId="6D492FE7" w14:textId="7F6B09CB" w:rsidR="00B810B7" w:rsidRPr="008C7D8A" w:rsidRDefault="00B810B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High availability</w:t>
      </w:r>
      <w:r w:rsidRPr="008C7D8A">
        <w:rPr>
          <w:rFonts w:ascii="Times New Roman" w:hAnsi="Times New Roman" w:cs="Times New Roman"/>
        </w:rPr>
        <w:t xml:space="preserve"> – built</w:t>
      </w:r>
      <w:r w:rsidRPr="008C7D8A">
        <w:rPr>
          <w:rFonts w:ascii="Times New Roman" w:hAnsi="Times New Roman" w:cs="Times New Roman"/>
        </w:rPr>
        <w:noBreakHyphen/>
        <w:t>in redundancy to keep services running despite failures.</w:t>
      </w:r>
    </w:p>
    <w:p w14:paraId="2BBFAF19" w14:textId="4863B375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These are explained via scaling, elasticity, and availability mechanisms.</w:t>
      </w:r>
    </w:p>
    <w:p w14:paraId="73AD276C" w14:textId="367D9E5F" w:rsidR="00B810B7" w:rsidRPr="008C7D8A" w:rsidRDefault="00B810B7" w:rsidP="00630BFB">
      <w:pPr>
        <w:pStyle w:val="Heading1"/>
      </w:pPr>
      <w:r w:rsidRPr="008C7D8A">
        <w:t>Scaling and Elasticity</w:t>
      </w:r>
    </w:p>
    <w:p w14:paraId="54CE562A" w14:textId="5DF22D0A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Basic Scaling Scenario</w:t>
      </w:r>
    </w:p>
    <w:p w14:paraId="0ACC73E2" w14:textId="7DD17823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Baseline server:</w:t>
      </w:r>
      <w:hyperlink r:id="rId88" w:tgtFrame="_blank" w:history="1"/>
    </w:p>
    <w:p w14:paraId="60866AC9" w14:textId="67FADA19" w:rsidR="00B810B7" w:rsidRPr="008C7D8A" w:rsidRDefault="00B810B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Hardware: </w:t>
      </w:r>
      <w:r w:rsidRPr="008C7D8A">
        <w:rPr>
          <w:rFonts w:ascii="Times New Roman" w:hAnsi="Times New Roman" w:cs="Times New Roman"/>
          <w:b/>
          <w:bCs/>
        </w:rPr>
        <w:t>4 GB RAM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dual</w:t>
      </w:r>
      <w:r w:rsidRPr="008C7D8A">
        <w:rPr>
          <w:rFonts w:ascii="Times New Roman" w:hAnsi="Times New Roman" w:cs="Times New Roman"/>
          <w:b/>
          <w:bCs/>
        </w:rPr>
        <w:noBreakHyphen/>
        <w:t>core CPU</w:t>
      </w:r>
      <w:r w:rsidRPr="008C7D8A">
        <w:rPr>
          <w:rFonts w:ascii="Times New Roman" w:hAnsi="Times New Roman" w:cs="Times New Roman"/>
        </w:rPr>
        <w:t>.</w:t>
      </w:r>
      <w:hyperlink r:id="rId89" w:tgtFrame="_blank" w:history="1"/>
    </w:p>
    <w:p w14:paraId="1FBB7803" w14:textId="1D8DF196" w:rsidR="00B810B7" w:rsidRPr="008C7D8A" w:rsidRDefault="00B810B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Runs </w:t>
      </w:r>
      <w:r w:rsidRPr="008C7D8A">
        <w:rPr>
          <w:rFonts w:ascii="Times New Roman" w:hAnsi="Times New Roman" w:cs="Times New Roman"/>
          <w:b/>
          <w:bCs/>
        </w:rPr>
        <w:t>Application 1</w:t>
      </w:r>
      <w:r w:rsidRPr="008C7D8A">
        <w:rPr>
          <w:rFonts w:ascii="Times New Roman" w:hAnsi="Times New Roman" w:cs="Times New Roman"/>
        </w:rPr>
        <w:t xml:space="preserve"> at </w:t>
      </w:r>
      <w:r w:rsidRPr="008C7D8A">
        <w:rPr>
          <w:rFonts w:ascii="Times New Roman" w:hAnsi="Times New Roman" w:cs="Times New Roman"/>
          <w:b/>
          <w:bCs/>
        </w:rPr>
        <w:t>1000 requests/second</w:t>
      </w:r>
      <w:r w:rsidRPr="008C7D8A">
        <w:rPr>
          <w:rFonts w:ascii="Times New Roman" w:hAnsi="Times New Roman" w:cs="Times New Roman"/>
        </w:rPr>
        <w:t xml:space="preserve"> with acceptable performance.</w:t>
      </w:r>
      <w:hyperlink r:id="rId90" w:tgtFrame="_blank" w:history="1"/>
    </w:p>
    <w:p w14:paraId="75F7E081" w14:textId="6979CEAC" w:rsidR="00B810B7" w:rsidRPr="008C7D8A" w:rsidRDefault="00B810B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Goal: support </w:t>
      </w:r>
      <w:r w:rsidRPr="008C7D8A">
        <w:rPr>
          <w:rFonts w:ascii="Times New Roman" w:hAnsi="Times New Roman" w:cs="Times New Roman"/>
          <w:b/>
          <w:bCs/>
        </w:rPr>
        <w:t>2000 requests/second</w:t>
      </w:r>
      <w:r w:rsidRPr="008C7D8A">
        <w:rPr>
          <w:rFonts w:ascii="Times New Roman" w:hAnsi="Times New Roman" w:cs="Times New Roman"/>
        </w:rPr>
        <w:t>.</w:t>
      </w:r>
      <w:hyperlink r:id="rId91" w:tgtFrame="_blank" w:history="1"/>
    </w:p>
    <w:p w14:paraId="416CB7C3" w14:textId="011065B9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Scale Up (Vertical Scaling)</w:t>
      </w:r>
    </w:p>
    <w:p w14:paraId="02D29A45" w14:textId="00FA8BC2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Approach:</w:t>
      </w:r>
      <w:hyperlink r:id="rId92" w:tgtFrame="_blank" w:history="1"/>
    </w:p>
    <w:p w14:paraId="64750827" w14:textId="26D03AD7" w:rsidR="00B810B7" w:rsidRPr="008C7D8A" w:rsidRDefault="00B810B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Upgrade the same server, e.g. 4 GB → 8 GB RAM and dual</w:t>
      </w:r>
      <w:r w:rsidRPr="008C7D8A">
        <w:rPr>
          <w:rFonts w:ascii="Times New Roman" w:hAnsi="Times New Roman" w:cs="Times New Roman"/>
        </w:rPr>
        <w:noBreakHyphen/>
        <w:t>core → quad</w:t>
      </w:r>
      <w:r w:rsidRPr="008C7D8A">
        <w:rPr>
          <w:rFonts w:ascii="Times New Roman" w:hAnsi="Times New Roman" w:cs="Times New Roman"/>
        </w:rPr>
        <w:noBreakHyphen/>
        <w:t>core CPU.</w:t>
      </w:r>
      <w:hyperlink r:id="rId93" w:tgtFrame="_blank" w:history="1"/>
    </w:p>
    <w:p w14:paraId="78C6BE1F" w14:textId="1D6E07C6" w:rsidR="00B810B7" w:rsidRPr="008C7D8A" w:rsidRDefault="00B810B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Throughput roughly doubles to </w:t>
      </w:r>
      <w:r w:rsidRPr="008C7D8A">
        <w:rPr>
          <w:rFonts w:ascii="Times New Roman" w:hAnsi="Times New Roman" w:cs="Times New Roman"/>
          <w:b/>
          <w:bCs/>
        </w:rPr>
        <w:t>2000 requests/second</w:t>
      </w:r>
      <w:r w:rsidRPr="008C7D8A">
        <w:rPr>
          <w:rFonts w:ascii="Times New Roman" w:hAnsi="Times New Roman" w:cs="Times New Roman"/>
        </w:rPr>
        <w:t>.</w:t>
      </w:r>
      <w:hyperlink r:id="rId94" w:tgtFrame="_blank" w:history="1"/>
    </w:p>
    <w:p w14:paraId="7B78A910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Challenges:</w:t>
      </w:r>
    </w:p>
    <w:p w14:paraId="5EFACA1D" w14:textId="212D08B7" w:rsidR="00B810B7" w:rsidRPr="008C7D8A" w:rsidRDefault="00B810B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Needs downtime</w:t>
      </w:r>
      <w:r w:rsidRPr="008C7D8A">
        <w:rPr>
          <w:rFonts w:ascii="Times New Roman" w:hAnsi="Times New Roman" w:cs="Times New Roman"/>
        </w:rPr>
        <w:t xml:space="preserve"> to change hardware.</w:t>
      </w:r>
      <w:hyperlink r:id="rId95" w:tgtFrame="_blank" w:history="1"/>
    </w:p>
    <w:p w14:paraId="5628ABC0" w14:textId="57B42524" w:rsidR="00B810B7" w:rsidRPr="008C7D8A" w:rsidRDefault="00B810B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Single point of failure</w:t>
      </w:r>
      <w:r w:rsidRPr="008C7D8A">
        <w:rPr>
          <w:rFonts w:ascii="Times New Roman" w:hAnsi="Times New Roman" w:cs="Times New Roman"/>
        </w:rPr>
        <w:t>: one server crash brings the app down.</w:t>
      </w:r>
      <w:hyperlink r:id="rId96" w:tgtFrame="_blank" w:history="1"/>
    </w:p>
    <w:p w14:paraId="7151D032" w14:textId="3501B14E" w:rsidR="00B810B7" w:rsidRPr="008C7D8A" w:rsidRDefault="00B810B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Hardware limit</w:t>
      </w:r>
      <w:r w:rsidRPr="008C7D8A">
        <w:rPr>
          <w:rFonts w:ascii="Times New Roman" w:hAnsi="Times New Roman" w:cs="Times New Roman"/>
        </w:rPr>
        <w:t>: motherboard constraints eventually cap further upgrades.</w:t>
      </w:r>
      <w:hyperlink r:id="rId97" w:tgtFrame="_blank" w:history="1"/>
    </w:p>
    <w:p w14:paraId="6AACFA22" w14:textId="0811E1C2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Scale Out (Horizontal Scaling)</w:t>
      </w:r>
    </w:p>
    <w:p w14:paraId="0904E0D1" w14:textId="1CFBC99E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Approach:</w:t>
      </w:r>
      <w:hyperlink r:id="rId98" w:tgtFrame="_blank" w:history="1"/>
    </w:p>
    <w:p w14:paraId="1B316C13" w14:textId="0272626E" w:rsidR="00B810B7" w:rsidRPr="008C7D8A" w:rsidRDefault="00B810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Keep original server as is and add </w:t>
      </w:r>
      <w:r w:rsidRPr="008C7D8A">
        <w:rPr>
          <w:rFonts w:ascii="Times New Roman" w:hAnsi="Times New Roman" w:cs="Times New Roman"/>
          <w:b/>
          <w:bCs/>
        </w:rPr>
        <w:t>one more identical server</w:t>
      </w:r>
      <w:r w:rsidRPr="008C7D8A">
        <w:rPr>
          <w:rFonts w:ascii="Times New Roman" w:hAnsi="Times New Roman" w:cs="Times New Roman"/>
        </w:rPr>
        <w:t xml:space="preserve"> (4 GB, dual</w:t>
      </w:r>
      <w:r w:rsidRPr="008C7D8A">
        <w:rPr>
          <w:rFonts w:ascii="Times New Roman" w:hAnsi="Times New Roman" w:cs="Times New Roman"/>
        </w:rPr>
        <w:noBreakHyphen/>
        <w:t>core).</w:t>
      </w:r>
      <w:hyperlink r:id="rId99" w:tgtFrame="_blank" w:history="1"/>
    </w:p>
    <w:p w14:paraId="520BC694" w14:textId="7936D9FE" w:rsidR="00B810B7" w:rsidRPr="008C7D8A" w:rsidRDefault="00B810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>Each handles ~1000 requests/second.</w:t>
      </w:r>
      <w:hyperlink r:id="rId100" w:tgtFrame="_blank" w:history="1"/>
    </w:p>
    <w:p w14:paraId="28CE0604" w14:textId="4855E2C8" w:rsidR="00B810B7" w:rsidRPr="008C7D8A" w:rsidRDefault="00B810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Introduce a </w:t>
      </w:r>
      <w:r w:rsidRPr="008C7D8A">
        <w:rPr>
          <w:rFonts w:ascii="Times New Roman" w:hAnsi="Times New Roman" w:cs="Times New Roman"/>
          <w:b/>
          <w:bCs/>
        </w:rPr>
        <w:t>load balancer</w:t>
      </w:r>
      <w:r w:rsidRPr="008C7D8A">
        <w:rPr>
          <w:rFonts w:ascii="Times New Roman" w:hAnsi="Times New Roman" w:cs="Times New Roman"/>
        </w:rPr>
        <w:t xml:space="preserve"> that distributes incoming traffic across servers.</w:t>
      </w:r>
      <w:hyperlink r:id="rId101" w:tgtFrame="_blank" w:history="1"/>
    </w:p>
    <w:p w14:paraId="02C990AA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Advantages:</w:t>
      </w:r>
    </w:p>
    <w:p w14:paraId="09BF68A2" w14:textId="21E9E6A7" w:rsidR="00B810B7" w:rsidRPr="008C7D8A" w:rsidRDefault="00B810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Achieves </w:t>
      </w:r>
      <w:r w:rsidRPr="008C7D8A">
        <w:rPr>
          <w:rFonts w:ascii="Times New Roman" w:hAnsi="Times New Roman" w:cs="Times New Roman"/>
          <w:b/>
          <w:bCs/>
        </w:rPr>
        <w:t>2000 requests/second</w:t>
      </w:r>
      <w:r w:rsidRPr="008C7D8A">
        <w:rPr>
          <w:rFonts w:ascii="Times New Roman" w:hAnsi="Times New Roman" w:cs="Times New Roman"/>
        </w:rPr>
        <w:t xml:space="preserve"> without planned downtime.</w:t>
      </w:r>
      <w:hyperlink r:id="rId102" w:tgtFrame="_blank" w:history="1"/>
    </w:p>
    <w:p w14:paraId="0F1DBC0A" w14:textId="25425FE6" w:rsidR="00B810B7" w:rsidRPr="008C7D8A" w:rsidRDefault="00B810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Better resilience</w:t>
      </w:r>
      <w:r w:rsidRPr="008C7D8A">
        <w:rPr>
          <w:rFonts w:ascii="Times New Roman" w:hAnsi="Times New Roman" w:cs="Times New Roman"/>
        </w:rPr>
        <w:t>: if one server fails, the other continues to serve users (load balancer remains critical).</w:t>
      </w:r>
      <w:hyperlink r:id="rId103" w:tgtFrame="_blank" w:history="1"/>
    </w:p>
    <w:p w14:paraId="02C3840C" w14:textId="7E65BC1D" w:rsidR="00B810B7" w:rsidRPr="008C7D8A" w:rsidRDefault="00B810B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No practical cap</w:t>
      </w:r>
      <w:r w:rsidRPr="008C7D8A">
        <w:rPr>
          <w:rFonts w:ascii="Times New Roman" w:hAnsi="Times New Roman" w:cs="Times New Roman"/>
        </w:rPr>
        <w:t xml:space="preserve"> on number of instances (large deployments can run many instances).</w:t>
      </w:r>
      <w:hyperlink r:id="rId104" w:tgtFrame="_blank" w:history="1"/>
    </w:p>
    <w:p w14:paraId="21AD8256" w14:textId="7AB23C19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Elasticity and Auto</w:t>
      </w:r>
      <w:r w:rsidRPr="00630BFB">
        <w:rPr>
          <w:sz w:val="24"/>
          <w:szCs w:val="24"/>
        </w:rPr>
        <w:noBreakHyphen/>
        <w:t>Scaling</w:t>
      </w:r>
    </w:p>
    <w:p w14:paraId="186DE165" w14:textId="1FEEA244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Terminology used synonymously:</w:t>
      </w:r>
      <w:hyperlink r:id="rId105" w:tgtFrame="_blank" w:history="1"/>
    </w:p>
    <w:p w14:paraId="4A6C9EBE" w14:textId="77777777" w:rsidR="00B810B7" w:rsidRPr="008C7D8A" w:rsidRDefault="00B810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Elastic functionality</w:t>
      </w:r>
    </w:p>
    <w:p w14:paraId="4412C650" w14:textId="77777777" w:rsidR="00B810B7" w:rsidRPr="008C7D8A" w:rsidRDefault="00B810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Auto</w:t>
      </w:r>
      <w:r w:rsidRPr="008C7D8A">
        <w:rPr>
          <w:rFonts w:ascii="Times New Roman" w:hAnsi="Times New Roman" w:cs="Times New Roman"/>
        </w:rPr>
        <w:noBreakHyphen/>
        <w:t>scaling</w:t>
      </w:r>
    </w:p>
    <w:p w14:paraId="1F4EC0C8" w14:textId="11541EBE" w:rsidR="00B810B7" w:rsidRPr="008C7D8A" w:rsidRDefault="00B810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Dynamic scaling</w:t>
      </w:r>
      <w:r w:rsidR="008266A5">
        <w:rPr>
          <w:rFonts w:ascii="Times New Roman" w:hAnsi="Times New Roman" w:cs="Times New Roman"/>
        </w:rPr>
        <w:t xml:space="preserve"> </w:t>
      </w:r>
    </w:p>
    <w:p w14:paraId="2B468AB4" w14:textId="77777777" w:rsidR="00B810B7" w:rsidRPr="008C7D8A" w:rsidRDefault="00B810B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On</w:t>
      </w:r>
      <w:r w:rsidRPr="008C7D8A">
        <w:rPr>
          <w:rFonts w:ascii="Times New Roman" w:hAnsi="Times New Roman" w:cs="Times New Roman"/>
        </w:rPr>
        <w:noBreakHyphen/>
        <w:t>demand scalability</w:t>
      </w:r>
    </w:p>
    <w:p w14:paraId="4C43F142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In practice:</w:t>
      </w:r>
    </w:p>
    <w:p w14:paraId="658B50F5" w14:textId="20D3DCC0" w:rsidR="00B810B7" w:rsidRPr="008C7D8A" w:rsidRDefault="00B810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Elasticity is always about </w:t>
      </w:r>
      <w:r w:rsidRPr="008C7D8A">
        <w:rPr>
          <w:rFonts w:ascii="Times New Roman" w:hAnsi="Times New Roman" w:cs="Times New Roman"/>
          <w:b/>
          <w:bCs/>
        </w:rPr>
        <w:t>scale out/in</w:t>
      </w:r>
      <w:r w:rsidRPr="008C7D8A">
        <w:rPr>
          <w:rFonts w:ascii="Times New Roman" w:hAnsi="Times New Roman" w:cs="Times New Roman"/>
        </w:rPr>
        <w:t>, not scale up/down.</w:t>
      </w:r>
      <w:hyperlink r:id="rId106" w:tgtFrame="_blank" w:history="1"/>
    </w:p>
    <w:p w14:paraId="2CADBAFF" w14:textId="7AC8879D" w:rsidR="00B810B7" w:rsidRPr="008C7D8A" w:rsidRDefault="00B810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Scale out</w:t>
      </w:r>
      <w:r w:rsidRPr="008C7D8A">
        <w:rPr>
          <w:rFonts w:ascii="Times New Roman" w:hAnsi="Times New Roman" w:cs="Times New Roman"/>
        </w:rPr>
        <w:t xml:space="preserve"> – automatically add instances as load grows.</w:t>
      </w:r>
      <w:hyperlink r:id="rId107" w:tgtFrame="_blank" w:history="1"/>
    </w:p>
    <w:p w14:paraId="1FEB8302" w14:textId="7A079861" w:rsidR="00B810B7" w:rsidRPr="008C7D8A" w:rsidRDefault="00B810B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Scale in</w:t>
      </w:r>
      <w:r w:rsidRPr="008C7D8A">
        <w:rPr>
          <w:rFonts w:ascii="Times New Roman" w:hAnsi="Times New Roman" w:cs="Times New Roman"/>
        </w:rPr>
        <w:t xml:space="preserve"> – automatically remove instances as load falls.</w:t>
      </w:r>
      <w:hyperlink r:id="rId108" w:tgtFrame="_blank" w:history="1"/>
    </w:p>
    <w:p w14:paraId="290DAA50" w14:textId="106DB54E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This keeps capacity </w:t>
      </w:r>
      <w:r w:rsidRPr="008C7D8A">
        <w:rPr>
          <w:rFonts w:ascii="Times New Roman" w:hAnsi="Times New Roman" w:cs="Times New Roman"/>
          <w:b/>
          <w:bCs/>
        </w:rPr>
        <w:t>aligned with real usage</w:t>
      </w:r>
      <w:r w:rsidRPr="008C7D8A">
        <w:rPr>
          <w:rFonts w:ascii="Times New Roman" w:hAnsi="Times New Roman" w:cs="Times New Roman"/>
        </w:rPr>
        <w:t xml:space="preserve"> instead of fixed.</w:t>
      </w:r>
      <w:hyperlink r:id="rId109" w:tgtFrame="_blank" w:history="1"/>
    </w:p>
    <w:p w14:paraId="0C4B7696" w14:textId="31FA6C87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Static vs Elastic Provisioning</w:t>
      </w:r>
    </w:p>
    <w:p w14:paraId="461122D2" w14:textId="5BD132BF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Static capacity planning example:</w:t>
      </w:r>
      <w:hyperlink r:id="rId110" w:tgtFrame="_blank" w:history="1"/>
    </w:p>
    <w:p w14:paraId="1A71B353" w14:textId="0394B92F" w:rsidR="00B810B7" w:rsidRPr="008C7D8A" w:rsidRDefault="00B810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Before production, team plans for </w:t>
      </w:r>
      <w:r w:rsidRPr="008C7D8A">
        <w:rPr>
          <w:rFonts w:ascii="Times New Roman" w:hAnsi="Times New Roman" w:cs="Times New Roman"/>
          <w:b/>
          <w:bCs/>
        </w:rPr>
        <w:t>two years</w:t>
      </w:r>
      <w:r w:rsidRPr="008C7D8A">
        <w:rPr>
          <w:rFonts w:ascii="Times New Roman" w:hAnsi="Times New Roman" w:cs="Times New Roman"/>
        </w:rPr>
        <w:t xml:space="preserve"> and provisions </w:t>
      </w:r>
      <w:r w:rsidRPr="008C7D8A">
        <w:rPr>
          <w:rFonts w:ascii="Times New Roman" w:hAnsi="Times New Roman" w:cs="Times New Roman"/>
          <w:b/>
          <w:bCs/>
        </w:rPr>
        <w:t>N instances</w:t>
      </w:r>
      <w:r w:rsidRPr="008C7D8A">
        <w:rPr>
          <w:rFonts w:ascii="Times New Roman" w:hAnsi="Times New Roman" w:cs="Times New Roman"/>
        </w:rPr>
        <w:t>.</w:t>
      </w:r>
      <w:hyperlink r:id="rId111" w:tgtFrame="_blank" w:history="1"/>
    </w:p>
    <w:p w14:paraId="16F9333F" w14:textId="7B90F3D9" w:rsidR="00B810B7" w:rsidRPr="008C7D8A" w:rsidRDefault="00B810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Later, usage grows beyond N; team re</w:t>
      </w:r>
      <w:r w:rsidRPr="008C7D8A">
        <w:rPr>
          <w:rFonts w:ascii="Times New Roman" w:hAnsi="Times New Roman" w:cs="Times New Roman"/>
        </w:rPr>
        <w:noBreakHyphen/>
        <w:t xml:space="preserve">plans and jumps to </w:t>
      </w:r>
      <w:r w:rsidRPr="008C7D8A">
        <w:rPr>
          <w:rFonts w:ascii="Times New Roman" w:hAnsi="Times New Roman" w:cs="Times New Roman"/>
          <w:b/>
          <w:bCs/>
        </w:rPr>
        <w:t>2N instances</w:t>
      </w:r>
      <w:r w:rsidRPr="008C7D8A">
        <w:rPr>
          <w:rFonts w:ascii="Times New Roman" w:hAnsi="Times New Roman" w:cs="Times New Roman"/>
        </w:rPr>
        <w:t>.</w:t>
      </w:r>
      <w:hyperlink r:id="rId112" w:tgtFrame="_blank" w:history="1"/>
    </w:p>
    <w:p w14:paraId="712FC549" w14:textId="02E7B962" w:rsidR="00B810B7" w:rsidRPr="008C7D8A" w:rsidRDefault="00B810B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In both phases, usage rarely matches provisioned capacity exactly, leading to </w:t>
      </w:r>
      <w:r w:rsidRPr="008C7D8A">
        <w:rPr>
          <w:rFonts w:ascii="Times New Roman" w:hAnsi="Times New Roman" w:cs="Times New Roman"/>
          <w:b/>
          <w:bCs/>
        </w:rPr>
        <w:t>long periods of over</w:t>
      </w:r>
      <w:r w:rsidRPr="008C7D8A">
        <w:rPr>
          <w:rFonts w:ascii="Times New Roman" w:hAnsi="Times New Roman" w:cs="Times New Roman"/>
          <w:b/>
          <w:bCs/>
        </w:rPr>
        <w:noBreakHyphen/>
        <w:t>provisioning</w:t>
      </w:r>
      <w:r w:rsidRPr="008C7D8A">
        <w:rPr>
          <w:rFonts w:ascii="Times New Roman" w:hAnsi="Times New Roman" w:cs="Times New Roman"/>
        </w:rPr>
        <w:t>.</w:t>
      </w:r>
      <w:hyperlink r:id="rId113" w:tgtFrame="_blank" w:history="1"/>
    </w:p>
    <w:p w14:paraId="50B073B6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>Elastic provisioning in cloud:</w:t>
      </w:r>
    </w:p>
    <w:p w14:paraId="1C53E011" w14:textId="0EBF874C" w:rsidR="00B810B7" w:rsidRPr="008C7D8A" w:rsidRDefault="00B810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Auto</w:t>
      </w:r>
      <w:r w:rsidRPr="008C7D8A">
        <w:rPr>
          <w:rFonts w:ascii="Times New Roman" w:hAnsi="Times New Roman" w:cs="Times New Roman"/>
        </w:rPr>
        <w:noBreakHyphen/>
        <w:t xml:space="preserve">scaling groups </w:t>
      </w:r>
      <w:r w:rsidRPr="008C7D8A">
        <w:rPr>
          <w:rFonts w:ascii="Times New Roman" w:hAnsi="Times New Roman" w:cs="Times New Roman"/>
          <w:b/>
          <w:bCs/>
        </w:rPr>
        <w:t>add instances</w:t>
      </w:r>
      <w:r w:rsidRPr="008C7D8A">
        <w:rPr>
          <w:rFonts w:ascii="Times New Roman" w:hAnsi="Times New Roman" w:cs="Times New Roman"/>
        </w:rPr>
        <w:t xml:space="preserve"> during peaks and </w:t>
      </w:r>
      <w:r w:rsidRPr="008C7D8A">
        <w:rPr>
          <w:rFonts w:ascii="Times New Roman" w:hAnsi="Times New Roman" w:cs="Times New Roman"/>
          <w:b/>
          <w:bCs/>
        </w:rPr>
        <w:t>remove them</w:t>
      </w:r>
      <w:r w:rsidRPr="008C7D8A">
        <w:rPr>
          <w:rFonts w:ascii="Times New Roman" w:hAnsi="Times New Roman" w:cs="Times New Roman"/>
        </w:rPr>
        <w:t xml:space="preserve"> when demand drops.</w:t>
      </w:r>
      <w:hyperlink r:id="rId114" w:tgtFrame="_blank" w:history="1"/>
    </w:p>
    <w:p w14:paraId="58C7A293" w14:textId="64B625E8" w:rsidR="00B810B7" w:rsidRPr="008C7D8A" w:rsidRDefault="00B810B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Reduces both </w:t>
      </w:r>
      <w:r w:rsidRPr="008C7D8A">
        <w:rPr>
          <w:rFonts w:ascii="Times New Roman" w:hAnsi="Times New Roman" w:cs="Times New Roman"/>
          <w:b/>
          <w:bCs/>
        </w:rPr>
        <w:t>waste</w:t>
      </w:r>
      <w:r w:rsidRPr="008C7D8A">
        <w:rPr>
          <w:rFonts w:ascii="Times New Roman" w:hAnsi="Times New Roman" w:cs="Times New Roman"/>
        </w:rPr>
        <w:t xml:space="preserve"> and </w:t>
      </w:r>
      <w:r w:rsidRPr="008C7D8A">
        <w:rPr>
          <w:rFonts w:ascii="Times New Roman" w:hAnsi="Times New Roman" w:cs="Times New Roman"/>
          <w:b/>
          <w:bCs/>
        </w:rPr>
        <w:t>cost</w:t>
      </w:r>
      <w:r w:rsidRPr="008C7D8A">
        <w:rPr>
          <w:rFonts w:ascii="Times New Roman" w:hAnsi="Times New Roman" w:cs="Times New Roman"/>
        </w:rPr>
        <w:t>, since capacity follows the demand curve more closely.</w:t>
      </w:r>
      <w:hyperlink r:id="rId115" w:tgtFrame="_blank" w:history="1"/>
    </w:p>
    <w:p w14:paraId="7DB4B64B" w14:textId="18AC3835" w:rsidR="00B810B7" w:rsidRPr="008C7D8A" w:rsidRDefault="00B810B7" w:rsidP="00630BFB">
      <w:pPr>
        <w:pStyle w:val="Heading1"/>
      </w:pPr>
      <w:r w:rsidRPr="008C7D8A">
        <w:t>High Availability, Redundancy, and Clustering</w:t>
      </w:r>
    </w:p>
    <w:p w14:paraId="18C253BC" w14:textId="50326C1B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Triple Redundancy</w:t>
      </w:r>
    </w:p>
    <w:p w14:paraId="721309C4" w14:textId="3AD92812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Cloud providers often keep </w:t>
      </w:r>
      <w:r w:rsidRPr="008C7D8A">
        <w:rPr>
          <w:rFonts w:ascii="Times New Roman" w:hAnsi="Times New Roman" w:cs="Times New Roman"/>
          <w:b/>
          <w:bCs/>
        </w:rPr>
        <w:t>three copies</w:t>
      </w:r>
      <w:r w:rsidRPr="008C7D8A">
        <w:rPr>
          <w:rFonts w:ascii="Times New Roman" w:hAnsi="Times New Roman" w:cs="Times New Roman"/>
        </w:rPr>
        <w:t xml:space="preserve"> of data or three nodes for redundancy (triple redundancy).</w:t>
      </w:r>
      <w:hyperlink r:id="rId116" w:tgtFrame="_blank" w:history="1"/>
    </w:p>
    <w:p w14:paraId="5F6AA66D" w14:textId="37E31EDE" w:rsidR="00B810B7" w:rsidRPr="008C7D8A" w:rsidRDefault="00B810B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This reduces the risk that a single failure takes down the service or loses data.</w:t>
      </w:r>
      <w:hyperlink r:id="rId117" w:tgtFrame="_blank" w:history="1"/>
    </w:p>
    <w:p w14:paraId="197F981D" w14:textId="52E4F8B1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Clustering and Quorum (Introduced Briefly)</w:t>
      </w:r>
    </w:p>
    <w:p w14:paraId="4EFB5552" w14:textId="1F240CCF" w:rsidR="00B810B7" w:rsidRPr="008C7D8A" w:rsidRDefault="00B810B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Clustering is used for </w:t>
      </w:r>
      <w:r w:rsidRPr="008C7D8A">
        <w:rPr>
          <w:rFonts w:ascii="Times New Roman" w:hAnsi="Times New Roman" w:cs="Times New Roman"/>
          <w:b/>
          <w:bCs/>
        </w:rPr>
        <w:t>high availability</w:t>
      </w:r>
      <w:r w:rsidRPr="008C7D8A">
        <w:rPr>
          <w:rFonts w:ascii="Times New Roman" w:hAnsi="Times New Roman" w:cs="Times New Roman"/>
        </w:rPr>
        <w:t>: multiple nodes act together so that if one fails, others continue.</w:t>
      </w:r>
      <w:hyperlink r:id="rId118" w:tgtFrame="_blank" w:history="1"/>
    </w:p>
    <w:p w14:paraId="1B04FAE4" w14:textId="450C12BA" w:rsidR="00B810B7" w:rsidRPr="008C7D8A" w:rsidRDefault="00B810B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Quorum</w:t>
      </w:r>
      <w:r w:rsidRPr="008C7D8A">
        <w:rPr>
          <w:rFonts w:ascii="Times New Roman" w:hAnsi="Times New Roman" w:cs="Times New Roman"/>
        </w:rPr>
        <w:t>: minimum number of nodes (votes) needed for the cluster to remain active.</w:t>
      </w:r>
      <w:hyperlink r:id="rId119" w:tgtFrame="_blank" w:history="1"/>
    </w:p>
    <w:p w14:paraId="2919B6F9" w14:textId="7B3745E1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Example:</w:t>
      </w:r>
      <w:hyperlink r:id="rId120" w:tgtFrame="_blank" w:history="1"/>
    </w:p>
    <w:p w14:paraId="5A8D467F" w14:textId="1280C08D" w:rsidR="00B810B7" w:rsidRPr="008C7D8A" w:rsidRDefault="00B810B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4</w:t>
      </w:r>
      <w:r w:rsidRPr="008C7D8A">
        <w:rPr>
          <w:rFonts w:ascii="Times New Roman" w:hAnsi="Times New Roman" w:cs="Times New Roman"/>
        </w:rPr>
        <w:noBreakHyphen/>
        <w:t>node cluster: if 2 fail, only 50% remain; cluster may be treated as unavailable.</w:t>
      </w:r>
      <w:hyperlink r:id="rId121" w:tgtFrame="_blank" w:history="1"/>
    </w:p>
    <w:p w14:paraId="78D66062" w14:textId="7067A5C8" w:rsidR="00B810B7" w:rsidRPr="008C7D8A" w:rsidRDefault="00B810B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5</w:t>
      </w:r>
      <w:r w:rsidRPr="008C7D8A">
        <w:rPr>
          <w:rFonts w:ascii="Times New Roman" w:hAnsi="Times New Roman" w:cs="Times New Roman"/>
        </w:rPr>
        <w:noBreakHyphen/>
        <w:t>node cluster: if 2 fail, 3 remain (&gt;50%), so quorum is still met.</w:t>
      </w:r>
      <w:hyperlink r:id="rId122" w:tgtFrame="_blank" w:history="1"/>
    </w:p>
    <w:p w14:paraId="421B36B3" w14:textId="77777777" w:rsidR="00630BFB" w:rsidRDefault="00630BFB" w:rsidP="00B810B7">
      <w:pPr>
        <w:rPr>
          <w:rFonts w:ascii="Times New Roman" w:hAnsi="Times New Roman" w:cs="Times New Roman"/>
        </w:rPr>
      </w:pPr>
    </w:p>
    <w:p w14:paraId="261E4405" w14:textId="77777777" w:rsidR="00630BFB" w:rsidRDefault="00630BFB" w:rsidP="00B810B7">
      <w:pPr>
        <w:rPr>
          <w:rFonts w:ascii="Times New Roman" w:hAnsi="Times New Roman" w:cs="Times New Roman"/>
        </w:rPr>
      </w:pPr>
    </w:p>
    <w:p w14:paraId="533C7F2B" w14:textId="290E56A2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Implications:</w:t>
      </w:r>
    </w:p>
    <w:p w14:paraId="52E7804B" w14:textId="534FCB36" w:rsidR="00B810B7" w:rsidRPr="008C7D8A" w:rsidRDefault="00B810B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Clusters usually use an </w:t>
      </w:r>
      <w:r w:rsidRPr="008C7D8A">
        <w:rPr>
          <w:rFonts w:ascii="Times New Roman" w:hAnsi="Times New Roman" w:cs="Times New Roman"/>
          <w:b/>
          <w:bCs/>
        </w:rPr>
        <w:t>odd number of nodes</w:t>
      </w:r>
      <w:r w:rsidRPr="008C7D8A">
        <w:rPr>
          <w:rFonts w:ascii="Times New Roman" w:hAnsi="Times New Roman" w:cs="Times New Roman"/>
        </w:rPr>
        <w:t xml:space="preserve"> and at least three nodes (aligning with triple redundancy).</w:t>
      </w:r>
      <w:hyperlink r:id="rId123" w:tgtFrame="_blank" w:history="1"/>
    </w:p>
    <w:p w14:paraId="163197C3" w14:textId="3733C3A4" w:rsidR="00B810B7" w:rsidRPr="008C7D8A" w:rsidRDefault="00B810B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Some component (e.g., load balancer) often remains a </w:t>
      </w:r>
      <w:r w:rsidRPr="008C7D8A">
        <w:rPr>
          <w:rFonts w:ascii="Times New Roman" w:hAnsi="Times New Roman" w:cs="Times New Roman"/>
          <w:b/>
          <w:bCs/>
        </w:rPr>
        <w:t>single point of failure</w:t>
      </w:r>
      <w:r w:rsidRPr="008C7D8A">
        <w:rPr>
          <w:rFonts w:ascii="Times New Roman" w:hAnsi="Times New Roman" w:cs="Times New Roman"/>
        </w:rPr>
        <w:t xml:space="preserve">, so design is about </w:t>
      </w:r>
      <w:r w:rsidRPr="008C7D8A">
        <w:rPr>
          <w:rFonts w:ascii="Times New Roman" w:hAnsi="Times New Roman" w:cs="Times New Roman"/>
          <w:b/>
          <w:bCs/>
        </w:rPr>
        <w:t>reducing failure probability</w:t>
      </w:r>
      <w:r w:rsidRPr="008C7D8A">
        <w:rPr>
          <w:rFonts w:ascii="Times New Roman" w:hAnsi="Times New Roman" w:cs="Times New Roman"/>
        </w:rPr>
        <w:t>, not eliminating it entirely.</w:t>
      </w:r>
      <w:hyperlink r:id="rId124" w:tgtFrame="_blank" w:history="1"/>
    </w:p>
    <w:p w14:paraId="0797D781" w14:textId="57E52911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Details of cluster implementation are </w:t>
      </w:r>
      <w:r w:rsidRPr="008C7D8A">
        <w:rPr>
          <w:rFonts w:ascii="Times New Roman" w:hAnsi="Times New Roman" w:cs="Times New Roman"/>
          <w:b/>
          <w:bCs/>
        </w:rPr>
        <w:t>introduced briefly</w:t>
      </w:r>
      <w:r w:rsidRPr="008C7D8A">
        <w:rPr>
          <w:rFonts w:ascii="Times New Roman" w:hAnsi="Times New Roman" w:cs="Times New Roman"/>
        </w:rPr>
        <w:t>, not fully explained.</w:t>
      </w:r>
      <w:hyperlink r:id="rId125" w:tgtFrame="_blank" w:history="1"/>
    </w:p>
    <w:p w14:paraId="67332429" w14:textId="72242C03" w:rsidR="00B810B7" w:rsidRPr="008C7D8A" w:rsidRDefault="00B810B7" w:rsidP="00630BFB">
      <w:pPr>
        <w:pStyle w:val="Heading1"/>
      </w:pPr>
      <w:r w:rsidRPr="008C7D8A">
        <w:t>Cloud Physical Architecture: Data Centres, AZs, and Regions</w:t>
      </w:r>
    </w:p>
    <w:p w14:paraId="2FFF30DB" w14:textId="70B951C5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Data Centres and LAN Connectivity</w:t>
      </w:r>
    </w:p>
    <w:p w14:paraId="6C0213FA" w14:textId="5CC90B6D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Cloud providers operate many data centres worldwide:</w:t>
      </w:r>
      <w:hyperlink r:id="rId126" w:tgtFrame="_blank" w:history="1"/>
    </w:p>
    <w:p w14:paraId="26C55688" w14:textId="77777777" w:rsidR="00B810B7" w:rsidRPr="008C7D8A" w:rsidRDefault="00B810B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 xml:space="preserve">Data centres are grouped by </w:t>
      </w:r>
      <w:r w:rsidRPr="008C7D8A">
        <w:rPr>
          <w:rFonts w:ascii="Times New Roman" w:hAnsi="Times New Roman" w:cs="Times New Roman"/>
          <w:b/>
          <w:bCs/>
        </w:rPr>
        <w:t>LAN</w:t>
      </w:r>
      <w:r w:rsidRPr="008C7D8A">
        <w:rPr>
          <w:rFonts w:ascii="Times New Roman" w:hAnsi="Times New Roman" w:cs="Times New Roman"/>
        </w:rPr>
        <w:t xml:space="preserve"> to form local clusters:</w:t>
      </w:r>
    </w:p>
    <w:p w14:paraId="7B956ADB" w14:textId="27C834E2" w:rsidR="00B810B7" w:rsidRPr="008C7D8A" w:rsidRDefault="00B810B7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For example, Data Centres 1–3 connected via LAN, 4–6 via another LAN, etc.</w:t>
      </w:r>
      <w:hyperlink r:id="rId127" w:tgtFrame="_blank" w:history="1"/>
    </w:p>
    <w:p w14:paraId="2E315064" w14:textId="77777777" w:rsidR="00B810B7" w:rsidRPr="008C7D8A" w:rsidRDefault="00B810B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LAN characteristics:</w:t>
      </w:r>
    </w:p>
    <w:p w14:paraId="34E5D77B" w14:textId="10213BEC" w:rsidR="00B810B7" w:rsidRPr="008C7D8A" w:rsidRDefault="00B810B7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High bandwidth, low latency</w:t>
      </w:r>
      <w:r w:rsidRPr="008C7D8A">
        <w:rPr>
          <w:rFonts w:ascii="Times New Roman" w:hAnsi="Times New Roman" w:cs="Times New Roman"/>
        </w:rPr>
        <w:t>, typically within city or nearby region.</w:t>
      </w:r>
      <w:hyperlink r:id="rId128" w:tgtFrame="_blank" w:history="1"/>
    </w:p>
    <w:p w14:paraId="70886AA3" w14:textId="46A1853D" w:rsidR="00B810B7" w:rsidRPr="008C7D8A" w:rsidRDefault="00B810B7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VMs in LAN</w:t>
      </w:r>
      <w:r w:rsidRPr="008C7D8A">
        <w:rPr>
          <w:rFonts w:ascii="Times New Roman" w:hAnsi="Times New Roman" w:cs="Times New Roman"/>
        </w:rPr>
        <w:noBreakHyphen/>
        <w:t xml:space="preserve">connected data centres </w:t>
      </w:r>
      <w:r w:rsidRPr="008C7D8A">
        <w:rPr>
          <w:rFonts w:ascii="Times New Roman" w:hAnsi="Times New Roman" w:cs="Times New Roman"/>
          <w:b/>
          <w:bCs/>
        </w:rPr>
        <w:t>communicate with private IP addresses</w:t>
      </w:r>
      <w:r w:rsidRPr="008C7D8A">
        <w:rPr>
          <w:rFonts w:ascii="Times New Roman" w:hAnsi="Times New Roman" w:cs="Times New Roman"/>
        </w:rPr>
        <w:t>.</w:t>
      </w:r>
      <w:hyperlink r:id="rId129" w:tgtFrame="_blank" w:history="1"/>
    </w:p>
    <w:p w14:paraId="3C6FF111" w14:textId="0ED9C0BD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Availability Zones (AZs)</w:t>
      </w:r>
    </w:p>
    <w:p w14:paraId="2D7FEAC6" w14:textId="66048514" w:rsidR="00B810B7" w:rsidRPr="008C7D8A" w:rsidRDefault="00B810B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 group of </w:t>
      </w:r>
      <w:r w:rsidRPr="008C7D8A">
        <w:rPr>
          <w:rFonts w:ascii="Times New Roman" w:hAnsi="Times New Roman" w:cs="Times New Roman"/>
          <w:b/>
          <w:bCs/>
        </w:rPr>
        <w:t>three or more LAN</w:t>
      </w:r>
      <w:r w:rsidRPr="008C7D8A">
        <w:rPr>
          <w:rFonts w:ascii="Times New Roman" w:hAnsi="Times New Roman" w:cs="Times New Roman"/>
          <w:b/>
          <w:bCs/>
        </w:rPr>
        <w:noBreakHyphen/>
        <w:t>connected data centres</w:t>
      </w:r>
      <w:r w:rsidRPr="008C7D8A">
        <w:rPr>
          <w:rFonts w:ascii="Times New Roman" w:hAnsi="Times New Roman" w:cs="Times New Roman"/>
        </w:rPr>
        <w:t xml:space="preserve"> configured for mutual availability is an </w:t>
      </w:r>
      <w:r w:rsidRPr="008C7D8A">
        <w:rPr>
          <w:rFonts w:ascii="Times New Roman" w:hAnsi="Times New Roman" w:cs="Times New Roman"/>
          <w:b/>
          <w:bCs/>
        </w:rPr>
        <w:t>Availability Zone</w:t>
      </w:r>
      <w:r w:rsidRPr="008C7D8A">
        <w:rPr>
          <w:rFonts w:ascii="Times New Roman" w:hAnsi="Times New Roman" w:cs="Times New Roman"/>
        </w:rPr>
        <w:t>.</w:t>
      </w:r>
      <w:hyperlink r:id="rId130" w:tgtFrame="_blank" w:history="1"/>
    </w:p>
    <w:p w14:paraId="1F5E805A" w14:textId="567240E2" w:rsidR="00B810B7" w:rsidRPr="008C7D8A" w:rsidRDefault="00B810B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 VM created in one data centre may have </w:t>
      </w:r>
      <w:r w:rsidRPr="008C7D8A">
        <w:rPr>
          <w:rFonts w:ascii="Times New Roman" w:hAnsi="Times New Roman" w:cs="Times New Roman"/>
          <w:b/>
          <w:bCs/>
        </w:rPr>
        <w:t>copies of its data</w:t>
      </w:r>
      <w:r w:rsidRPr="008C7D8A">
        <w:rPr>
          <w:rFonts w:ascii="Times New Roman" w:hAnsi="Times New Roman" w:cs="Times New Roman"/>
        </w:rPr>
        <w:t xml:space="preserve"> replicated to the other data centres in the same AZ.</w:t>
      </w:r>
      <w:hyperlink r:id="rId131" w:tgtFrame="_blank" w:history="1"/>
    </w:p>
    <w:p w14:paraId="076ECF0C" w14:textId="782FF82A" w:rsidR="00B810B7" w:rsidRPr="008C7D8A" w:rsidRDefault="00B810B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To customers, one AZ </w:t>
      </w:r>
      <w:r w:rsidRPr="008C7D8A">
        <w:rPr>
          <w:rFonts w:ascii="Times New Roman" w:hAnsi="Times New Roman" w:cs="Times New Roman"/>
          <w:b/>
          <w:bCs/>
        </w:rPr>
        <w:t>looks like a single data centre</w:t>
      </w:r>
      <w:r w:rsidRPr="008C7D8A">
        <w:rPr>
          <w:rFonts w:ascii="Times New Roman" w:hAnsi="Times New Roman" w:cs="Times New Roman"/>
        </w:rPr>
        <w:t>, even though it is internally multiple.</w:t>
      </w:r>
      <w:hyperlink r:id="rId132" w:tgtFrame="_blank" w:history="1"/>
    </w:p>
    <w:p w14:paraId="4109A460" w14:textId="14F0EB58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Regions</w:t>
      </w:r>
    </w:p>
    <w:p w14:paraId="29F3C660" w14:textId="635049D5" w:rsidR="00B810B7" w:rsidRPr="008C7D8A" w:rsidRDefault="00B810B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Multiple AZs connected via LAN are grouped as a </w:t>
      </w:r>
      <w:r w:rsidRPr="008C7D8A">
        <w:rPr>
          <w:rFonts w:ascii="Times New Roman" w:hAnsi="Times New Roman" w:cs="Times New Roman"/>
          <w:b/>
          <w:bCs/>
        </w:rPr>
        <w:t>Region</w:t>
      </w:r>
      <w:r w:rsidRPr="008C7D8A">
        <w:rPr>
          <w:rFonts w:ascii="Times New Roman" w:hAnsi="Times New Roman" w:cs="Times New Roman"/>
        </w:rPr>
        <w:t>.</w:t>
      </w:r>
      <w:hyperlink r:id="rId133" w:tgtFrame="_blank" w:history="1"/>
    </w:p>
    <w:p w14:paraId="080E2001" w14:textId="1A2D63D9" w:rsidR="00B810B7" w:rsidRPr="008C7D8A" w:rsidRDefault="00B810B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Within a region: communication is via </w:t>
      </w:r>
      <w:r w:rsidRPr="008C7D8A">
        <w:rPr>
          <w:rFonts w:ascii="Times New Roman" w:hAnsi="Times New Roman" w:cs="Times New Roman"/>
          <w:b/>
          <w:bCs/>
        </w:rPr>
        <w:t>LAN</w:t>
      </w:r>
      <w:r w:rsidRPr="008C7D8A">
        <w:rPr>
          <w:rFonts w:ascii="Times New Roman" w:hAnsi="Times New Roman" w:cs="Times New Roman"/>
        </w:rPr>
        <w:t>.</w:t>
      </w:r>
      <w:hyperlink r:id="rId134" w:tgtFrame="_blank" w:history="1"/>
    </w:p>
    <w:p w14:paraId="20EE72A6" w14:textId="5A5C2BC9" w:rsidR="00B810B7" w:rsidRPr="008C7D8A" w:rsidRDefault="00B810B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Across regions: communication uses </w:t>
      </w:r>
      <w:r w:rsidRPr="008C7D8A">
        <w:rPr>
          <w:rFonts w:ascii="Times New Roman" w:hAnsi="Times New Roman" w:cs="Times New Roman"/>
          <w:b/>
          <w:bCs/>
        </w:rPr>
        <w:t>WAN</w:t>
      </w:r>
      <w:r w:rsidRPr="008C7D8A">
        <w:rPr>
          <w:rFonts w:ascii="Times New Roman" w:hAnsi="Times New Roman" w:cs="Times New Roman"/>
        </w:rPr>
        <w:t>, which is higher latency and more expensive.</w:t>
      </w:r>
      <w:hyperlink r:id="rId135" w:tgtFrame="_blank" w:history="1"/>
    </w:p>
    <w:p w14:paraId="34BC6038" w14:textId="77777777" w:rsidR="00630BFB" w:rsidRDefault="00630BFB" w:rsidP="00B810B7">
      <w:pPr>
        <w:rPr>
          <w:rFonts w:ascii="Times New Roman" w:hAnsi="Times New Roman" w:cs="Times New Roman"/>
        </w:rPr>
      </w:pPr>
    </w:p>
    <w:p w14:paraId="34B837E2" w14:textId="77777777" w:rsidR="00630BFB" w:rsidRDefault="00630BFB" w:rsidP="00B810B7">
      <w:pPr>
        <w:rPr>
          <w:rFonts w:ascii="Times New Roman" w:hAnsi="Times New Roman" w:cs="Times New Roman"/>
        </w:rPr>
      </w:pPr>
    </w:p>
    <w:p w14:paraId="76B10B31" w14:textId="39C4247A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Hierarchy:</w:t>
      </w:r>
    </w:p>
    <w:p w14:paraId="01073C2F" w14:textId="1D08A174" w:rsidR="00B810B7" w:rsidRPr="008C7D8A" w:rsidRDefault="00B810B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Region → Availability Zones → Data Centres</w:t>
      </w:r>
      <w:r w:rsidRPr="008C7D8A">
        <w:rPr>
          <w:rFonts w:ascii="Times New Roman" w:hAnsi="Times New Roman" w:cs="Times New Roman"/>
        </w:rPr>
        <w:t>.</w:t>
      </w:r>
      <w:hyperlink r:id="rId136" w:tgtFrame="_blank" w:history="1"/>
    </w:p>
    <w:p w14:paraId="0D9C816A" w14:textId="1A44B198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Compliance and Latency Considerations</w:t>
      </w:r>
    </w:p>
    <w:p w14:paraId="481D64AC" w14:textId="6F26940A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Region selection:</w:t>
      </w:r>
      <w:hyperlink r:id="rId137" w:tgtFrame="_blank" w:history="1"/>
    </w:p>
    <w:p w14:paraId="2AAC036C" w14:textId="360A269D" w:rsidR="00B810B7" w:rsidRPr="008C7D8A" w:rsidRDefault="00B810B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Primary driver</w:t>
      </w:r>
      <w:r w:rsidRPr="008C7D8A">
        <w:rPr>
          <w:rFonts w:ascii="Times New Roman" w:hAnsi="Times New Roman" w:cs="Times New Roman"/>
        </w:rPr>
        <w:t xml:space="preserve">: </w:t>
      </w:r>
      <w:r w:rsidRPr="008C7D8A">
        <w:rPr>
          <w:rFonts w:ascii="Times New Roman" w:hAnsi="Times New Roman" w:cs="Times New Roman"/>
          <w:b/>
          <w:bCs/>
        </w:rPr>
        <w:t>compliance/organisational policies</w:t>
      </w:r>
      <w:r w:rsidRPr="008C7D8A">
        <w:rPr>
          <w:rFonts w:ascii="Times New Roman" w:hAnsi="Times New Roman" w:cs="Times New Roman"/>
        </w:rPr>
        <w:t xml:space="preserve"> (e.g., data must not leave India).</w:t>
      </w:r>
      <w:hyperlink r:id="rId138" w:tgtFrame="_blank" w:history="1"/>
    </w:p>
    <w:p w14:paraId="240C1BCE" w14:textId="3E782CED" w:rsidR="00B810B7" w:rsidRPr="008C7D8A" w:rsidRDefault="00B810B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Secondary driver</w:t>
      </w:r>
      <w:r w:rsidRPr="008C7D8A">
        <w:rPr>
          <w:rFonts w:ascii="Times New Roman" w:hAnsi="Times New Roman" w:cs="Times New Roman"/>
        </w:rPr>
        <w:t xml:space="preserve">: </w:t>
      </w:r>
      <w:r w:rsidRPr="008C7D8A">
        <w:rPr>
          <w:rFonts w:ascii="Times New Roman" w:hAnsi="Times New Roman" w:cs="Times New Roman"/>
          <w:b/>
          <w:bCs/>
        </w:rPr>
        <w:t>latency</w:t>
      </w:r>
      <w:r w:rsidRPr="008C7D8A">
        <w:rPr>
          <w:rFonts w:ascii="Times New Roman" w:hAnsi="Times New Roman" w:cs="Times New Roman"/>
        </w:rPr>
        <w:t xml:space="preserve"> – choose region closer to main customer base (e.g., North vs South India) to reduce delay.</w:t>
      </w:r>
      <w:hyperlink r:id="rId139" w:tgtFrame="_blank" w:history="1"/>
    </w:p>
    <w:p w14:paraId="7F9371F1" w14:textId="23605C69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 xml:space="preserve">Technical staff often focus on latency, but the instructor stresses that </w:t>
      </w:r>
      <w:r w:rsidRPr="008C7D8A">
        <w:rPr>
          <w:rFonts w:ascii="Times New Roman" w:hAnsi="Times New Roman" w:cs="Times New Roman"/>
          <w:b/>
          <w:bCs/>
        </w:rPr>
        <w:t>compliance is usually the first constraint</w:t>
      </w:r>
      <w:r w:rsidRPr="008C7D8A">
        <w:rPr>
          <w:rFonts w:ascii="Times New Roman" w:hAnsi="Times New Roman" w:cs="Times New Roman"/>
        </w:rPr>
        <w:t>.</w:t>
      </w:r>
      <w:hyperlink r:id="rId140" w:tgtFrame="_blank" w:history="1"/>
    </w:p>
    <w:p w14:paraId="56872F06" w14:textId="6EE0272A" w:rsidR="00B810B7" w:rsidRPr="008C7D8A" w:rsidRDefault="00B810B7" w:rsidP="00630BFB">
      <w:pPr>
        <w:pStyle w:val="Heading1"/>
      </w:pPr>
      <w:r w:rsidRPr="008C7D8A">
        <w:t>AWS and Azure Global Infrastructure Examples</w:t>
      </w:r>
    </w:p>
    <w:p w14:paraId="1B23D86B" w14:textId="284B671A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AWS</w:t>
      </w:r>
    </w:p>
    <w:p w14:paraId="49322F2D" w14:textId="42C5F997" w:rsidR="00B810B7" w:rsidRPr="008C7D8A" w:rsidRDefault="00B810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Example North America regions: </w:t>
      </w:r>
      <w:r w:rsidRPr="008C7D8A">
        <w:rPr>
          <w:rFonts w:ascii="Times New Roman" w:hAnsi="Times New Roman" w:cs="Times New Roman"/>
          <w:b/>
          <w:bCs/>
        </w:rPr>
        <w:t>US East (Ohio)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US East (North Virginia)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US West (Oregon)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US West (North California)</w:t>
      </w:r>
      <w:r w:rsidRPr="008C7D8A">
        <w:rPr>
          <w:rFonts w:ascii="Times New Roman" w:hAnsi="Times New Roman" w:cs="Times New Roman"/>
        </w:rPr>
        <w:t>.</w:t>
      </w:r>
      <w:hyperlink r:id="rId141" w:tgtFrame="_blank" w:history="1"/>
    </w:p>
    <w:p w14:paraId="2548B4EE" w14:textId="400500B4" w:rsidR="00B810B7" w:rsidRPr="008C7D8A" w:rsidRDefault="00B810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Example: A region with </w:t>
      </w:r>
      <w:r w:rsidRPr="008C7D8A">
        <w:rPr>
          <w:rFonts w:ascii="Times New Roman" w:hAnsi="Times New Roman" w:cs="Times New Roman"/>
          <w:b/>
          <w:bCs/>
        </w:rPr>
        <w:t>6 AZs</w:t>
      </w:r>
      <w:r w:rsidRPr="008C7D8A">
        <w:rPr>
          <w:rFonts w:ascii="Times New Roman" w:hAnsi="Times New Roman" w:cs="Times New Roman"/>
        </w:rPr>
        <w:t xml:space="preserve">; each AZ has at least </w:t>
      </w:r>
      <w:r w:rsidRPr="008C7D8A">
        <w:rPr>
          <w:rFonts w:ascii="Times New Roman" w:hAnsi="Times New Roman" w:cs="Times New Roman"/>
          <w:b/>
          <w:bCs/>
        </w:rPr>
        <w:t>3 data centres</w:t>
      </w:r>
      <w:r w:rsidRPr="008C7D8A">
        <w:rPr>
          <w:rFonts w:ascii="Times New Roman" w:hAnsi="Times New Roman" w:cs="Times New Roman"/>
        </w:rPr>
        <w:t xml:space="preserve"> → </w:t>
      </w:r>
      <w:r w:rsidRPr="008C7D8A">
        <w:rPr>
          <w:rFonts w:ascii="Times New Roman" w:hAnsi="Times New Roman" w:cs="Times New Roman"/>
          <w:b/>
          <w:bCs/>
        </w:rPr>
        <w:t>18+ data centres</w:t>
      </w:r>
      <w:r w:rsidRPr="008C7D8A">
        <w:rPr>
          <w:rFonts w:ascii="Times New Roman" w:hAnsi="Times New Roman" w:cs="Times New Roman"/>
        </w:rPr>
        <w:t xml:space="preserve"> in one region.</w:t>
      </w:r>
      <w:hyperlink r:id="rId142" w:tgtFrame="_blank" w:history="1"/>
    </w:p>
    <w:p w14:paraId="7151D14B" w14:textId="1AF8D3FB" w:rsidR="00B810B7" w:rsidRPr="008C7D8A" w:rsidRDefault="00B810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APAC example: </w:t>
      </w:r>
      <w:r w:rsidRPr="008C7D8A">
        <w:rPr>
          <w:rFonts w:ascii="Times New Roman" w:hAnsi="Times New Roman" w:cs="Times New Roman"/>
          <w:b/>
          <w:bCs/>
        </w:rPr>
        <w:t>ap</w:t>
      </w:r>
      <w:r w:rsidRPr="008C7D8A">
        <w:rPr>
          <w:rFonts w:ascii="Times New Roman" w:hAnsi="Times New Roman" w:cs="Times New Roman"/>
          <w:b/>
          <w:bCs/>
        </w:rPr>
        <w:noBreakHyphen/>
        <w:t>south</w:t>
      </w:r>
      <w:r w:rsidRPr="008C7D8A">
        <w:rPr>
          <w:rFonts w:ascii="Times New Roman" w:hAnsi="Times New Roman" w:cs="Times New Roman"/>
          <w:b/>
          <w:bCs/>
        </w:rPr>
        <w:noBreakHyphen/>
        <w:t>1</w:t>
      </w:r>
      <w:r w:rsidRPr="008C7D8A">
        <w:rPr>
          <w:rFonts w:ascii="Times New Roman" w:hAnsi="Times New Roman" w:cs="Times New Roman"/>
        </w:rPr>
        <w:t xml:space="preserve"> (popularly Mumbai) with three AZs.</w:t>
      </w:r>
      <w:hyperlink r:id="rId143" w:tgtFrame="_blank" w:history="1"/>
    </w:p>
    <w:p w14:paraId="6AD72B58" w14:textId="56E90ED0" w:rsidR="00B810B7" w:rsidRPr="008C7D8A" w:rsidRDefault="00B810B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India regions: </w:t>
      </w:r>
      <w:r w:rsidRPr="008C7D8A">
        <w:rPr>
          <w:rFonts w:ascii="Times New Roman" w:hAnsi="Times New Roman" w:cs="Times New Roman"/>
          <w:b/>
          <w:bCs/>
        </w:rPr>
        <w:t>Mumbai</w:t>
      </w:r>
      <w:r w:rsidRPr="008C7D8A">
        <w:rPr>
          <w:rFonts w:ascii="Times New Roman" w:hAnsi="Times New Roman" w:cs="Times New Roman"/>
        </w:rPr>
        <w:t xml:space="preserve"> and </w:t>
      </w:r>
      <w:r w:rsidRPr="008C7D8A">
        <w:rPr>
          <w:rFonts w:ascii="Times New Roman" w:hAnsi="Times New Roman" w:cs="Times New Roman"/>
          <w:b/>
          <w:bCs/>
        </w:rPr>
        <w:t>Hyderabad</w:t>
      </w:r>
      <w:r w:rsidRPr="008C7D8A">
        <w:rPr>
          <w:rFonts w:ascii="Times New Roman" w:hAnsi="Times New Roman" w:cs="Times New Roman"/>
        </w:rPr>
        <w:t>, each with multiple AZs.</w:t>
      </w:r>
      <w:hyperlink r:id="rId144" w:tgtFrame="_blank" w:history="1"/>
    </w:p>
    <w:p w14:paraId="5BA6CDF9" w14:textId="45EA181B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Naming pattern:</w:t>
      </w:r>
      <w:hyperlink r:id="rId145" w:tgtFrame="_blank" w:history="1"/>
    </w:p>
    <w:p w14:paraId="29389ECD" w14:textId="77777777" w:rsidR="00B810B7" w:rsidRPr="008C7D8A" w:rsidRDefault="00B810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Region: ap-south-1 (no letter).</w:t>
      </w:r>
    </w:p>
    <w:p w14:paraId="7C30F40A" w14:textId="77777777" w:rsidR="00B810B7" w:rsidRPr="008C7D8A" w:rsidRDefault="00B810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Zones: ap-south-1a, ap-south-1b, ap-south-1c.</w:t>
      </w:r>
    </w:p>
    <w:p w14:paraId="7D0F0E1A" w14:textId="40AB95C8" w:rsidR="00B810B7" w:rsidRPr="008C7D8A" w:rsidRDefault="00B810B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Code </w:t>
      </w:r>
      <w:r w:rsidRPr="008C7D8A">
        <w:rPr>
          <w:rFonts w:ascii="Times New Roman" w:hAnsi="Times New Roman" w:cs="Times New Roman"/>
          <w:b/>
          <w:bCs/>
        </w:rPr>
        <w:t>without letter = region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with letter = AZ</w:t>
      </w:r>
      <w:r w:rsidRPr="008C7D8A">
        <w:rPr>
          <w:rFonts w:ascii="Times New Roman" w:hAnsi="Times New Roman" w:cs="Times New Roman"/>
        </w:rPr>
        <w:t>.</w:t>
      </w:r>
      <w:hyperlink r:id="rId146" w:tgtFrame="_blank" w:history="1"/>
    </w:p>
    <w:p w14:paraId="459CFFFE" w14:textId="119DE88F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Special clouds:</w:t>
      </w:r>
      <w:hyperlink r:id="rId147" w:tgtFrame="_blank" w:history="1"/>
    </w:p>
    <w:p w14:paraId="3315998D" w14:textId="71EF73B0" w:rsidR="00B810B7" w:rsidRPr="008C7D8A" w:rsidRDefault="00B810B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AWS China Cloud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AWS Defence Cloud</w:t>
      </w:r>
      <w:r w:rsidRPr="008C7D8A">
        <w:rPr>
          <w:rFonts w:ascii="Times New Roman" w:hAnsi="Times New Roman" w:cs="Times New Roman"/>
        </w:rPr>
        <w:t xml:space="preserve"> – separate environments due to compliance (e.g., China requiring local data residency).</w:t>
      </w:r>
      <w:hyperlink r:id="rId148" w:tgtFrame="_blank" w:history="1"/>
    </w:p>
    <w:p w14:paraId="31CC45E9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B96EC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89ED03" w14:textId="77777777" w:rsidR="00630BFB" w:rsidRDefault="00630BFB" w:rsidP="00B810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08DBD" w14:textId="4A326B63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Azure (India)</w:t>
      </w:r>
    </w:p>
    <w:p w14:paraId="363A6B7F" w14:textId="0A361A8E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Azure infrastructure map shows:</w:t>
      </w:r>
      <w:hyperlink r:id="rId149" w:tgtFrame="_blank" w:history="1"/>
    </w:p>
    <w:p w14:paraId="7A3AA6D3" w14:textId="77777777" w:rsidR="00B810B7" w:rsidRPr="008C7D8A" w:rsidRDefault="00B810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Central India</w:t>
      </w:r>
      <w:r w:rsidRPr="008C7D8A">
        <w:rPr>
          <w:rFonts w:ascii="Times New Roman" w:hAnsi="Times New Roman" w:cs="Times New Roman"/>
        </w:rPr>
        <w:t xml:space="preserve"> (Pune).</w:t>
      </w:r>
    </w:p>
    <w:p w14:paraId="371ED5A1" w14:textId="77777777" w:rsidR="00B810B7" w:rsidRPr="008C7D8A" w:rsidRDefault="00B810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South India</w:t>
      </w:r>
      <w:r w:rsidRPr="008C7D8A">
        <w:rPr>
          <w:rFonts w:ascii="Times New Roman" w:hAnsi="Times New Roman" w:cs="Times New Roman"/>
        </w:rPr>
        <w:t xml:space="preserve"> (Chennai).</w:t>
      </w:r>
    </w:p>
    <w:p w14:paraId="34F64766" w14:textId="58A5778D" w:rsidR="00B810B7" w:rsidRPr="008C7D8A" w:rsidRDefault="00B810B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 newer planned region likely around </w:t>
      </w:r>
      <w:r w:rsidRPr="008C7D8A">
        <w:rPr>
          <w:rFonts w:ascii="Times New Roman" w:hAnsi="Times New Roman" w:cs="Times New Roman"/>
          <w:b/>
          <w:bCs/>
        </w:rPr>
        <w:t>Hyderabad</w:t>
      </w:r>
      <w:r w:rsidRPr="008C7D8A">
        <w:rPr>
          <w:rFonts w:ascii="Times New Roman" w:hAnsi="Times New Roman" w:cs="Times New Roman"/>
        </w:rPr>
        <w:t>.</w:t>
      </w:r>
      <w:hyperlink r:id="rId150" w:tgtFrame="_blank" w:history="1"/>
    </w:p>
    <w:p w14:paraId="671DD996" w14:textId="5EE83E61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Each has multiple AZs (often three), similar to AWS’ structure.</w:t>
      </w:r>
      <w:hyperlink r:id="rId151" w:tgtFrame="_blank" w:history="1"/>
    </w:p>
    <w:p w14:paraId="7F313EE8" w14:textId="0EADE722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 xml:space="preserve">Azure also has a separate </w:t>
      </w:r>
      <w:r w:rsidRPr="008C7D8A">
        <w:rPr>
          <w:rFonts w:ascii="Times New Roman" w:hAnsi="Times New Roman" w:cs="Times New Roman"/>
          <w:b/>
          <w:bCs/>
        </w:rPr>
        <w:t>Azure China Cloud</w:t>
      </w:r>
      <w:r w:rsidRPr="008C7D8A">
        <w:rPr>
          <w:rFonts w:ascii="Times New Roman" w:hAnsi="Times New Roman" w:cs="Times New Roman"/>
        </w:rPr>
        <w:t xml:space="preserve"> to meet China’s data residency rules.</w:t>
      </w:r>
      <w:hyperlink r:id="rId152" w:tgtFrame="_blank" w:history="1"/>
    </w:p>
    <w:p w14:paraId="1F474E4F" w14:textId="10619406" w:rsidR="00B810B7" w:rsidRPr="008C7D8A" w:rsidRDefault="00B810B7" w:rsidP="00630BFB">
      <w:pPr>
        <w:pStyle w:val="Heading1"/>
      </w:pPr>
      <w:r w:rsidRPr="008C7D8A">
        <w:t>Azure Storage Redundancy Options</w:t>
      </w:r>
    </w:p>
    <w:p w14:paraId="0D93E247" w14:textId="4088B94D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When creating a storage account in Azure, users choose redundancy level.</w:t>
      </w:r>
      <w:hyperlink r:id="rId153" w:tgtFrame="_blank" w:history="1"/>
    </w:p>
    <w:p w14:paraId="7D5C6C65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Options discussed:</w:t>
      </w:r>
    </w:p>
    <w:p w14:paraId="5DB75E25" w14:textId="77777777" w:rsidR="00B810B7" w:rsidRPr="008C7D8A" w:rsidRDefault="00B810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LRS (Locally Redundant Storage)</w:t>
      </w:r>
    </w:p>
    <w:p w14:paraId="5EA38A3B" w14:textId="5839906B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3 copies of data</w:t>
      </w:r>
      <w:r w:rsidRPr="008C7D8A">
        <w:rPr>
          <w:rFonts w:ascii="Times New Roman" w:hAnsi="Times New Roman" w:cs="Times New Roman"/>
        </w:rPr>
        <w:t xml:space="preserve"> in </w:t>
      </w:r>
      <w:r w:rsidRPr="008C7D8A">
        <w:rPr>
          <w:rFonts w:ascii="Times New Roman" w:hAnsi="Times New Roman" w:cs="Times New Roman"/>
          <w:b/>
          <w:bCs/>
        </w:rPr>
        <w:t>three data centres within one AZ</w:t>
      </w:r>
      <w:r w:rsidRPr="008C7D8A">
        <w:rPr>
          <w:rFonts w:ascii="Times New Roman" w:hAnsi="Times New Roman" w:cs="Times New Roman"/>
        </w:rPr>
        <w:t>.</w:t>
      </w:r>
      <w:hyperlink r:id="rId154" w:tgtFrame="_blank" w:history="1"/>
    </w:p>
    <w:p w14:paraId="42FADCA4" w14:textId="336643B8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Protects against </w:t>
      </w:r>
      <w:r w:rsidRPr="008C7D8A">
        <w:rPr>
          <w:rFonts w:ascii="Times New Roman" w:hAnsi="Times New Roman" w:cs="Times New Roman"/>
          <w:b/>
          <w:bCs/>
        </w:rPr>
        <w:t>single data centre failure</w:t>
      </w:r>
      <w:r w:rsidRPr="008C7D8A">
        <w:rPr>
          <w:rFonts w:ascii="Times New Roman" w:hAnsi="Times New Roman" w:cs="Times New Roman"/>
        </w:rPr>
        <w:t>, not entire AZ failure.</w:t>
      </w:r>
      <w:hyperlink r:id="rId155" w:tgtFrame="_blank" w:history="1"/>
    </w:p>
    <w:p w14:paraId="2CEF45F0" w14:textId="77777777" w:rsidR="00B810B7" w:rsidRPr="008C7D8A" w:rsidRDefault="00B810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ZRS (Zone</w:t>
      </w:r>
      <w:r w:rsidRPr="008C7D8A">
        <w:rPr>
          <w:rFonts w:ascii="Times New Roman" w:hAnsi="Times New Roman" w:cs="Times New Roman"/>
          <w:b/>
          <w:bCs/>
        </w:rPr>
        <w:noBreakHyphen/>
        <w:t>Redundant Storage)</w:t>
      </w:r>
    </w:p>
    <w:p w14:paraId="725AD12A" w14:textId="7540C46E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3 copies of data</w:t>
      </w:r>
      <w:r w:rsidRPr="008C7D8A">
        <w:rPr>
          <w:rFonts w:ascii="Times New Roman" w:hAnsi="Times New Roman" w:cs="Times New Roman"/>
        </w:rPr>
        <w:t xml:space="preserve"> across </w:t>
      </w:r>
      <w:r w:rsidRPr="008C7D8A">
        <w:rPr>
          <w:rFonts w:ascii="Times New Roman" w:hAnsi="Times New Roman" w:cs="Times New Roman"/>
          <w:b/>
          <w:bCs/>
        </w:rPr>
        <w:t>three data centres in three different AZs</w:t>
      </w:r>
      <w:r w:rsidRPr="008C7D8A">
        <w:rPr>
          <w:rFonts w:ascii="Times New Roman" w:hAnsi="Times New Roman" w:cs="Times New Roman"/>
        </w:rPr>
        <w:t xml:space="preserve"> within the same region.</w:t>
      </w:r>
      <w:hyperlink r:id="rId156" w:tgtFrame="_blank" w:history="1"/>
    </w:p>
    <w:p w14:paraId="21173551" w14:textId="50BCA0F4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Withstands </w:t>
      </w:r>
      <w:r w:rsidRPr="008C7D8A">
        <w:rPr>
          <w:rFonts w:ascii="Times New Roman" w:hAnsi="Times New Roman" w:cs="Times New Roman"/>
          <w:b/>
          <w:bCs/>
        </w:rPr>
        <w:t>failure of an entire AZ</w:t>
      </w:r>
      <w:r w:rsidRPr="008C7D8A">
        <w:rPr>
          <w:rFonts w:ascii="Times New Roman" w:hAnsi="Times New Roman" w:cs="Times New Roman"/>
        </w:rPr>
        <w:t>.</w:t>
      </w:r>
      <w:hyperlink r:id="rId157" w:tgtFrame="_blank" w:history="1"/>
    </w:p>
    <w:p w14:paraId="12651E0C" w14:textId="77777777" w:rsidR="00B810B7" w:rsidRPr="008C7D8A" w:rsidRDefault="00B810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GRS (Geo</w:t>
      </w:r>
      <w:r w:rsidRPr="008C7D8A">
        <w:rPr>
          <w:rFonts w:ascii="Times New Roman" w:hAnsi="Times New Roman" w:cs="Times New Roman"/>
          <w:b/>
          <w:bCs/>
        </w:rPr>
        <w:noBreakHyphen/>
        <w:t>Redundant Storage)</w:t>
      </w:r>
    </w:p>
    <w:p w14:paraId="4C3E7FFC" w14:textId="6F77872E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3 copies</w:t>
      </w:r>
      <w:r w:rsidRPr="008C7D8A">
        <w:rPr>
          <w:rFonts w:ascii="Times New Roman" w:hAnsi="Times New Roman" w:cs="Times New Roman"/>
        </w:rPr>
        <w:t xml:space="preserve"> in three data centres in one zone in </w:t>
      </w:r>
      <w:r w:rsidRPr="008C7D8A">
        <w:rPr>
          <w:rFonts w:ascii="Times New Roman" w:hAnsi="Times New Roman" w:cs="Times New Roman"/>
          <w:b/>
          <w:bCs/>
        </w:rPr>
        <w:t>Region 1</w:t>
      </w:r>
      <w:r w:rsidRPr="008C7D8A">
        <w:rPr>
          <w:rFonts w:ascii="Times New Roman" w:hAnsi="Times New Roman" w:cs="Times New Roman"/>
        </w:rPr>
        <w:t xml:space="preserve"> plus </w:t>
      </w:r>
      <w:r w:rsidRPr="008C7D8A">
        <w:rPr>
          <w:rFonts w:ascii="Times New Roman" w:hAnsi="Times New Roman" w:cs="Times New Roman"/>
          <w:b/>
          <w:bCs/>
        </w:rPr>
        <w:t>3 copies</w:t>
      </w:r>
      <w:r w:rsidRPr="008C7D8A">
        <w:rPr>
          <w:rFonts w:ascii="Times New Roman" w:hAnsi="Times New Roman" w:cs="Times New Roman"/>
        </w:rPr>
        <w:t xml:space="preserve"> in three data centres in one zone in </w:t>
      </w:r>
      <w:r w:rsidRPr="008C7D8A">
        <w:rPr>
          <w:rFonts w:ascii="Times New Roman" w:hAnsi="Times New Roman" w:cs="Times New Roman"/>
          <w:b/>
          <w:bCs/>
        </w:rPr>
        <w:t>Region 2</w:t>
      </w:r>
      <w:r w:rsidRPr="008C7D8A">
        <w:rPr>
          <w:rFonts w:ascii="Times New Roman" w:hAnsi="Times New Roman" w:cs="Times New Roman"/>
        </w:rPr>
        <w:t xml:space="preserve"> (total </w:t>
      </w:r>
      <w:r w:rsidRPr="008C7D8A">
        <w:rPr>
          <w:rFonts w:ascii="Times New Roman" w:hAnsi="Times New Roman" w:cs="Times New Roman"/>
          <w:b/>
          <w:bCs/>
        </w:rPr>
        <w:t>6 copies</w:t>
      </w:r>
      <w:r w:rsidRPr="008C7D8A">
        <w:rPr>
          <w:rFonts w:ascii="Times New Roman" w:hAnsi="Times New Roman" w:cs="Times New Roman"/>
        </w:rPr>
        <w:t>).</w:t>
      </w:r>
      <w:hyperlink r:id="rId158" w:tgtFrame="_blank" w:history="1"/>
    </w:p>
    <w:p w14:paraId="14C0C748" w14:textId="5789E80B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Protects against </w:t>
      </w:r>
      <w:r w:rsidRPr="008C7D8A">
        <w:rPr>
          <w:rFonts w:ascii="Times New Roman" w:hAnsi="Times New Roman" w:cs="Times New Roman"/>
          <w:b/>
          <w:bCs/>
        </w:rPr>
        <w:t>region</w:t>
      </w:r>
      <w:r w:rsidRPr="008C7D8A">
        <w:rPr>
          <w:rFonts w:ascii="Times New Roman" w:hAnsi="Times New Roman" w:cs="Times New Roman"/>
          <w:b/>
          <w:bCs/>
        </w:rPr>
        <w:noBreakHyphen/>
        <w:t>level failure</w:t>
      </w:r>
      <w:r w:rsidRPr="008C7D8A">
        <w:rPr>
          <w:rFonts w:ascii="Times New Roman" w:hAnsi="Times New Roman" w:cs="Times New Roman"/>
        </w:rPr>
        <w:t>.</w:t>
      </w:r>
      <w:hyperlink r:id="rId159" w:tgtFrame="_blank" w:history="1"/>
    </w:p>
    <w:p w14:paraId="42A9DBBD" w14:textId="77777777" w:rsidR="00B810B7" w:rsidRPr="008C7D8A" w:rsidRDefault="00B810B7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GZRS (Geo</w:t>
      </w:r>
      <w:r w:rsidRPr="008C7D8A">
        <w:rPr>
          <w:rFonts w:ascii="Times New Roman" w:hAnsi="Times New Roman" w:cs="Times New Roman"/>
          <w:b/>
          <w:bCs/>
        </w:rPr>
        <w:noBreakHyphen/>
        <w:t>Zone</w:t>
      </w:r>
      <w:r w:rsidRPr="008C7D8A">
        <w:rPr>
          <w:rFonts w:ascii="Times New Roman" w:hAnsi="Times New Roman" w:cs="Times New Roman"/>
          <w:b/>
          <w:bCs/>
        </w:rPr>
        <w:noBreakHyphen/>
        <w:t>Redundant Storage)</w:t>
      </w:r>
    </w:p>
    <w:p w14:paraId="095FBF8D" w14:textId="6097E368" w:rsidR="00B810B7" w:rsidRPr="008C7D8A" w:rsidRDefault="00B810B7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Combines zone and region redundancy (3 copies across zones in Region 1, and 3 across zones in Region 2).</w:t>
      </w:r>
      <w:hyperlink r:id="rId160" w:tgtFrame="_blank" w:history="1"/>
    </w:p>
    <w:p w14:paraId="39442830" w14:textId="77777777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Cost vs resilience:</w:t>
      </w:r>
    </w:p>
    <w:p w14:paraId="06C69A79" w14:textId="3DFBFED3" w:rsidR="00B810B7" w:rsidRPr="008C7D8A" w:rsidRDefault="00B810B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LRS is cheapest</w:t>
      </w:r>
      <w:r w:rsidRPr="008C7D8A">
        <w:rPr>
          <w:rFonts w:ascii="Times New Roman" w:hAnsi="Times New Roman" w:cs="Times New Roman"/>
        </w:rPr>
        <w:t xml:space="preserve">; </w:t>
      </w:r>
      <w:r w:rsidRPr="008C7D8A">
        <w:rPr>
          <w:rFonts w:ascii="Times New Roman" w:hAnsi="Times New Roman" w:cs="Times New Roman"/>
          <w:b/>
          <w:bCs/>
        </w:rPr>
        <w:t>GZRS/GRS are costliest</w:t>
      </w:r>
      <w:r w:rsidRPr="008C7D8A">
        <w:rPr>
          <w:rFonts w:ascii="Times New Roman" w:hAnsi="Times New Roman" w:cs="Times New Roman"/>
        </w:rPr>
        <w:t xml:space="preserve"> due to cross</w:t>
      </w:r>
      <w:r w:rsidRPr="008C7D8A">
        <w:rPr>
          <w:rFonts w:ascii="Times New Roman" w:hAnsi="Times New Roman" w:cs="Times New Roman"/>
        </w:rPr>
        <w:noBreakHyphen/>
        <w:t>zone/region replication.</w:t>
      </w:r>
      <w:hyperlink r:id="rId161" w:tgtFrame="_blank" w:history="1"/>
    </w:p>
    <w:p w14:paraId="0C20D00E" w14:textId="076BA9AA" w:rsidR="00B810B7" w:rsidRPr="008C7D8A" w:rsidRDefault="00B810B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Provider documentation states clearly </w:t>
      </w:r>
      <w:r w:rsidRPr="008C7D8A">
        <w:rPr>
          <w:rFonts w:ascii="Times New Roman" w:hAnsi="Times New Roman" w:cs="Times New Roman"/>
          <w:b/>
          <w:bCs/>
        </w:rPr>
        <w:t>which failure level (data centre/zone/region)</w:t>
      </w:r>
      <w:r w:rsidRPr="008C7D8A">
        <w:rPr>
          <w:rFonts w:ascii="Times New Roman" w:hAnsi="Times New Roman" w:cs="Times New Roman"/>
        </w:rPr>
        <w:t xml:space="preserve"> each redundancy option can survive.</w:t>
      </w:r>
      <w:hyperlink r:id="rId162" w:tgtFrame="_blank" w:history="1"/>
    </w:p>
    <w:p w14:paraId="61DA501F" w14:textId="0ACEF35E" w:rsidR="00B810B7" w:rsidRPr="008C7D8A" w:rsidRDefault="00B810B7" w:rsidP="00630BFB">
      <w:pPr>
        <w:pStyle w:val="Heading1"/>
      </w:pPr>
      <w:r w:rsidRPr="008C7D8A">
        <w:t>Cloud Portals: AWS vs Azure</w:t>
      </w:r>
    </w:p>
    <w:p w14:paraId="0F40A775" w14:textId="77777777" w:rsidR="00B810B7" w:rsidRPr="008C7D8A" w:rsidRDefault="00B810B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Azure Portal</w:t>
      </w:r>
      <w:r w:rsidRPr="008C7D8A">
        <w:rPr>
          <w:rFonts w:ascii="Times New Roman" w:hAnsi="Times New Roman" w:cs="Times New Roman"/>
        </w:rPr>
        <w:t>:</w:t>
      </w:r>
    </w:p>
    <w:p w14:paraId="3E64E016" w14:textId="48589D66" w:rsidR="00B810B7" w:rsidRPr="008C7D8A" w:rsidRDefault="00B810B7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Shows a </w:t>
      </w:r>
      <w:r w:rsidRPr="008C7D8A">
        <w:rPr>
          <w:rFonts w:ascii="Times New Roman" w:hAnsi="Times New Roman" w:cs="Times New Roman"/>
          <w:b/>
          <w:bCs/>
        </w:rPr>
        <w:t>global view</w:t>
      </w:r>
      <w:r w:rsidRPr="008C7D8A">
        <w:rPr>
          <w:rFonts w:ascii="Times New Roman" w:hAnsi="Times New Roman" w:cs="Times New Roman"/>
        </w:rPr>
        <w:t xml:space="preserve">; region is selected as a </w:t>
      </w:r>
      <w:r w:rsidRPr="008C7D8A">
        <w:rPr>
          <w:rFonts w:ascii="Times New Roman" w:hAnsi="Times New Roman" w:cs="Times New Roman"/>
          <w:b/>
          <w:bCs/>
        </w:rPr>
        <w:t>field when creating resources</w:t>
      </w:r>
      <w:r w:rsidRPr="008C7D8A">
        <w:rPr>
          <w:rFonts w:ascii="Times New Roman" w:hAnsi="Times New Roman" w:cs="Times New Roman"/>
        </w:rPr>
        <w:t>.</w:t>
      </w:r>
      <w:hyperlink r:id="rId163" w:tgtFrame="_blank" w:history="1"/>
    </w:p>
    <w:p w14:paraId="3EF588C1" w14:textId="77777777" w:rsidR="00B810B7" w:rsidRPr="008C7D8A" w:rsidRDefault="00B810B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AWS Console</w:t>
      </w:r>
      <w:r w:rsidRPr="008C7D8A">
        <w:rPr>
          <w:rFonts w:ascii="Times New Roman" w:hAnsi="Times New Roman" w:cs="Times New Roman"/>
        </w:rPr>
        <w:t>:</w:t>
      </w:r>
    </w:p>
    <w:p w14:paraId="6C8C2901" w14:textId="0A9B2634" w:rsidR="00B810B7" w:rsidRPr="008C7D8A" w:rsidRDefault="00B810B7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 xml:space="preserve">Is inherently </w:t>
      </w:r>
      <w:r w:rsidRPr="008C7D8A">
        <w:rPr>
          <w:rFonts w:ascii="Times New Roman" w:hAnsi="Times New Roman" w:cs="Times New Roman"/>
          <w:b/>
          <w:bCs/>
        </w:rPr>
        <w:t>region</w:t>
      </w:r>
      <w:r w:rsidRPr="008C7D8A">
        <w:rPr>
          <w:rFonts w:ascii="Times New Roman" w:hAnsi="Times New Roman" w:cs="Times New Roman"/>
          <w:b/>
          <w:bCs/>
        </w:rPr>
        <w:noBreakHyphen/>
        <w:t>scoped</w:t>
      </w:r>
      <w:r w:rsidRPr="008C7D8A">
        <w:rPr>
          <w:rFonts w:ascii="Times New Roman" w:hAnsi="Times New Roman" w:cs="Times New Roman"/>
        </w:rPr>
        <w:t>: you pick a region at top</w:t>
      </w:r>
      <w:r w:rsidRPr="008C7D8A">
        <w:rPr>
          <w:rFonts w:ascii="Times New Roman" w:hAnsi="Times New Roman" w:cs="Times New Roman"/>
        </w:rPr>
        <w:noBreakHyphen/>
        <w:t>right, and all actions apply there.</w:t>
      </w:r>
      <w:hyperlink r:id="rId164" w:tgtFrame="_blank" w:history="1"/>
    </w:p>
    <w:p w14:paraId="580E03D9" w14:textId="7D154BB0" w:rsidR="00B810B7" w:rsidRPr="008C7D8A" w:rsidRDefault="00B810B7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Risk: you may </w:t>
      </w:r>
      <w:r w:rsidRPr="008C7D8A">
        <w:rPr>
          <w:rFonts w:ascii="Times New Roman" w:hAnsi="Times New Roman" w:cs="Times New Roman"/>
          <w:b/>
          <w:bCs/>
        </w:rPr>
        <w:t>create resources in the wrong region</w:t>
      </w:r>
      <w:r w:rsidRPr="008C7D8A">
        <w:rPr>
          <w:rFonts w:ascii="Times New Roman" w:hAnsi="Times New Roman" w:cs="Times New Roman"/>
        </w:rPr>
        <w:t>, later switch regions and forget to delete them, only noticing via billing.</w:t>
      </w:r>
      <w:hyperlink r:id="rId165" w:tgtFrame="_blank" w:history="1"/>
    </w:p>
    <w:p w14:paraId="2CB678AB" w14:textId="3505A4FC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Both ultimately require region and often AZ selection, but </w:t>
      </w:r>
      <w:r w:rsidRPr="008C7D8A">
        <w:rPr>
          <w:rFonts w:ascii="Times New Roman" w:hAnsi="Times New Roman" w:cs="Times New Roman"/>
          <w:b/>
          <w:bCs/>
        </w:rPr>
        <w:t>user experience and risk profile differ</w:t>
      </w:r>
      <w:r w:rsidRPr="008C7D8A">
        <w:rPr>
          <w:rFonts w:ascii="Times New Roman" w:hAnsi="Times New Roman" w:cs="Times New Roman"/>
        </w:rPr>
        <w:t>.</w:t>
      </w:r>
      <w:hyperlink r:id="rId166" w:tgtFrame="_blank" w:history="1"/>
    </w:p>
    <w:p w14:paraId="6F4013FB" w14:textId="6F67FAA7" w:rsidR="00B810B7" w:rsidRPr="008C7D8A" w:rsidRDefault="00B810B7" w:rsidP="00630BFB">
      <w:pPr>
        <w:pStyle w:val="Heading1"/>
      </w:pPr>
      <w:r w:rsidRPr="008C7D8A">
        <w:t>Lab Environment and Tools</w:t>
      </w:r>
    </w:p>
    <w:p w14:paraId="084B788D" w14:textId="18A3FC9B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Hyper</w:t>
      </w:r>
      <w:r w:rsidRPr="00630BFB">
        <w:rPr>
          <w:sz w:val="24"/>
          <w:szCs w:val="24"/>
        </w:rPr>
        <w:noBreakHyphen/>
        <w:t>V Labs</w:t>
      </w:r>
    </w:p>
    <w:p w14:paraId="525C7025" w14:textId="34972FBD" w:rsidR="00B810B7" w:rsidRPr="008C7D8A" w:rsidRDefault="00B810B7" w:rsidP="00B810B7">
      <w:p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Requirements:</w:t>
      </w:r>
      <w:hyperlink r:id="rId167" w:tgtFrame="_blank" w:history="1"/>
    </w:p>
    <w:p w14:paraId="3F471AC0" w14:textId="270F377C" w:rsidR="00B810B7" w:rsidRPr="008C7D8A" w:rsidRDefault="00B810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Windows 10/11 Pro</w:t>
      </w:r>
      <w:r w:rsidRPr="008C7D8A">
        <w:rPr>
          <w:rFonts w:ascii="Times New Roman" w:hAnsi="Times New Roman" w:cs="Times New Roman"/>
        </w:rPr>
        <w:t xml:space="preserve"> is needed to enable </w:t>
      </w:r>
      <w:r w:rsidRPr="008C7D8A">
        <w:rPr>
          <w:rFonts w:ascii="Times New Roman" w:hAnsi="Times New Roman" w:cs="Times New Roman"/>
          <w:b/>
          <w:bCs/>
        </w:rPr>
        <w:t>Hyper</w:t>
      </w:r>
      <w:r w:rsidRPr="008C7D8A">
        <w:rPr>
          <w:rFonts w:ascii="Times New Roman" w:hAnsi="Times New Roman" w:cs="Times New Roman"/>
          <w:b/>
          <w:bCs/>
        </w:rPr>
        <w:noBreakHyphen/>
        <w:t>V</w:t>
      </w:r>
      <w:r w:rsidRPr="008C7D8A">
        <w:rPr>
          <w:rFonts w:ascii="Times New Roman" w:hAnsi="Times New Roman" w:cs="Times New Roman"/>
        </w:rPr>
        <w:t xml:space="preserve">; </w:t>
      </w:r>
      <w:r w:rsidRPr="008C7D8A">
        <w:rPr>
          <w:rFonts w:ascii="Times New Roman" w:hAnsi="Times New Roman" w:cs="Times New Roman"/>
          <w:b/>
          <w:bCs/>
        </w:rPr>
        <w:t>Home editions do not support it</w:t>
      </w:r>
      <w:r w:rsidRPr="008C7D8A">
        <w:rPr>
          <w:rFonts w:ascii="Times New Roman" w:hAnsi="Times New Roman" w:cs="Times New Roman"/>
        </w:rPr>
        <w:t>.</w:t>
      </w:r>
      <w:hyperlink r:id="rId168" w:tgtFrame="_blank" w:history="1"/>
    </w:p>
    <w:p w14:paraId="25DA1364" w14:textId="0DD05103" w:rsidR="00B810B7" w:rsidRPr="008C7D8A" w:rsidRDefault="00B810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Many business laptops ship with Pro and support virtualisation.</w:t>
      </w:r>
      <w:hyperlink r:id="rId169" w:tgtFrame="_blank" w:history="1"/>
    </w:p>
    <w:p w14:paraId="3A269C6D" w14:textId="0BC0A614" w:rsidR="00B810B7" w:rsidRPr="008C7D8A" w:rsidRDefault="00B810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The institute can </w:t>
      </w:r>
      <w:r w:rsidRPr="008C7D8A">
        <w:rPr>
          <w:rFonts w:ascii="Times New Roman" w:hAnsi="Times New Roman" w:cs="Times New Roman"/>
          <w:b/>
          <w:bCs/>
        </w:rPr>
        <w:t>arrange lab laptops</w:t>
      </w:r>
      <w:r w:rsidRPr="008C7D8A">
        <w:rPr>
          <w:rFonts w:ascii="Times New Roman" w:hAnsi="Times New Roman" w:cs="Times New Roman"/>
        </w:rPr>
        <w:t xml:space="preserve"> for those whose office laptops cannot run Hyper</w:t>
      </w:r>
      <w:r w:rsidRPr="008C7D8A">
        <w:rPr>
          <w:rFonts w:ascii="Times New Roman" w:hAnsi="Times New Roman" w:cs="Times New Roman"/>
        </w:rPr>
        <w:noBreakHyphen/>
        <w:t>V.</w:t>
      </w:r>
      <w:hyperlink r:id="rId170" w:tgtFrame="_blank" w:history="1"/>
    </w:p>
    <w:p w14:paraId="764BC4CE" w14:textId="78AFF367" w:rsidR="00B810B7" w:rsidRPr="008C7D8A" w:rsidRDefault="00B810B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macOS cannot run Hyper</w:t>
      </w:r>
      <w:r w:rsidRPr="008C7D8A">
        <w:rPr>
          <w:rFonts w:ascii="Times New Roman" w:hAnsi="Times New Roman" w:cs="Times New Roman"/>
        </w:rPr>
        <w:noBreakHyphen/>
        <w:t>V; alternative setups are needed.</w:t>
      </w:r>
      <w:hyperlink r:id="rId171" w:tgtFrame="_blank" w:history="1"/>
    </w:p>
    <w:p w14:paraId="53CA106A" w14:textId="2B876EE9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Linux and KVM</w:t>
      </w:r>
    </w:p>
    <w:p w14:paraId="09E49CD6" w14:textId="3D814569" w:rsidR="00B810B7" w:rsidRPr="008C7D8A" w:rsidRDefault="00B810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For Linux</w:t>
      </w:r>
      <w:r w:rsidRPr="008C7D8A">
        <w:rPr>
          <w:rFonts w:ascii="Times New Roman" w:hAnsi="Times New Roman" w:cs="Times New Roman"/>
        </w:rPr>
        <w:noBreakHyphen/>
        <w:t xml:space="preserve">based virtualisation, the course uses </w:t>
      </w:r>
      <w:r w:rsidRPr="008C7D8A">
        <w:rPr>
          <w:rFonts w:ascii="Times New Roman" w:hAnsi="Times New Roman" w:cs="Times New Roman"/>
          <w:b/>
          <w:bCs/>
        </w:rPr>
        <w:t>KVM</w:t>
      </w:r>
      <w:r w:rsidRPr="008C7D8A">
        <w:rPr>
          <w:rFonts w:ascii="Times New Roman" w:hAnsi="Times New Roman" w:cs="Times New Roman"/>
        </w:rPr>
        <w:t xml:space="preserve">, especially in </w:t>
      </w:r>
      <w:r w:rsidRPr="008C7D8A">
        <w:rPr>
          <w:rFonts w:ascii="Times New Roman" w:hAnsi="Times New Roman" w:cs="Times New Roman"/>
          <w:b/>
          <w:bCs/>
        </w:rPr>
        <w:t>OpenStack</w:t>
      </w:r>
      <w:r w:rsidRPr="008C7D8A">
        <w:rPr>
          <w:rFonts w:ascii="Times New Roman" w:hAnsi="Times New Roman" w:cs="Times New Roman"/>
        </w:rPr>
        <w:t xml:space="preserve"> labs.</w:t>
      </w:r>
      <w:hyperlink r:id="rId172" w:tgtFrame="_blank" w:history="1"/>
    </w:p>
    <w:p w14:paraId="2261678E" w14:textId="5F068D4D" w:rsidR="00B810B7" w:rsidRPr="008C7D8A" w:rsidRDefault="00B810B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Again, </w:t>
      </w:r>
      <w:r w:rsidRPr="008C7D8A">
        <w:rPr>
          <w:rFonts w:ascii="Times New Roman" w:hAnsi="Times New Roman" w:cs="Times New Roman"/>
          <w:b/>
          <w:bCs/>
        </w:rPr>
        <w:t>Linux familiarity</w:t>
      </w:r>
      <w:r w:rsidRPr="008C7D8A">
        <w:rPr>
          <w:rFonts w:ascii="Times New Roman" w:hAnsi="Times New Roman" w:cs="Times New Roman"/>
        </w:rPr>
        <w:t xml:space="preserve"> is stressed as mandatory for serious work in AI, DevOps, and cloud.</w:t>
      </w:r>
      <w:hyperlink r:id="rId173" w:tgtFrame="_blank" w:history="1"/>
    </w:p>
    <w:p w14:paraId="0DCE73B4" w14:textId="3B6A5CE3" w:rsidR="00B810B7" w:rsidRPr="008C7D8A" w:rsidRDefault="00B810B7" w:rsidP="00630BFB">
      <w:pPr>
        <w:pStyle w:val="Heading1"/>
      </w:pPr>
      <w:r w:rsidRPr="008C7D8A">
        <w:t>Career, Security, and AI/ML Context</w:t>
      </w:r>
    </w:p>
    <w:p w14:paraId="44396DF2" w14:textId="7A7A3F49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Cloud + Security</w:t>
      </w:r>
    </w:p>
    <w:p w14:paraId="6A3BC789" w14:textId="1967B970" w:rsidR="00B810B7" w:rsidRPr="008C7D8A" w:rsidRDefault="00B810B7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Cybersecurity teams are often </w:t>
      </w:r>
      <w:r w:rsidRPr="008C7D8A">
        <w:rPr>
          <w:rFonts w:ascii="Times New Roman" w:hAnsi="Times New Roman" w:cs="Times New Roman"/>
          <w:b/>
          <w:bCs/>
        </w:rPr>
        <w:t>strong on on</w:t>
      </w:r>
      <w:r w:rsidRPr="008C7D8A">
        <w:rPr>
          <w:rFonts w:ascii="Times New Roman" w:hAnsi="Times New Roman" w:cs="Times New Roman"/>
          <w:b/>
          <w:bCs/>
        </w:rPr>
        <w:noBreakHyphen/>
        <w:t>prem security tools</w:t>
      </w:r>
      <w:r w:rsidRPr="008C7D8A">
        <w:rPr>
          <w:rFonts w:ascii="Times New Roman" w:hAnsi="Times New Roman" w:cs="Times New Roman"/>
        </w:rPr>
        <w:t xml:space="preserve"> but </w:t>
      </w:r>
      <w:r w:rsidRPr="008C7D8A">
        <w:rPr>
          <w:rFonts w:ascii="Times New Roman" w:hAnsi="Times New Roman" w:cs="Times New Roman"/>
          <w:b/>
          <w:bCs/>
        </w:rPr>
        <w:t>weak on cloud</w:t>
      </w:r>
      <w:r w:rsidRPr="008C7D8A">
        <w:rPr>
          <w:rFonts w:ascii="Times New Roman" w:hAnsi="Times New Roman" w:cs="Times New Roman"/>
        </w:rPr>
        <w:t xml:space="preserve"> (AWS/Azure/GCP) specifics.</w:t>
      </w:r>
      <w:hyperlink r:id="rId174" w:tgtFrame="_blank" w:history="1"/>
    </w:p>
    <w:p w14:paraId="1262BED2" w14:textId="77777777" w:rsidR="00B810B7" w:rsidRPr="008C7D8A" w:rsidRDefault="00B810B7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There is strong need for professionals who can:</w:t>
      </w:r>
    </w:p>
    <w:p w14:paraId="713F2EEA" w14:textId="3B41B7D5" w:rsidR="00B810B7" w:rsidRPr="008C7D8A" w:rsidRDefault="00B810B7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Architect </w:t>
      </w:r>
      <w:r w:rsidRPr="008C7D8A">
        <w:rPr>
          <w:rFonts w:ascii="Times New Roman" w:hAnsi="Times New Roman" w:cs="Times New Roman"/>
          <w:b/>
          <w:bCs/>
        </w:rPr>
        <w:t>secure cloud solutions</w:t>
      </w:r>
      <w:r w:rsidRPr="008C7D8A">
        <w:rPr>
          <w:rFonts w:ascii="Times New Roman" w:hAnsi="Times New Roman" w:cs="Times New Roman"/>
        </w:rPr>
        <w:t xml:space="preserve"> (identity, network, data protection).</w:t>
      </w:r>
      <w:hyperlink r:id="rId175" w:tgtFrame="_blank" w:history="1"/>
    </w:p>
    <w:p w14:paraId="1FF7C2CB" w14:textId="63363E6B" w:rsidR="00B810B7" w:rsidRPr="008C7D8A" w:rsidRDefault="00B810B7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Talk both </w:t>
      </w:r>
      <w:r w:rsidRPr="008C7D8A">
        <w:rPr>
          <w:rFonts w:ascii="Times New Roman" w:hAnsi="Times New Roman" w:cs="Times New Roman"/>
          <w:b/>
          <w:bCs/>
        </w:rPr>
        <w:t>security language</w:t>
      </w:r>
      <w:r w:rsidRPr="008C7D8A">
        <w:rPr>
          <w:rFonts w:ascii="Times New Roman" w:hAnsi="Times New Roman" w:cs="Times New Roman"/>
        </w:rPr>
        <w:t xml:space="preserve"> and </w:t>
      </w:r>
      <w:r w:rsidRPr="008C7D8A">
        <w:rPr>
          <w:rFonts w:ascii="Times New Roman" w:hAnsi="Times New Roman" w:cs="Times New Roman"/>
          <w:b/>
          <w:bCs/>
        </w:rPr>
        <w:t>cloud architecture language</w:t>
      </w:r>
      <w:r w:rsidRPr="008C7D8A">
        <w:rPr>
          <w:rFonts w:ascii="Times New Roman" w:hAnsi="Times New Roman" w:cs="Times New Roman"/>
        </w:rPr>
        <w:t>.</w:t>
      </w:r>
      <w:hyperlink r:id="rId176" w:tgtFrame="_blank" w:history="1"/>
    </w:p>
    <w:p w14:paraId="3C1F56F0" w14:textId="77777777" w:rsidR="00630BFB" w:rsidRPr="00630BFB" w:rsidRDefault="00B810B7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0BFB">
        <w:rPr>
          <w:rFonts w:ascii="Times New Roman" w:hAnsi="Times New Roman" w:cs="Times New Roman"/>
        </w:rPr>
        <w:t xml:space="preserve">Recommended positioning: </w:t>
      </w:r>
      <w:r w:rsidRPr="00630BFB">
        <w:rPr>
          <w:rFonts w:ascii="Times New Roman" w:hAnsi="Times New Roman" w:cs="Times New Roman"/>
          <w:b/>
          <w:bCs/>
        </w:rPr>
        <w:t>cloud architect with security expertise</w:t>
      </w:r>
      <w:r w:rsidRPr="00630BFB">
        <w:rPr>
          <w:rFonts w:ascii="Times New Roman" w:hAnsi="Times New Roman" w:cs="Times New Roman"/>
        </w:rPr>
        <w:t>, rather than just cloud admin or generic security analyst.</w:t>
      </w:r>
      <w:hyperlink r:id="rId177" w:tgtFrame="_blank" w:history="1"/>
    </w:p>
    <w:p w14:paraId="22826CBA" w14:textId="1956FA0D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lastRenderedPageBreak/>
        <w:t>AI/ML and Cloud</w:t>
      </w:r>
    </w:p>
    <w:p w14:paraId="0091D3D8" w14:textId="74046377" w:rsidR="00B810B7" w:rsidRPr="008C7D8A" w:rsidRDefault="00B810B7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AI/ML are not new</w:t>
      </w:r>
      <w:r w:rsidRPr="008C7D8A">
        <w:rPr>
          <w:rFonts w:ascii="Times New Roman" w:hAnsi="Times New Roman" w:cs="Times New Roman"/>
        </w:rPr>
        <w:t xml:space="preserve">, but were historically constrained by </w:t>
      </w:r>
      <w:r w:rsidRPr="008C7D8A">
        <w:rPr>
          <w:rFonts w:ascii="Times New Roman" w:hAnsi="Times New Roman" w:cs="Times New Roman"/>
          <w:b/>
          <w:bCs/>
        </w:rPr>
        <w:t>expensive compute power</w:t>
      </w:r>
      <w:r w:rsidRPr="008C7D8A">
        <w:rPr>
          <w:rFonts w:ascii="Times New Roman" w:hAnsi="Times New Roman" w:cs="Times New Roman"/>
        </w:rPr>
        <w:t>.</w:t>
      </w:r>
      <w:hyperlink r:id="rId178" w:tgtFrame="_blank" w:history="1"/>
    </w:p>
    <w:p w14:paraId="7578C8C0" w14:textId="6768B7D3" w:rsidR="00B810B7" w:rsidRPr="008C7D8A" w:rsidRDefault="00B810B7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Cloud made </w:t>
      </w:r>
      <w:r w:rsidRPr="008C7D8A">
        <w:rPr>
          <w:rFonts w:ascii="Times New Roman" w:hAnsi="Times New Roman" w:cs="Times New Roman"/>
          <w:b/>
          <w:bCs/>
        </w:rPr>
        <w:t>high compute power cheap and on</w:t>
      </w:r>
      <w:r w:rsidRPr="008C7D8A">
        <w:rPr>
          <w:rFonts w:ascii="Times New Roman" w:hAnsi="Times New Roman" w:cs="Times New Roman"/>
          <w:b/>
          <w:bCs/>
        </w:rPr>
        <w:noBreakHyphen/>
        <w:t>demand</w:t>
      </w:r>
      <w:r w:rsidRPr="008C7D8A">
        <w:rPr>
          <w:rFonts w:ascii="Times New Roman" w:hAnsi="Times New Roman" w:cs="Times New Roman"/>
        </w:rPr>
        <w:t>, enabling practical ML model training and inference.</w:t>
      </w:r>
      <w:hyperlink r:id="rId179" w:tgtFrame="_blank" w:history="1"/>
    </w:p>
    <w:p w14:paraId="35BA724D" w14:textId="37611390" w:rsidR="00B810B7" w:rsidRPr="008C7D8A" w:rsidRDefault="00B810B7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Today, </w:t>
      </w:r>
      <w:r w:rsidRPr="008C7D8A">
        <w:rPr>
          <w:rFonts w:ascii="Times New Roman" w:hAnsi="Times New Roman" w:cs="Times New Roman"/>
          <w:b/>
          <w:bCs/>
        </w:rPr>
        <w:t>AI/ML models and small language models</w:t>
      </w:r>
      <w:r w:rsidRPr="008C7D8A">
        <w:rPr>
          <w:rFonts w:ascii="Times New Roman" w:hAnsi="Times New Roman" w:cs="Times New Roman"/>
        </w:rPr>
        <w:t xml:space="preserve"> are typically deployed on the cloud.</w:t>
      </w:r>
      <w:hyperlink r:id="rId180" w:tgtFrame="_blank" w:history="1"/>
    </w:p>
    <w:p w14:paraId="4CBFBF6D" w14:textId="22384319" w:rsidR="00B810B7" w:rsidRPr="008C7D8A" w:rsidRDefault="00B810B7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Many AI/ML practitioners lack cloud skills, so cloud engineers who understand AI/ML deployment are in high demand.</w:t>
      </w:r>
      <w:hyperlink r:id="rId181" w:tgtFrame="_blank" w:history="1"/>
    </w:p>
    <w:p w14:paraId="731F8F10" w14:textId="3C163CA3" w:rsidR="00B810B7" w:rsidRPr="00630BFB" w:rsidRDefault="00B810B7" w:rsidP="00630BFB">
      <w:pPr>
        <w:pStyle w:val="Heading2"/>
        <w:rPr>
          <w:sz w:val="24"/>
          <w:szCs w:val="24"/>
        </w:rPr>
      </w:pPr>
      <w:r w:rsidRPr="00630BFB">
        <w:rPr>
          <w:sz w:val="24"/>
          <w:szCs w:val="24"/>
        </w:rPr>
        <w:t>Public vs Private Cloud and Hybrid</w:t>
      </w:r>
    </w:p>
    <w:p w14:paraId="1CC04A2E" w14:textId="77777777" w:rsidR="00B810B7" w:rsidRPr="008C7D8A" w:rsidRDefault="00B810B7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Example: A bank (NatWest) maintaining:</w:t>
      </w:r>
    </w:p>
    <w:p w14:paraId="17EA99CF" w14:textId="6372CA01" w:rsidR="00B810B7" w:rsidRPr="008C7D8A" w:rsidRDefault="00B810B7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EKS (Elastic Kubernetes Service)</w:t>
      </w:r>
      <w:r w:rsidRPr="008C7D8A">
        <w:rPr>
          <w:rFonts w:ascii="Times New Roman" w:hAnsi="Times New Roman" w:cs="Times New Roman"/>
        </w:rPr>
        <w:t xml:space="preserve"> on AWS.</w:t>
      </w:r>
      <w:hyperlink r:id="rId182" w:tgtFrame="_blank" w:history="1"/>
    </w:p>
    <w:p w14:paraId="1E1B5E89" w14:textId="45BC83D8" w:rsidR="00B810B7" w:rsidRPr="008C7D8A" w:rsidRDefault="00B810B7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OpenShift</w:t>
      </w:r>
      <w:r w:rsidRPr="008C7D8A">
        <w:rPr>
          <w:rFonts w:ascii="Times New Roman" w:hAnsi="Times New Roman" w:cs="Times New Roman"/>
        </w:rPr>
        <w:t xml:space="preserve"> or </w:t>
      </w:r>
      <w:r w:rsidRPr="008C7D8A">
        <w:rPr>
          <w:rFonts w:ascii="Times New Roman" w:hAnsi="Times New Roman" w:cs="Times New Roman"/>
          <w:b/>
          <w:bCs/>
        </w:rPr>
        <w:t>EKS Anywhere</w:t>
      </w:r>
      <w:r w:rsidRPr="008C7D8A">
        <w:rPr>
          <w:rFonts w:ascii="Times New Roman" w:hAnsi="Times New Roman" w:cs="Times New Roman"/>
        </w:rPr>
        <w:t xml:space="preserve"> on</w:t>
      </w:r>
      <w:r w:rsidRPr="008C7D8A">
        <w:rPr>
          <w:rFonts w:ascii="Times New Roman" w:hAnsi="Times New Roman" w:cs="Times New Roman"/>
        </w:rPr>
        <w:noBreakHyphen/>
        <w:t>prem, giving Kubernetes both on public and private clouds.</w:t>
      </w:r>
      <w:hyperlink r:id="rId183" w:tgtFrame="_blank" w:history="1"/>
    </w:p>
    <w:p w14:paraId="1B067A6C" w14:textId="77777777" w:rsidR="00B810B7" w:rsidRPr="008C7D8A" w:rsidRDefault="00B810B7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Reasons:</w:t>
      </w:r>
    </w:p>
    <w:p w14:paraId="6293541A" w14:textId="6C1ADC7E" w:rsidR="00B810B7" w:rsidRPr="008C7D8A" w:rsidRDefault="00B810B7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Regulatory and risk constraints</w:t>
      </w:r>
      <w:r w:rsidRPr="008C7D8A">
        <w:rPr>
          <w:rFonts w:ascii="Times New Roman" w:hAnsi="Times New Roman" w:cs="Times New Roman"/>
        </w:rPr>
        <w:t xml:space="preserve"> for some internal apps.</w:t>
      </w:r>
      <w:hyperlink r:id="rId184" w:tgtFrame="_blank" w:history="1"/>
    </w:p>
    <w:p w14:paraId="490E659A" w14:textId="5D89C49C" w:rsidR="00B810B7" w:rsidRPr="008C7D8A" w:rsidRDefault="00B810B7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Desire to use </w:t>
      </w:r>
      <w:r w:rsidRPr="008C7D8A">
        <w:rPr>
          <w:rFonts w:ascii="Times New Roman" w:hAnsi="Times New Roman" w:cs="Times New Roman"/>
          <w:b/>
          <w:bCs/>
        </w:rPr>
        <w:t>cloud</w:t>
      </w:r>
      <w:r w:rsidRPr="008C7D8A">
        <w:rPr>
          <w:rFonts w:ascii="Times New Roman" w:hAnsi="Times New Roman" w:cs="Times New Roman"/>
          <w:b/>
          <w:bCs/>
        </w:rPr>
        <w:noBreakHyphen/>
        <w:t>like capabilities internally</w:t>
      </w:r>
      <w:r w:rsidRPr="008C7D8A">
        <w:rPr>
          <w:rFonts w:ascii="Times New Roman" w:hAnsi="Times New Roman" w:cs="Times New Roman"/>
        </w:rPr>
        <w:t xml:space="preserve"> (private cloud) without moving everything to public cloud.</w:t>
      </w:r>
      <w:hyperlink r:id="rId185" w:tgtFrame="_blank" w:history="1"/>
    </w:p>
    <w:p w14:paraId="2424B81E" w14:textId="77777777" w:rsidR="00B810B7" w:rsidRPr="008C7D8A" w:rsidRDefault="00B810B7" w:rsidP="00630BFB">
      <w:pPr>
        <w:pStyle w:val="Heading1"/>
      </w:pPr>
      <w:r w:rsidRPr="008C7D8A">
        <w:t>Examples / Use Cases</w:t>
      </w:r>
    </w:p>
    <w:p w14:paraId="2FB810E5" w14:textId="66EEE800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Scale up vs scale</w:t>
      </w:r>
      <w:r w:rsidR="00FC4A19">
        <w:rPr>
          <w:rFonts w:ascii="Times New Roman" w:hAnsi="Times New Roman" w:cs="Times New Roman"/>
          <w:b/>
          <w:bCs/>
        </w:rPr>
        <w:t>c</w:t>
      </w:r>
      <w:r w:rsidRPr="008C7D8A">
        <w:rPr>
          <w:rFonts w:ascii="Times New Roman" w:hAnsi="Times New Roman" w:cs="Times New Roman"/>
          <w:b/>
          <w:bCs/>
        </w:rPr>
        <w:t xml:space="preserve"> out</w:t>
      </w:r>
      <w:r w:rsidRPr="008C7D8A">
        <w:rPr>
          <w:rFonts w:ascii="Times New Roman" w:hAnsi="Times New Roman" w:cs="Times New Roman"/>
        </w:rPr>
        <w:t>:</w:t>
      </w:r>
    </w:p>
    <w:p w14:paraId="436CEB4C" w14:textId="0D655DC0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Vertical scaling doubles hardware on a single server (4 GB → 8 GB, dual</w:t>
      </w:r>
      <w:r w:rsidRPr="008C7D8A">
        <w:rPr>
          <w:rFonts w:ascii="Times New Roman" w:hAnsi="Times New Roman" w:cs="Times New Roman"/>
        </w:rPr>
        <w:noBreakHyphen/>
        <w:t>core → quad</w:t>
      </w:r>
      <w:r w:rsidRPr="008C7D8A">
        <w:rPr>
          <w:rFonts w:ascii="Times New Roman" w:hAnsi="Times New Roman" w:cs="Times New Roman"/>
        </w:rPr>
        <w:noBreakHyphen/>
        <w:t>core) to move from 1000 to 2000 requests/second, but introduces downtime and single point of failure.</w:t>
      </w:r>
      <w:hyperlink r:id="rId186" w:tgtFrame="_blank" w:history="1"/>
    </w:p>
    <w:p w14:paraId="448B8EBD" w14:textId="04CA49CC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Horizontal scaling adds another server and a load balancer to reach 2000 requests/second with better resilience and no planned downtime.</w:t>
      </w:r>
      <w:hyperlink r:id="rId187" w:tgtFrame="_blank" w:history="1"/>
    </w:p>
    <w:p w14:paraId="38EFB11E" w14:textId="77777777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Capacity planning curve</w:t>
      </w:r>
      <w:r w:rsidRPr="008C7D8A">
        <w:rPr>
          <w:rFonts w:ascii="Times New Roman" w:hAnsi="Times New Roman" w:cs="Times New Roman"/>
        </w:rPr>
        <w:t>:</w:t>
      </w:r>
    </w:p>
    <w:p w14:paraId="5E6A982D" w14:textId="5F7DCFAE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Static provisioning with N and later 2N instances leads to long periods where capacity exceeds actual usage, wasting hardware.</w:t>
      </w:r>
      <w:hyperlink r:id="rId188" w:tgtFrame="_blank" w:history="1"/>
    </w:p>
    <w:p w14:paraId="3A5CCCBE" w14:textId="7895255E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Elastic auto</w:t>
      </w:r>
      <w:r w:rsidRPr="008C7D8A">
        <w:rPr>
          <w:rFonts w:ascii="Times New Roman" w:hAnsi="Times New Roman" w:cs="Times New Roman"/>
        </w:rPr>
        <w:noBreakHyphen/>
        <w:t>scaling grows and shrinks capacity with load, aligning cost to demand.</w:t>
      </w:r>
      <w:hyperlink r:id="rId189" w:tgtFrame="_blank" w:history="1"/>
    </w:p>
    <w:p w14:paraId="15275910" w14:textId="77777777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Cluster quorum</w:t>
      </w:r>
      <w:r w:rsidRPr="008C7D8A">
        <w:rPr>
          <w:rFonts w:ascii="Times New Roman" w:hAnsi="Times New Roman" w:cs="Times New Roman"/>
        </w:rPr>
        <w:t>:</w:t>
      </w:r>
    </w:p>
    <w:p w14:paraId="21906B98" w14:textId="0CC77B37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lastRenderedPageBreak/>
        <w:t>4</w:t>
      </w:r>
      <w:r w:rsidRPr="008C7D8A">
        <w:rPr>
          <w:rFonts w:ascii="Times New Roman" w:hAnsi="Times New Roman" w:cs="Times New Roman"/>
        </w:rPr>
        <w:noBreakHyphen/>
        <w:t>node cluster with 2 failed nodes is at 50% and may lose quorum.</w:t>
      </w:r>
      <w:hyperlink r:id="rId190" w:tgtFrame="_blank" w:history="1"/>
    </w:p>
    <w:p w14:paraId="3C7C6336" w14:textId="5BCEAE64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5</w:t>
      </w:r>
      <w:r w:rsidRPr="008C7D8A">
        <w:rPr>
          <w:rFonts w:ascii="Times New Roman" w:hAnsi="Times New Roman" w:cs="Times New Roman"/>
        </w:rPr>
        <w:noBreakHyphen/>
        <w:t>node cluster with 2 failed nodes retains 3 nodes (&gt;50%), so remains operational.</w:t>
      </w:r>
      <w:hyperlink r:id="rId191" w:tgtFrame="_blank" w:history="1"/>
    </w:p>
    <w:p w14:paraId="0AF6E2EA" w14:textId="77777777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AWS naming</w:t>
      </w:r>
      <w:r w:rsidRPr="008C7D8A">
        <w:rPr>
          <w:rFonts w:ascii="Times New Roman" w:hAnsi="Times New Roman" w:cs="Times New Roman"/>
        </w:rPr>
        <w:t>:</w:t>
      </w:r>
    </w:p>
    <w:p w14:paraId="3C6BEBBF" w14:textId="1119A1B8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Region: ap-south-1 (Mumbai); AZs: ap-south-1a, ap-south-1b, ap-south-1c.</w:t>
      </w:r>
      <w:hyperlink r:id="rId192" w:tgtFrame="_blank" w:history="1"/>
    </w:p>
    <w:p w14:paraId="133FD5D5" w14:textId="77777777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Azure storage redundancy</w:t>
      </w:r>
      <w:r w:rsidRPr="008C7D8A">
        <w:rPr>
          <w:rFonts w:ascii="Times New Roman" w:hAnsi="Times New Roman" w:cs="Times New Roman"/>
        </w:rPr>
        <w:t>:</w:t>
      </w:r>
    </w:p>
    <w:p w14:paraId="12FAFEE2" w14:textId="1F5DC785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LRS for lowest</w:t>
      </w:r>
      <w:r w:rsidRPr="008C7D8A">
        <w:rPr>
          <w:rFonts w:ascii="Times New Roman" w:hAnsi="Times New Roman" w:cs="Times New Roman"/>
        </w:rPr>
        <w:noBreakHyphen/>
        <w:t>cost local redundancy, ZRS for zone</w:t>
      </w:r>
      <w:r w:rsidRPr="008C7D8A">
        <w:rPr>
          <w:rFonts w:ascii="Times New Roman" w:hAnsi="Times New Roman" w:cs="Times New Roman"/>
        </w:rPr>
        <w:noBreakHyphen/>
        <w:t>level protection, GRS/GZRS for cross</w:t>
      </w:r>
      <w:r w:rsidRPr="008C7D8A">
        <w:rPr>
          <w:rFonts w:ascii="Times New Roman" w:hAnsi="Times New Roman" w:cs="Times New Roman"/>
        </w:rPr>
        <w:noBreakHyphen/>
        <w:t>region resilience at higher cost.</w:t>
      </w:r>
      <w:hyperlink r:id="rId193" w:tgtFrame="_blank" w:history="1"/>
    </w:p>
    <w:p w14:paraId="4210E7E9" w14:textId="77777777" w:rsidR="00B810B7" w:rsidRPr="008C7D8A" w:rsidRDefault="00B810B7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Lab setup</w:t>
      </w:r>
      <w:r w:rsidRPr="008C7D8A">
        <w:rPr>
          <w:rFonts w:ascii="Times New Roman" w:hAnsi="Times New Roman" w:cs="Times New Roman"/>
        </w:rPr>
        <w:t>:</w:t>
      </w:r>
    </w:p>
    <w:p w14:paraId="1D9DBE3F" w14:textId="6BBBEB37" w:rsidR="00B810B7" w:rsidRPr="008C7D8A" w:rsidRDefault="00B810B7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Learners on Windows Home or macOS may need institute</w:t>
      </w:r>
      <w:r w:rsidRPr="008C7D8A">
        <w:rPr>
          <w:rFonts w:ascii="Times New Roman" w:hAnsi="Times New Roman" w:cs="Times New Roman"/>
        </w:rPr>
        <w:noBreakHyphen/>
        <w:t>provided machines or OS upgrades to run Hyper</w:t>
      </w:r>
      <w:r w:rsidRPr="008C7D8A">
        <w:rPr>
          <w:rFonts w:ascii="Times New Roman" w:hAnsi="Times New Roman" w:cs="Times New Roman"/>
        </w:rPr>
        <w:noBreakHyphen/>
        <w:t>V labs.</w:t>
      </w:r>
      <w:hyperlink r:id="rId194" w:tgtFrame="_blank" w:history="1"/>
    </w:p>
    <w:p w14:paraId="36E55DB2" w14:textId="77777777" w:rsidR="00B810B7" w:rsidRPr="008C7D8A" w:rsidRDefault="00B810B7" w:rsidP="00630BFB">
      <w:pPr>
        <w:pStyle w:val="Heading1"/>
      </w:pPr>
      <w:r w:rsidRPr="008C7D8A">
        <w:t>Key Takeaways</w:t>
      </w:r>
    </w:p>
    <w:p w14:paraId="184840F8" w14:textId="2350953A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Modern data centres comprise </w:t>
      </w:r>
      <w:r w:rsidRPr="008C7D8A">
        <w:rPr>
          <w:rFonts w:ascii="Times New Roman" w:hAnsi="Times New Roman" w:cs="Times New Roman"/>
          <w:b/>
          <w:bCs/>
        </w:rPr>
        <w:t>compute, storage, and networking/security components</w:t>
      </w:r>
      <w:r w:rsidRPr="008C7D8A">
        <w:rPr>
          <w:rFonts w:ascii="Times New Roman" w:hAnsi="Times New Roman" w:cs="Times New Roman"/>
        </w:rPr>
        <w:t>, evolving from heterogeneous first</w:t>
      </w:r>
      <w:r w:rsidRPr="008C7D8A">
        <w:rPr>
          <w:rFonts w:ascii="Times New Roman" w:hAnsi="Times New Roman" w:cs="Times New Roman"/>
        </w:rPr>
        <w:noBreakHyphen/>
        <w:t>gen hardware to converged and virtualised infrastructures.</w:t>
      </w:r>
      <w:hyperlink r:id="rId195" w:tgtFrame="_blank" w:history="1"/>
    </w:p>
    <w:p w14:paraId="26F132A0" w14:textId="6579A1DE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Virtualisation</w:t>
      </w:r>
      <w:r w:rsidRPr="008C7D8A">
        <w:rPr>
          <w:rFonts w:ascii="Times New Roman" w:hAnsi="Times New Roman" w:cs="Times New Roman"/>
        </w:rPr>
        <w:t xml:space="preserve"> via hypervisors is the technical heart of cloud, enabling many isolated VMs to share one physical box in a multi</w:t>
      </w:r>
      <w:r w:rsidRPr="008C7D8A">
        <w:rPr>
          <w:rFonts w:ascii="Times New Roman" w:hAnsi="Times New Roman" w:cs="Times New Roman"/>
        </w:rPr>
        <w:noBreakHyphen/>
        <w:t>tenant model.</w:t>
      </w:r>
      <w:hyperlink r:id="rId196" w:tgtFrame="_blank" w:history="1"/>
    </w:p>
    <w:p w14:paraId="0E2FF760" w14:textId="23052220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Cloud providers expose their capabilities via </w:t>
      </w:r>
      <w:r w:rsidRPr="008C7D8A">
        <w:rPr>
          <w:rFonts w:ascii="Times New Roman" w:hAnsi="Times New Roman" w:cs="Times New Roman"/>
          <w:b/>
          <w:bCs/>
        </w:rPr>
        <w:t>REST APIs</w:t>
      </w:r>
      <w:r w:rsidRPr="008C7D8A">
        <w:rPr>
          <w:rFonts w:ascii="Times New Roman" w:hAnsi="Times New Roman" w:cs="Times New Roman"/>
        </w:rPr>
        <w:t>, wrapped by language</w:t>
      </w:r>
      <w:r w:rsidRPr="008C7D8A">
        <w:rPr>
          <w:rFonts w:ascii="Times New Roman" w:hAnsi="Times New Roman" w:cs="Times New Roman"/>
        </w:rPr>
        <w:noBreakHyphen/>
        <w:t xml:space="preserve">specific SDKs, and protect them using </w:t>
      </w:r>
      <w:r w:rsidRPr="008C7D8A">
        <w:rPr>
          <w:rFonts w:ascii="Times New Roman" w:hAnsi="Times New Roman" w:cs="Times New Roman"/>
          <w:b/>
          <w:bCs/>
        </w:rPr>
        <w:t>OIDC for authentication</w:t>
      </w:r>
      <w:r w:rsidRPr="008C7D8A">
        <w:rPr>
          <w:rFonts w:ascii="Times New Roman" w:hAnsi="Times New Roman" w:cs="Times New Roman"/>
        </w:rPr>
        <w:t xml:space="preserve"> and </w:t>
      </w:r>
      <w:r w:rsidRPr="008C7D8A">
        <w:rPr>
          <w:rFonts w:ascii="Times New Roman" w:hAnsi="Times New Roman" w:cs="Times New Roman"/>
          <w:b/>
          <w:bCs/>
        </w:rPr>
        <w:t>OAuth for authorization</w:t>
      </w:r>
      <w:r w:rsidRPr="008C7D8A">
        <w:rPr>
          <w:rFonts w:ascii="Times New Roman" w:hAnsi="Times New Roman" w:cs="Times New Roman"/>
        </w:rPr>
        <w:t>.</w:t>
      </w:r>
      <w:hyperlink r:id="rId197" w:tgtFrame="_blank" w:history="1"/>
    </w:p>
    <w:p w14:paraId="6131C9C8" w14:textId="16FAD967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  <w:b/>
          <w:bCs/>
        </w:rPr>
        <w:t>Elasticity</w:t>
      </w:r>
      <w:r w:rsidRPr="008C7D8A">
        <w:rPr>
          <w:rFonts w:ascii="Times New Roman" w:hAnsi="Times New Roman" w:cs="Times New Roman"/>
        </w:rPr>
        <w:t xml:space="preserve"> is achieved through </w:t>
      </w:r>
      <w:r w:rsidRPr="008C7D8A">
        <w:rPr>
          <w:rFonts w:ascii="Times New Roman" w:hAnsi="Times New Roman" w:cs="Times New Roman"/>
          <w:b/>
          <w:bCs/>
        </w:rPr>
        <w:t>horizontal scale out/in</w:t>
      </w:r>
      <w:r w:rsidRPr="008C7D8A">
        <w:rPr>
          <w:rFonts w:ascii="Times New Roman" w:hAnsi="Times New Roman" w:cs="Times New Roman"/>
        </w:rPr>
        <w:t>, letting applications automatically match capacity to demand and avoid static over</w:t>
      </w:r>
      <w:r w:rsidRPr="008C7D8A">
        <w:rPr>
          <w:rFonts w:ascii="Times New Roman" w:hAnsi="Times New Roman" w:cs="Times New Roman"/>
        </w:rPr>
        <w:noBreakHyphen/>
        <w:t>provisioning.</w:t>
      </w:r>
      <w:hyperlink r:id="rId198" w:tgtFrame="_blank" w:history="1"/>
    </w:p>
    <w:p w14:paraId="4E16E86E" w14:textId="33E877BB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High availability is implemented with </w:t>
      </w:r>
      <w:r w:rsidRPr="008C7D8A">
        <w:rPr>
          <w:rFonts w:ascii="Times New Roman" w:hAnsi="Times New Roman" w:cs="Times New Roman"/>
          <w:b/>
          <w:bCs/>
        </w:rPr>
        <w:t>redundancy</w:t>
      </w:r>
      <w:r w:rsidRPr="008C7D8A">
        <w:rPr>
          <w:rFonts w:ascii="Times New Roman" w:hAnsi="Times New Roman" w:cs="Times New Roman"/>
        </w:rPr>
        <w:t xml:space="preserve"> at multiple levels: within data centres, across availability zones, across regions, and via storage replication options such as LRS, ZRS, GRS, and GZRS.</w:t>
      </w:r>
    </w:p>
    <w:p w14:paraId="5FDF9794" w14:textId="40E1A7A2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 xml:space="preserve">Choosing regions and redundancy strategies requires balancing </w:t>
      </w:r>
      <w:r w:rsidRPr="008C7D8A">
        <w:rPr>
          <w:rFonts w:ascii="Times New Roman" w:hAnsi="Times New Roman" w:cs="Times New Roman"/>
          <w:b/>
          <w:bCs/>
        </w:rPr>
        <w:t>compliance</w:t>
      </w:r>
      <w:r w:rsidRPr="008C7D8A">
        <w:rPr>
          <w:rFonts w:ascii="Times New Roman" w:hAnsi="Times New Roman" w:cs="Times New Roman"/>
        </w:rPr>
        <w:t xml:space="preserve">, </w:t>
      </w:r>
      <w:r w:rsidRPr="008C7D8A">
        <w:rPr>
          <w:rFonts w:ascii="Times New Roman" w:hAnsi="Times New Roman" w:cs="Times New Roman"/>
          <w:b/>
          <w:bCs/>
        </w:rPr>
        <w:t>latency</w:t>
      </w:r>
      <w:r w:rsidRPr="008C7D8A">
        <w:rPr>
          <w:rFonts w:ascii="Times New Roman" w:hAnsi="Times New Roman" w:cs="Times New Roman"/>
        </w:rPr>
        <w:t xml:space="preserve">, and </w:t>
      </w:r>
      <w:r w:rsidRPr="008C7D8A">
        <w:rPr>
          <w:rFonts w:ascii="Times New Roman" w:hAnsi="Times New Roman" w:cs="Times New Roman"/>
          <w:b/>
          <w:bCs/>
        </w:rPr>
        <w:t>cost</w:t>
      </w:r>
      <w:r w:rsidRPr="008C7D8A">
        <w:rPr>
          <w:rFonts w:ascii="Times New Roman" w:hAnsi="Times New Roman" w:cs="Times New Roman"/>
        </w:rPr>
        <w:t>.</w:t>
      </w:r>
      <w:hyperlink r:id="rId199" w:tgtFrame="_blank" w:history="1"/>
    </w:p>
    <w:p w14:paraId="1FC6FDE1" w14:textId="1B2BB8D8" w:rsidR="00B810B7" w:rsidRPr="008C7D8A" w:rsidRDefault="00B810B7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8C7D8A">
        <w:rPr>
          <w:rFonts w:ascii="Times New Roman" w:hAnsi="Times New Roman" w:cs="Times New Roman"/>
        </w:rPr>
        <w:t>For long</w:t>
      </w:r>
      <w:r w:rsidRPr="008C7D8A">
        <w:rPr>
          <w:rFonts w:ascii="Times New Roman" w:hAnsi="Times New Roman" w:cs="Times New Roman"/>
        </w:rPr>
        <w:noBreakHyphen/>
        <w:t xml:space="preserve">term career growth, professionals should aim to be </w:t>
      </w:r>
      <w:r w:rsidRPr="008C7D8A">
        <w:rPr>
          <w:rFonts w:ascii="Times New Roman" w:hAnsi="Times New Roman" w:cs="Times New Roman"/>
          <w:b/>
          <w:bCs/>
        </w:rPr>
        <w:t>multi</w:t>
      </w:r>
      <w:r w:rsidRPr="008C7D8A">
        <w:rPr>
          <w:rFonts w:ascii="Times New Roman" w:hAnsi="Times New Roman" w:cs="Times New Roman"/>
          <w:b/>
          <w:bCs/>
        </w:rPr>
        <w:noBreakHyphen/>
        <w:t>cloud architects with strong security and Linux fundamentals</w:t>
      </w:r>
      <w:r w:rsidRPr="008C7D8A">
        <w:rPr>
          <w:rFonts w:ascii="Times New Roman" w:hAnsi="Times New Roman" w:cs="Times New Roman"/>
        </w:rPr>
        <w:t>, capable of supporting AI/ML and modern cloud</w:t>
      </w:r>
      <w:r w:rsidRPr="008C7D8A">
        <w:rPr>
          <w:rFonts w:ascii="Times New Roman" w:hAnsi="Times New Roman" w:cs="Times New Roman"/>
        </w:rPr>
        <w:noBreakHyphen/>
        <w:t>native workloads.</w:t>
      </w:r>
      <w:hyperlink r:id="rId200" w:tgtFrame="_blank" w:history="1"/>
    </w:p>
    <w:p w14:paraId="646DDB7C" w14:textId="77777777" w:rsidR="002415D8" w:rsidRPr="008C7D8A" w:rsidRDefault="002415D8" w:rsidP="00B810B7">
      <w:pPr>
        <w:rPr>
          <w:rFonts w:ascii="Times New Roman" w:hAnsi="Times New Roman" w:cs="Times New Roman"/>
        </w:rPr>
      </w:pPr>
    </w:p>
    <w:sectPr w:rsidR="002415D8" w:rsidRPr="008C7D8A" w:rsidSect="00CE1AD1">
      <w:headerReference w:type="default" r:id="rId201"/>
      <w:footerReference w:type="even" r:id="rId202"/>
      <w:footerReference w:type="default" r:id="rId203"/>
      <w:pgSz w:w="12240" w:h="15840"/>
      <w:pgMar w:top="709" w:right="798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6EDE" w14:textId="77777777" w:rsidR="009171F6" w:rsidRDefault="009171F6">
      <w:pPr>
        <w:spacing w:after="0" w:line="240" w:lineRule="auto"/>
      </w:pPr>
      <w:r>
        <w:separator/>
      </w:r>
    </w:p>
  </w:endnote>
  <w:endnote w:type="continuationSeparator" w:id="0">
    <w:p w14:paraId="6E6FF78C" w14:textId="77777777" w:rsidR="009171F6" w:rsidRDefault="00917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5B2CB4FA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1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2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</w:t>
    </w:r>
    <w:r w:rsidR="00E358A2">
      <w:rPr>
        <w:rFonts w:ascii="Times New Roman" w:hAnsi="Times New Roman" w:cs="Times New Roman"/>
        <w:sz w:val="16"/>
        <w:szCs w:val="16"/>
      </w:rPr>
      <w:t>5</w:t>
    </w:r>
    <w:r w:rsidRPr="00595666">
      <w:rPr>
        <w:rFonts w:ascii="Times New Roman" w:hAnsi="Times New Roman" w:cs="Times New Roman"/>
        <w:sz w:val="16"/>
        <w:szCs w:val="16"/>
      </w:rPr>
      <w:t>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8BE77" w14:textId="77777777" w:rsidR="009171F6" w:rsidRDefault="009171F6">
      <w:pPr>
        <w:spacing w:after="0" w:line="240" w:lineRule="auto"/>
      </w:pPr>
      <w:r>
        <w:separator/>
      </w:r>
    </w:p>
  </w:footnote>
  <w:footnote w:type="continuationSeparator" w:id="0">
    <w:p w14:paraId="559C0917" w14:textId="77777777" w:rsidR="009171F6" w:rsidRDefault="00917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DD27481" w14:textId="77777777" w:rsidR="00B810B7" w:rsidRDefault="00B810B7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3414837A" w14:textId="56FDAB07" w:rsidR="00B810B7" w:rsidRPr="00B810B7" w:rsidRDefault="00B810B7" w:rsidP="00B810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hAnsi="Times New Roman" w:cs="Times New Roman"/>
        <w:color w:val="000000"/>
        <w:sz w:val="36"/>
        <w:szCs w:val="36"/>
      </w:rPr>
    </w:pPr>
    <w:r w:rsidRPr="00B810B7">
      <w:rPr>
        <w:rFonts w:ascii="Times New Roman" w:hAnsi="Times New Roman" w:cs="Times New Roman"/>
        <w:b/>
        <w:bCs/>
        <w:color w:val="000000"/>
        <w:sz w:val="36"/>
        <w:szCs w:val="36"/>
      </w:rPr>
      <w:t>Virtualisation and Cloud Computing</w:t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>
      <w:rPr>
        <w:rFonts w:ascii="Times New Roman" w:hAnsi="Times New Roman" w:cs="Times New Roman"/>
        <w:b/>
        <w:bCs/>
        <w:color w:val="000000"/>
        <w:sz w:val="36"/>
        <w:szCs w:val="36"/>
      </w:rPr>
      <w:br/>
    </w:r>
    <w:r w:rsidR="00FF5895" w:rsidRPr="00FF5895">
      <w:rPr>
        <w:rFonts w:ascii="Times New Roman" w:hAnsi="Times New Roman" w:cs="Times New Roman"/>
        <w:b/>
        <w:bCs/>
        <w:color w:val="000000"/>
      </w:rPr>
      <w:t>Created by Jordan 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C29"/>
    <w:multiLevelType w:val="multilevel"/>
    <w:tmpl w:val="CF7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45B"/>
    <w:multiLevelType w:val="multilevel"/>
    <w:tmpl w:val="83F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435"/>
    <w:multiLevelType w:val="multilevel"/>
    <w:tmpl w:val="689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46F7"/>
    <w:multiLevelType w:val="multilevel"/>
    <w:tmpl w:val="714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B66DD"/>
    <w:multiLevelType w:val="multilevel"/>
    <w:tmpl w:val="051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11FEB"/>
    <w:multiLevelType w:val="multilevel"/>
    <w:tmpl w:val="8A7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18A5"/>
    <w:multiLevelType w:val="multilevel"/>
    <w:tmpl w:val="4C5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569E6"/>
    <w:multiLevelType w:val="multilevel"/>
    <w:tmpl w:val="F35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E630C"/>
    <w:multiLevelType w:val="multilevel"/>
    <w:tmpl w:val="2A9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1170"/>
    <w:multiLevelType w:val="multilevel"/>
    <w:tmpl w:val="540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74A6F"/>
    <w:multiLevelType w:val="multilevel"/>
    <w:tmpl w:val="A2C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177B4"/>
    <w:multiLevelType w:val="multilevel"/>
    <w:tmpl w:val="2FF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62737"/>
    <w:multiLevelType w:val="multilevel"/>
    <w:tmpl w:val="49F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A48D4"/>
    <w:multiLevelType w:val="multilevel"/>
    <w:tmpl w:val="6FD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C1AA7"/>
    <w:multiLevelType w:val="multilevel"/>
    <w:tmpl w:val="6CB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871EB"/>
    <w:multiLevelType w:val="multilevel"/>
    <w:tmpl w:val="101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D7971"/>
    <w:multiLevelType w:val="multilevel"/>
    <w:tmpl w:val="6B5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C5732"/>
    <w:multiLevelType w:val="multilevel"/>
    <w:tmpl w:val="ACC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937B5"/>
    <w:multiLevelType w:val="multilevel"/>
    <w:tmpl w:val="C59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3180A"/>
    <w:multiLevelType w:val="multilevel"/>
    <w:tmpl w:val="BE4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45D2A"/>
    <w:multiLevelType w:val="multilevel"/>
    <w:tmpl w:val="B14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775FE"/>
    <w:multiLevelType w:val="multilevel"/>
    <w:tmpl w:val="A74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B15B8"/>
    <w:multiLevelType w:val="multilevel"/>
    <w:tmpl w:val="F00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C3004"/>
    <w:multiLevelType w:val="multilevel"/>
    <w:tmpl w:val="860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E2E35"/>
    <w:multiLevelType w:val="multilevel"/>
    <w:tmpl w:val="D06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21784"/>
    <w:multiLevelType w:val="multilevel"/>
    <w:tmpl w:val="C3D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B7CA9"/>
    <w:multiLevelType w:val="multilevel"/>
    <w:tmpl w:val="70B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15B84"/>
    <w:multiLevelType w:val="multilevel"/>
    <w:tmpl w:val="30D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C79D9"/>
    <w:multiLevelType w:val="multilevel"/>
    <w:tmpl w:val="B6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71E39"/>
    <w:multiLevelType w:val="multilevel"/>
    <w:tmpl w:val="6E2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6655C"/>
    <w:multiLevelType w:val="multilevel"/>
    <w:tmpl w:val="969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82FC6"/>
    <w:multiLevelType w:val="multilevel"/>
    <w:tmpl w:val="0F8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C6628"/>
    <w:multiLevelType w:val="multilevel"/>
    <w:tmpl w:val="CBE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027D2"/>
    <w:multiLevelType w:val="multilevel"/>
    <w:tmpl w:val="9D7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B27B5"/>
    <w:multiLevelType w:val="multilevel"/>
    <w:tmpl w:val="216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2646D"/>
    <w:multiLevelType w:val="multilevel"/>
    <w:tmpl w:val="F07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D7550"/>
    <w:multiLevelType w:val="multilevel"/>
    <w:tmpl w:val="B7A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568A9"/>
    <w:multiLevelType w:val="multilevel"/>
    <w:tmpl w:val="D15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D4A17"/>
    <w:multiLevelType w:val="multilevel"/>
    <w:tmpl w:val="4F4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F21E2"/>
    <w:multiLevelType w:val="multilevel"/>
    <w:tmpl w:val="2A0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D4699"/>
    <w:multiLevelType w:val="multilevel"/>
    <w:tmpl w:val="29E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56E23"/>
    <w:multiLevelType w:val="multilevel"/>
    <w:tmpl w:val="E42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35F87"/>
    <w:multiLevelType w:val="multilevel"/>
    <w:tmpl w:val="26E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069D1"/>
    <w:multiLevelType w:val="multilevel"/>
    <w:tmpl w:val="637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5107EF"/>
    <w:multiLevelType w:val="multilevel"/>
    <w:tmpl w:val="0B6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D10B1"/>
    <w:multiLevelType w:val="multilevel"/>
    <w:tmpl w:val="28F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472761"/>
    <w:multiLevelType w:val="multilevel"/>
    <w:tmpl w:val="FFF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67B30"/>
    <w:multiLevelType w:val="multilevel"/>
    <w:tmpl w:val="699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B91C0B"/>
    <w:multiLevelType w:val="multilevel"/>
    <w:tmpl w:val="18B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21139"/>
    <w:multiLevelType w:val="multilevel"/>
    <w:tmpl w:val="CD7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858EE"/>
    <w:multiLevelType w:val="multilevel"/>
    <w:tmpl w:val="B41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181576"/>
    <w:multiLevelType w:val="multilevel"/>
    <w:tmpl w:val="109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C4437"/>
    <w:multiLevelType w:val="multilevel"/>
    <w:tmpl w:val="6C0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017BEE"/>
    <w:multiLevelType w:val="multilevel"/>
    <w:tmpl w:val="7D3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F05B7"/>
    <w:multiLevelType w:val="multilevel"/>
    <w:tmpl w:val="EDA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41567">
    <w:abstractNumId w:val="12"/>
  </w:num>
  <w:num w:numId="2" w16cid:durableId="1280258926">
    <w:abstractNumId w:val="5"/>
  </w:num>
  <w:num w:numId="3" w16cid:durableId="761069984">
    <w:abstractNumId w:val="32"/>
  </w:num>
  <w:num w:numId="4" w16cid:durableId="1032807180">
    <w:abstractNumId w:val="1"/>
  </w:num>
  <w:num w:numId="5" w16cid:durableId="1869485841">
    <w:abstractNumId w:val="6"/>
  </w:num>
  <w:num w:numId="6" w16cid:durableId="2004771904">
    <w:abstractNumId w:val="16"/>
  </w:num>
  <w:num w:numId="7" w16cid:durableId="1175800685">
    <w:abstractNumId w:val="20"/>
  </w:num>
  <w:num w:numId="8" w16cid:durableId="370305250">
    <w:abstractNumId w:val="29"/>
  </w:num>
  <w:num w:numId="9" w16cid:durableId="515115672">
    <w:abstractNumId w:val="3"/>
  </w:num>
  <w:num w:numId="10" w16cid:durableId="82457892">
    <w:abstractNumId w:val="19"/>
  </w:num>
  <w:num w:numId="11" w16cid:durableId="1235164818">
    <w:abstractNumId w:val="43"/>
  </w:num>
  <w:num w:numId="12" w16cid:durableId="1327900685">
    <w:abstractNumId w:val="9"/>
  </w:num>
  <w:num w:numId="13" w16cid:durableId="1852179375">
    <w:abstractNumId w:val="23"/>
  </w:num>
  <w:num w:numId="14" w16cid:durableId="1012877602">
    <w:abstractNumId w:val="54"/>
  </w:num>
  <w:num w:numId="15" w16cid:durableId="1656834236">
    <w:abstractNumId w:val="47"/>
  </w:num>
  <w:num w:numId="16" w16cid:durableId="1506290127">
    <w:abstractNumId w:val="17"/>
  </w:num>
  <w:num w:numId="17" w16cid:durableId="362368404">
    <w:abstractNumId w:val="14"/>
  </w:num>
  <w:num w:numId="18" w16cid:durableId="1169366394">
    <w:abstractNumId w:val="36"/>
  </w:num>
  <w:num w:numId="19" w16cid:durableId="117259283">
    <w:abstractNumId w:val="13"/>
  </w:num>
  <w:num w:numId="20" w16cid:durableId="1946771087">
    <w:abstractNumId w:val="41"/>
  </w:num>
  <w:num w:numId="21" w16cid:durableId="139614086">
    <w:abstractNumId w:val="38"/>
  </w:num>
  <w:num w:numId="22" w16cid:durableId="90975506">
    <w:abstractNumId w:val="7"/>
  </w:num>
  <w:num w:numId="23" w16cid:durableId="916941283">
    <w:abstractNumId w:val="25"/>
  </w:num>
  <w:num w:numId="24" w16cid:durableId="498353375">
    <w:abstractNumId w:val="4"/>
  </w:num>
  <w:num w:numId="25" w16cid:durableId="195849958">
    <w:abstractNumId w:val="44"/>
  </w:num>
  <w:num w:numId="26" w16cid:durableId="2032687265">
    <w:abstractNumId w:val="30"/>
  </w:num>
  <w:num w:numId="27" w16cid:durableId="101924195">
    <w:abstractNumId w:val="39"/>
  </w:num>
  <w:num w:numId="28" w16cid:durableId="486240542">
    <w:abstractNumId w:val="26"/>
  </w:num>
  <w:num w:numId="29" w16cid:durableId="995450952">
    <w:abstractNumId w:val="46"/>
  </w:num>
  <w:num w:numId="30" w16cid:durableId="1775048917">
    <w:abstractNumId w:val="48"/>
  </w:num>
  <w:num w:numId="31" w16cid:durableId="770593343">
    <w:abstractNumId w:val="35"/>
  </w:num>
  <w:num w:numId="32" w16cid:durableId="1793788138">
    <w:abstractNumId w:val="2"/>
  </w:num>
  <w:num w:numId="33" w16cid:durableId="2095977267">
    <w:abstractNumId w:val="15"/>
  </w:num>
  <w:num w:numId="34" w16cid:durableId="883324018">
    <w:abstractNumId w:val="31"/>
  </w:num>
  <w:num w:numId="35" w16cid:durableId="1711802119">
    <w:abstractNumId w:val="50"/>
  </w:num>
  <w:num w:numId="36" w16cid:durableId="1141770812">
    <w:abstractNumId w:val="27"/>
  </w:num>
  <w:num w:numId="37" w16cid:durableId="1804541835">
    <w:abstractNumId w:val="37"/>
  </w:num>
  <w:num w:numId="38" w16cid:durableId="841093748">
    <w:abstractNumId w:val="28"/>
  </w:num>
  <w:num w:numId="39" w16cid:durableId="730546208">
    <w:abstractNumId w:val="10"/>
  </w:num>
  <w:num w:numId="40" w16cid:durableId="1673485870">
    <w:abstractNumId w:val="40"/>
  </w:num>
  <w:num w:numId="41" w16cid:durableId="595090220">
    <w:abstractNumId w:val="34"/>
  </w:num>
  <w:num w:numId="42" w16cid:durableId="514536302">
    <w:abstractNumId w:val="42"/>
  </w:num>
  <w:num w:numId="43" w16cid:durableId="180508457">
    <w:abstractNumId w:val="33"/>
  </w:num>
  <w:num w:numId="44" w16cid:durableId="488058935">
    <w:abstractNumId w:val="51"/>
  </w:num>
  <w:num w:numId="45" w16cid:durableId="1618680614">
    <w:abstractNumId w:val="45"/>
  </w:num>
  <w:num w:numId="46" w16cid:durableId="659432800">
    <w:abstractNumId w:val="22"/>
  </w:num>
  <w:num w:numId="47" w16cid:durableId="185337769">
    <w:abstractNumId w:val="11"/>
  </w:num>
  <w:num w:numId="48" w16cid:durableId="1497645047">
    <w:abstractNumId w:val="0"/>
  </w:num>
  <w:num w:numId="49" w16cid:durableId="1659654353">
    <w:abstractNumId w:val="24"/>
  </w:num>
  <w:num w:numId="50" w16cid:durableId="476848540">
    <w:abstractNumId w:val="18"/>
  </w:num>
  <w:num w:numId="51" w16cid:durableId="1204094081">
    <w:abstractNumId w:val="8"/>
  </w:num>
  <w:num w:numId="52" w16cid:durableId="134225522">
    <w:abstractNumId w:val="53"/>
  </w:num>
  <w:num w:numId="53" w16cid:durableId="492726562">
    <w:abstractNumId w:val="21"/>
  </w:num>
  <w:num w:numId="54" w16cid:durableId="1647317075">
    <w:abstractNumId w:val="52"/>
  </w:num>
  <w:num w:numId="55" w16cid:durableId="720056385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00003E93"/>
    <w:rsid w:val="000136AE"/>
    <w:rsid w:val="000370F9"/>
    <w:rsid w:val="00040C74"/>
    <w:rsid w:val="00041470"/>
    <w:rsid w:val="000445C3"/>
    <w:rsid w:val="00082989"/>
    <w:rsid w:val="000861EF"/>
    <w:rsid w:val="000B6216"/>
    <w:rsid w:val="000C6BA1"/>
    <w:rsid w:val="001018D2"/>
    <w:rsid w:val="001103DE"/>
    <w:rsid w:val="00125439"/>
    <w:rsid w:val="00131B63"/>
    <w:rsid w:val="00144F79"/>
    <w:rsid w:val="00175923"/>
    <w:rsid w:val="0017739C"/>
    <w:rsid w:val="001845FF"/>
    <w:rsid w:val="00186BA9"/>
    <w:rsid w:val="001A5184"/>
    <w:rsid w:val="001B33D4"/>
    <w:rsid w:val="001F0F7E"/>
    <w:rsid w:val="00217A6D"/>
    <w:rsid w:val="00220CC2"/>
    <w:rsid w:val="00240F2F"/>
    <w:rsid w:val="002415D8"/>
    <w:rsid w:val="00244B1C"/>
    <w:rsid w:val="002513AE"/>
    <w:rsid w:val="00294565"/>
    <w:rsid w:val="002C59ED"/>
    <w:rsid w:val="002C6EB2"/>
    <w:rsid w:val="003014BE"/>
    <w:rsid w:val="0032459A"/>
    <w:rsid w:val="00334FCD"/>
    <w:rsid w:val="00373A82"/>
    <w:rsid w:val="003861FA"/>
    <w:rsid w:val="003E6527"/>
    <w:rsid w:val="003F7513"/>
    <w:rsid w:val="003F7FDE"/>
    <w:rsid w:val="004026DF"/>
    <w:rsid w:val="004154DA"/>
    <w:rsid w:val="00421B36"/>
    <w:rsid w:val="00425D95"/>
    <w:rsid w:val="0042799C"/>
    <w:rsid w:val="004321D3"/>
    <w:rsid w:val="004355D2"/>
    <w:rsid w:val="0044259C"/>
    <w:rsid w:val="00486BB0"/>
    <w:rsid w:val="0049639B"/>
    <w:rsid w:val="004E03AA"/>
    <w:rsid w:val="005023EA"/>
    <w:rsid w:val="00540DD9"/>
    <w:rsid w:val="00572555"/>
    <w:rsid w:val="005953E9"/>
    <w:rsid w:val="00595666"/>
    <w:rsid w:val="005A4191"/>
    <w:rsid w:val="005E3113"/>
    <w:rsid w:val="005E54BE"/>
    <w:rsid w:val="005F0A8F"/>
    <w:rsid w:val="00614FD5"/>
    <w:rsid w:val="00625AAA"/>
    <w:rsid w:val="00630BFB"/>
    <w:rsid w:val="00631123"/>
    <w:rsid w:val="00651FD1"/>
    <w:rsid w:val="006709B3"/>
    <w:rsid w:val="00691FC6"/>
    <w:rsid w:val="0069385A"/>
    <w:rsid w:val="006A659D"/>
    <w:rsid w:val="006D454C"/>
    <w:rsid w:val="006E1C4C"/>
    <w:rsid w:val="006E2715"/>
    <w:rsid w:val="006E4AA3"/>
    <w:rsid w:val="006F58F2"/>
    <w:rsid w:val="006F6E4C"/>
    <w:rsid w:val="00705D63"/>
    <w:rsid w:val="007132AC"/>
    <w:rsid w:val="00721606"/>
    <w:rsid w:val="007269F5"/>
    <w:rsid w:val="007309DB"/>
    <w:rsid w:val="00731962"/>
    <w:rsid w:val="0073746A"/>
    <w:rsid w:val="00750773"/>
    <w:rsid w:val="00773AAA"/>
    <w:rsid w:val="007B6E90"/>
    <w:rsid w:val="007D0037"/>
    <w:rsid w:val="007E3A90"/>
    <w:rsid w:val="007F5355"/>
    <w:rsid w:val="007F7668"/>
    <w:rsid w:val="008000FD"/>
    <w:rsid w:val="0080398A"/>
    <w:rsid w:val="008074C9"/>
    <w:rsid w:val="00810A89"/>
    <w:rsid w:val="00815A43"/>
    <w:rsid w:val="008266A5"/>
    <w:rsid w:val="008543C0"/>
    <w:rsid w:val="00863556"/>
    <w:rsid w:val="00880819"/>
    <w:rsid w:val="00886AE7"/>
    <w:rsid w:val="00890955"/>
    <w:rsid w:val="00890A31"/>
    <w:rsid w:val="008C2E2E"/>
    <w:rsid w:val="008C76AC"/>
    <w:rsid w:val="008C7D8A"/>
    <w:rsid w:val="008D265C"/>
    <w:rsid w:val="00906C3A"/>
    <w:rsid w:val="009136C5"/>
    <w:rsid w:val="009171F6"/>
    <w:rsid w:val="00932D58"/>
    <w:rsid w:val="009468CA"/>
    <w:rsid w:val="00950DC8"/>
    <w:rsid w:val="00952BBB"/>
    <w:rsid w:val="009809A1"/>
    <w:rsid w:val="00981512"/>
    <w:rsid w:val="00991D5C"/>
    <w:rsid w:val="00994D7A"/>
    <w:rsid w:val="009D7ED6"/>
    <w:rsid w:val="009E49D9"/>
    <w:rsid w:val="009F2F52"/>
    <w:rsid w:val="00A17AAA"/>
    <w:rsid w:val="00A73961"/>
    <w:rsid w:val="00AC5671"/>
    <w:rsid w:val="00AC6D45"/>
    <w:rsid w:val="00AD237A"/>
    <w:rsid w:val="00AE5E62"/>
    <w:rsid w:val="00AF19F1"/>
    <w:rsid w:val="00AF28CE"/>
    <w:rsid w:val="00B06D74"/>
    <w:rsid w:val="00B1250B"/>
    <w:rsid w:val="00B5524F"/>
    <w:rsid w:val="00B634E9"/>
    <w:rsid w:val="00B71B52"/>
    <w:rsid w:val="00B7396C"/>
    <w:rsid w:val="00B810B7"/>
    <w:rsid w:val="00BA028F"/>
    <w:rsid w:val="00BB0711"/>
    <w:rsid w:val="00BB60C4"/>
    <w:rsid w:val="00BD52E6"/>
    <w:rsid w:val="00BE7744"/>
    <w:rsid w:val="00C24670"/>
    <w:rsid w:val="00C34154"/>
    <w:rsid w:val="00C66115"/>
    <w:rsid w:val="00C66495"/>
    <w:rsid w:val="00C766F2"/>
    <w:rsid w:val="00C9117B"/>
    <w:rsid w:val="00CA1426"/>
    <w:rsid w:val="00CB56E0"/>
    <w:rsid w:val="00CB6B46"/>
    <w:rsid w:val="00CC3B18"/>
    <w:rsid w:val="00CD2EDC"/>
    <w:rsid w:val="00CD3D3B"/>
    <w:rsid w:val="00CE1AD1"/>
    <w:rsid w:val="00CE5C31"/>
    <w:rsid w:val="00CE667B"/>
    <w:rsid w:val="00CF49CF"/>
    <w:rsid w:val="00D21CA9"/>
    <w:rsid w:val="00D31510"/>
    <w:rsid w:val="00D41E40"/>
    <w:rsid w:val="00D67144"/>
    <w:rsid w:val="00DD3A0E"/>
    <w:rsid w:val="00E10693"/>
    <w:rsid w:val="00E113D2"/>
    <w:rsid w:val="00E27DD1"/>
    <w:rsid w:val="00E358A2"/>
    <w:rsid w:val="00E409C3"/>
    <w:rsid w:val="00E42070"/>
    <w:rsid w:val="00E45C33"/>
    <w:rsid w:val="00E767D9"/>
    <w:rsid w:val="00E94383"/>
    <w:rsid w:val="00EF61FB"/>
    <w:rsid w:val="00F66FC2"/>
    <w:rsid w:val="00FB45F6"/>
    <w:rsid w:val="00FC4A19"/>
    <w:rsid w:val="00FC5DBC"/>
    <w:rsid w:val="00FD0860"/>
    <w:rsid w:val="00FF5895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1AD1"/>
    <w:rPr>
      <w:b/>
      <w:bCs/>
    </w:rPr>
  </w:style>
  <w:style w:type="table" w:styleId="TableGridLight">
    <w:name w:val="Grid Table Light"/>
    <w:basedOn w:val="TableNormal"/>
    <w:uiPriority w:val="40"/>
    <w:rsid w:val="00800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000F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PlainTable4">
    <w:name w:val="Plain Table 4"/>
    <w:basedOn w:val="TableNormal"/>
    <w:uiPriority w:val="44"/>
    <w:rsid w:val="00800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810B7"/>
    <w:rPr>
      <w:b/>
      <w:sz w:val="36"/>
      <w:szCs w:val="36"/>
    </w:rPr>
  </w:style>
  <w:style w:type="paragraph" w:customStyle="1" w:styleId="msonormal0">
    <w:name w:val="msonormal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nbsp">
    <w:name w:val="citation-nbsp"/>
    <w:basedOn w:val="DefaultParagraphFont"/>
    <w:rsid w:val="00B810B7"/>
  </w:style>
  <w:style w:type="character" w:customStyle="1" w:styleId="grouptrigger">
    <w:name w:val="group/trigger"/>
    <w:basedOn w:val="DefaultParagraphFont"/>
    <w:rsid w:val="00B810B7"/>
  </w:style>
  <w:style w:type="character" w:customStyle="1" w:styleId="citation">
    <w:name w:val="citation"/>
    <w:basedOn w:val="DefaultParagraphFont"/>
    <w:rsid w:val="00B810B7"/>
  </w:style>
  <w:style w:type="character" w:customStyle="1" w:styleId="relative">
    <w:name w:val="relative"/>
    <w:basedOn w:val="DefaultParagraphFont"/>
    <w:rsid w:val="00B810B7"/>
  </w:style>
  <w:style w:type="character" w:customStyle="1" w:styleId="text-3xs">
    <w:name w:val="text-3xs"/>
    <w:basedOn w:val="DefaultParagraphFont"/>
    <w:rsid w:val="00B810B7"/>
  </w:style>
  <w:style w:type="character" w:customStyle="1" w:styleId="inline-block">
    <w:name w:val="inline-block"/>
    <w:basedOn w:val="DefaultParagraphFont"/>
    <w:rsid w:val="00B810B7"/>
  </w:style>
  <w:style w:type="character" w:customStyle="1" w:styleId="opacity-50">
    <w:name w:val="opacity-50"/>
    <w:basedOn w:val="DefaultParagraphFont"/>
    <w:rsid w:val="00B810B7"/>
  </w:style>
  <w:style w:type="paragraph" w:customStyle="1" w:styleId="py-0">
    <w:name w:val="py-0"/>
    <w:basedOn w:val="Normal"/>
    <w:rsid w:val="00B8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flex">
    <w:name w:val="inline-flex"/>
    <w:basedOn w:val="DefaultParagraphFont"/>
    <w:rsid w:val="00B810B7"/>
  </w:style>
  <w:style w:type="character" w:styleId="HTMLCode">
    <w:name w:val="HTML Code"/>
    <w:basedOn w:val="DefaultParagraphFont"/>
    <w:uiPriority w:val="99"/>
    <w:semiHidden/>
    <w:unhideWhenUsed/>
    <w:rsid w:val="00B81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3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8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9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0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5" Type="http://schemas.openxmlformats.org/officeDocument/2006/relationships/theme" Target="theme/theme1.xml"/><Relationship Id="rId10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3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8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9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0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1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3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4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9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0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1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2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3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4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0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1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2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4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0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1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3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4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1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" Type="http://schemas.openxmlformats.org/officeDocument/2006/relationships/endnotes" Target="endnotes.xml"/><Relationship Id="rId162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3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4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0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1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6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7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8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2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3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4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9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3" Type="http://schemas.openxmlformats.org/officeDocument/2006/relationships/footer" Target="footer2.xml"/><Relationship Id="rId1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0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7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8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2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3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4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" Type="http://schemas.openxmlformats.org/officeDocument/2006/relationships/styles" Target="styles.xml"/><Relationship Id="rId2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7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8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2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3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4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9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5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4" Type="http://schemas.openxmlformats.org/officeDocument/2006/relationships/fontTable" Target="fontTable.xml"/><Relationship Id="rId15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1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2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3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8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4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9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5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0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3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4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5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6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0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4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5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6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9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4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5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6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1" Type="http://schemas.openxmlformats.org/officeDocument/2006/relationships/header" Target="header1.xml"/><Relationship Id="rId17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3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0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5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6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7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4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1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60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8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35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56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77" Type="http://schemas.openxmlformats.org/officeDocument/2006/relationships/hyperlink" Target="https://ppl-ai-file-upload.s3.amazonaws.com/web/direct-files/attachments/82716925/2548e88a-72a1-43b3-b3b3-5d8ddd1602c6/CAS05-_-Module-03-_-Virtualisation-and-Cloud-Computing-Day-1-Session-1.docx?AWSAccessKeyId=ASIA2F3EMEYEYGMRBZNE&amp;Signature=pTJ6N5LoA7Sljz%2F9PX3Qv59NzNE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9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02" Type="http://schemas.openxmlformats.org/officeDocument/2006/relationships/footer" Target="footer1.xml"/><Relationship Id="rId18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3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50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04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25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46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67" Type="http://schemas.openxmlformats.org/officeDocument/2006/relationships/hyperlink" Target="https://ppl-ai-file-upload.s3.amazonaws.com/web/direct-files/attachments/82716925/6df9b7cc-0e52-4556-b4b1-b1ee86b01d17/CAS05-_-Module-03-_-Virtualisation-and-Cloud-Computing-Day-1-Session-2.docx?AWSAccessKeyId=ASIA2F3EMEYEYGMRBZNE&amp;Signature=h04W9IUF6klWB80a3yug%2FMU7i%2Bw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188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71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92" Type="http://schemas.openxmlformats.org/officeDocument/2006/relationships/hyperlink" Target="https://ppl-ai-file-upload.s3.amazonaws.com/web/direct-files/attachments/82716925/b1cceb32-5758-46df-aa02-0305ba814ddc/CAS05-_-Module-03-_-Virtualisation-and-Cloud-Computing-Day-1-Session-3.docx?AWSAccessKeyId=ASIA2F3EMEYEYGMRBZNE&amp;Signature=Svwp4iQRJB7Z%2FjFHMaKwi1mVSmc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ppl-ai-file-upload.s3.amazonaws.com/web/direct-files/attachments/82716925/190a2507-8565-443d-a047-fe52d7d3e9f2/CAS05-_-Module-03-_-Virtualisation-and-Cloud-Computing-Day-1-Session-4.docx?AWSAccessKeyId=ASIA2F3EMEYEYGMRBZNE&amp;Signature=tlJoopGcdtUODVOcCxMQW4SnZbk%3D&amp;x-amz-security-token=IQoJb3JpZ2luX2VjEG0aCXVzLWVhc3QtMSJHMEUCIF3UhUiXZfmnArGRnQpZC2g%2Blytu5%2BbFyobbVuICNw5aAiEArMC5vH46qwh9UfqrjOVp2NLnbAnF%2F78iB40QH2YioiQq8wQINhABGgw2OTk3NTMzMDk3MDUiDJ63i80MFyBU%2FB9asSrQBKLax5EZEoJt2Huc5%2F6PkQ35qSZ2cZ90tyD6CTUy%2F77T%2BEsSymNFLAUpjAwZ%2FU3EZSlElKIFN29J1ipJMczeGUihdgu3DYZWlllIV0LAnWwfz4434t890pIY4uTnbDrNdc2P%2BEOAngLRX%2FIoGiHwUL9ufGxBOVKUdZOIG4K%2BG2GQQ40pHGv%2B%2BWIMPHmfgGlK7EBdkBzZUs7ucXXEzgS6B5bJdkhH4xZUC67P4czYsDYEayxR91VkV6JWOAyepclJPqgJmTYI4JNZpl4vqj%2F2mAMbUUggvtFAKIeiOu%2FUo2LeAiuVcSGW%2BcYOMlpRyMrOz7ALZldZEz9CKPQNL5pZxL26Jys69efrjnV5rACdCpGYXfmhGsOKmK3OS8pCAhqBMWQ58kS8GKLu8hUk%2Bp5hNcsZabW4WpDGNuCyIszHkD5hWjVisKWSAI7VHEuHAO97ksrdwfg%2FE9E9TkC%2FmZz1vXWT0pY3J%2BQGV9NKF1pUla%2BUC5KIfHmzRnHsKeEuVUh7WM1o9IYS7GllxWFntCW2GHDbBuJASWViUJ5iM20pDqNUOp79kPSnfZeJektbMchGxoKYg0trDmj6NQbmIJVrAcD02iZnmijKYcUE3vNEVge6IOQjViTWHSrsT0Fwniw2HneO1u4edYisTq3sjOrJAGAeHxEaylFCDKEMDA%2FVoQqeNA1SSMvGsGE2qzBIbMvhM%2BhmFXwmc9pXGyrSg0ExH0LiyhJJfQB0REFEq1JziqdjNR7coW8OMNiB2%2BKMXjtZLHf46nfPlT%2FeVeGgpwvPqLYw25ytzgY6mAGrUtlR5I1IUCc1xRjdRa%2F2irs2J9dMIdfmVY0h50tGnKwD43dIFaZwyBdrnYjGXxgGnQpyffl93JIaSlZao2HkHbyXIfTNuA%2Fse1Ec7J%2FqRQbVI%2BMRkK4KihKKFkkftUQe8jhn8fkmU8DUUtB%2FcYC27%2B0ilWDEV7ajk%2BfzJmMelcezzU%2FslR8aUTCTNE%2BELKyg9pQRsEEG%2BQ%3D%3D&amp;Expires=1774933336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DD3BD-93AD-4E08-BC96-3ECB2F45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48960</Words>
  <Characters>279075</Characters>
  <Application>Microsoft Office Word</Application>
  <DocSecurity>0</DocSecurity>
  <Lines>2325</Lines>
  <Paragraphs>654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Nikhil Raveendran</cp:lastModifiedBy>
  <cp:revision>17</cp:revision>
  <cp:lastPrinted>2025-03-12T13:49:00Z</cp:lastPrinted>
  <dcterms:created xsi:type="dcterms:W3CDTF">2026-03-25T05:49:00Z</dcterms:created>
  <dcterms:modified xsi:type="dcterms:W3CDTF">2026-05-08T09:41:00Z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757ca2a0-398a-44d6-a72b-97e44b7aba68</vt:lpwstr>
  </property>
</Properties>
</file>