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65FCD">
      <w:r>
        <w:rPr>
          <w:rFonts w:ascii="Segoe UI" w:hAnsi="Segoe UI" w:cs="Segoe UI"/>
          <w:sz w:val="21"/>
          <w:szCs w:val="21"/>
          <w:shd w:val="clear" w:color="auto" w:fill="FFFFFF"/>
        </w:rPr>
        <w:t>1. What is Spring Boot and why is it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Auto Configuration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 Dependency Injection (IoC)?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Difference between @Component, @Service, @Repository, and @Controller?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@Autowired vs Constructor Injection?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What is Spring Bean Lifecycle?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Difference between @Bean and @Component?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are Spring Profiles?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application.properties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vs application.yml?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is @ConfigurationProperties?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Difference between @PathVariable and @RequestParam?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does Exception Handling work using @ControllerAdvice?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What is @Valid and why is it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Spring Data JPA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Difference between FetchType.LAZY and FetchType.EAGER?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What is @Transactional?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17. What is the N+1 Query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does HikariCP Connection Pool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Spring Boot Actuator?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How would you secure a REST API using Spring Security and JWT?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C56"/>
    <w:rsid w:val="002D6A40"/>
    <w:rsid w:val="003E6F9A"/>
    <w:rsid w:val="004B1C56"/>
    <w:rsid w:val="00AA6E8F"/>
    <w:rsid w:val="00D33068"/>
    <w:rsid w:val="00E65FC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E65FCD"/>
  </w:style>
  <w:style w:type="character" w:styleId="Hyperlink">
    <w:name w:val="Hyperlink"/>
    <w:basedOn w:val="DefaultParagraphFont"/>
    <w:uiPriority w:val="99"/>
    <w:semiHidden/>
    <w:unhideWhenUsed/>
    <w:rsid w:val="00E65F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E65FCD"/>
  </w:style>
  <w:style w:type="character" w:styleId="Hyperlink">
    <w:name w:val="Hyperlink"/>
    <w:basedOn w:val="DefaultParagraphFont"/>
    <w:uiPriority w:val="99"/>
    <w:semiHidden/>
    <w:unhideWhenUsed/>
    <w:rsid w:val="00E65F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lication.propert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2026-08-01T07:16:00Z</dcterms:created>
  <dcterms:modified xsi:type="dcterms:W3CDTF">2026-08-01T07:16:00Z</dcterms:modified>
</cp:coreProperties>
</file>