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E02" w:rsidRDefault="004E7E02" w:rsidP="004E7E02">
      <w:r>
        <w:t>14. How is session managed in ReST and SOAP based web services?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E2B"/>
    <w:rsid w:val="002D6A40"/>
    <w:rsid w:val="003E6F9A"/>
    <w:rsid w:val="004E7E02"/>
    <w:rsid w:val="00AA6E8F"/>
    <w:rsid w:val="00CC2E2B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E02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E02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2026-10-11T17:16:00Z</dcterms:created>
  <dcterms:modified xsi:type="dcterms:W3CDTF">2026-10-11T17:16:00Z</dcterms:modified>
</cp:coreProperties>
</file>