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27A" w:rsidRPr="0016227A" w:rsidRDefault="0016227A" w:rsidP="00162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Cascading Failure?</w:t>
      </w:r>
    </w:p>
    <w:p w:rsidR="0016227A" w:rsidRPr="0016227A" w:rsidRDefault="0016227A" w:rsidP="0016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16227A" w:rsidRPr="0016227A" w:rsidRDefault="0016227A" w:rsidP="001622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“Cascading failure is when the failure of one </w:t>
      </w:r>
      <w:proofErr w:type="spellStart"/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causes failures or degradation in other dependent microservices, creating a chain reaction.”</w:t>
      </w:r>
    </w:p>
    <w:p w:rsidR="0016227A" w:rsidRPr="0016227A" w:rsidRDefault="0016227A" w:rsidP="0016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 DOWN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Order Service affected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Other dependent operations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More failures</w:t>
      </w:r>
    </w:p>
    <w:p w:rsidR="0016227A" w:rsidRPr="0016227A" w:rsidRDefault="0016227A" w:rsidP="00162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6227A" w:rsidRPr="0016227A" w:rsidRDefault="0016227A" w:rsidP="00162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How does cascading failure occur in Microservices?</w:t>
      </w:r>
    </w:p>
    <w:p w:rsidR="0016227A" w:rsidRPr="0016227A" w:rsidRDefault="0016227A" w:rsidP="0016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Service calls Payment Service</w:t>
      </w: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Request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No response / very slow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</w:t>
      </w:r>
      <w:proofErr w:type="gramStart"/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Keeps</w:t>
      </w:r>
      <w:proofErr w:type="gramEnd"/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waiting / retrying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Threads &amp; resources get consumed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Order Service becomes </w:t>
      </w:r>
      <w:proofErr w:type="gramStart"/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slow/unavailable</w:t>
      </w:r>
      <w:proofErr w:type="gramEnd"/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Other services depending on Order Service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More failures</w:t>
      </w:r>
    </w:p>
    <w:p w:rsidR="0016227A" w:rsidRPr="0016227A" w:rsidRDefault="0016227A" w:rsidP="0016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chain is: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Order Service affected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Another Service affected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6227A" w:rsidRPr="0016227A" w:rsidRDefault="0016227A" w:rsidP="0016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227A">
        <w:rPr>
          <w:rFonts w:ascii="Courier New" w:eastAsia="Times New Roman" w:hAnsi="Courier New" w:cs="Courier New"/>
          <w:sz w:val="20"/>
          <w:szCs w:val="20"/>
          <w:lang w:eastAsia="en-IN"/>
        </w:rPr>
        <w:t>CASCADE</w:t>
      </w:r>
    </w:p>
    <w:p w:rsidR="0016227A" w:rsidRPr="0016227A" w:rsidRDefault="0016227A" w:rsidP="0016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source specifically describes cascading failure as one service failure triggering failures in connected services, such as Service A depending on Service B.</w:t>
      </w:r>
    </w:p>
    <w:p w:rsidR="0016227A" w:rsidRPr="0016227A" w:rsidRDefault="0016227A" w:rsidP="00162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6227A" w:rsidRDefault="0016227A" w:rsidP="00162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How can cascading failures </w:t>
      </w:r>
      <w:proofErr w:type="gramStart"/>
      <w:r w:rsidRPr="001622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</w:t>
      </w:r>
      <w:proofErr w:type="gramEnd"/>
      <w:r w:rsidRPr="001622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prevented?</w:t>
      </w:r>
    </w:p>
    <w:p w:rsidR="00DC69BF" w:rsidRDefault="00DC69BF" w:rsidP="00DC69BF">
      <w:pPr>
        <w:pStyle w:val="pdq2pgselectionanchorcontainer"/>
      </w:pPr>
      <w:r>
        <w:t xml:space="preserve">Yes. For </w:t>
      </w:r>
      <w:r>
        <w:rPr>
          <w:rStyle w:val="Strong"/>
        </w:rPr>
        <w:t>Word copy-paste</w:t>
      </w:r>
      <w:r>
        <w:t>, this version keeps the flow clean and the comments aligned: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>USE RESILIENCE MECHANISMS</w:t>
      </w:r>
    </w:p>
    <w:p w:rsidR="00DC69BF" w:rsidRDefault="00DC69BF" w:rsidP="00DC69BF">
      <w:pPr>
        <w:pStyle w:val="HTMLPreformatted"/>
        <w:rPr>
          <w:rStyle w:val="HTMLCode"/>
        </w:rPr>
      </w:pP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Payment Service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[DOWN]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X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Order Service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 Calls Payment Service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┌───────────┴───────────┐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TIMEOUT                  RETRY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Don't wait forever       Try again if failure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may be temporary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└───────────┬───────────┘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CIRCUIT BREAKER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Stop repeated calls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failures continue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┌────────┴────────┐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         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FALLBACK          STOP CALLS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Alternative or      Prevent repeated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controlled</w:t>
      </w:r>
      <w:proofErr w:type="gramEnd"/>
      <w:r>
        <w:rPr>
          <w:rStyle w:val="HTMLCode"/>
        </w:rPr>
        <w:t xml:space="preserve"> response calls to failed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Payment Service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CONTROLLED RESPONSE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a safe response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instead</w:t>
      </w:r>
      <w:proofErr w:type="gramEnd"/>
      <w:r>
        <w:rPr>
          <w:rStyle w:val="HTMLCode"/>
        </w:rPr>
        <w:t xml:space="preserve"> of allowing the</w:t>
      </w:r>
    </w:p>
    <w:p w:rsidR="00DC69BF" w:rsidRDefault="00DC69BF" w:rsidP="00DC69BF">
      <w:pPr>
        <w:pStyle w:val="HTMLPreformatted"/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failure</w:t>
      </w:r>
      <w:proofErr w:type="gramEnd"/>
      <w:r>
        <w:rPr>
          <w:rStyle w:val="HTMLCode"/>
        </w:rPr>
        <w:t xml:space="preserve"> to spread</w:t>
      </w:r>
    </w:p>
    <w:p w:rsidR="00DC69BF" w:rsidRDefault="00DC69BF" w:rsidP="00DC69BF">
      <w:pPr>
        <w:pStyle w:val="Heading3"/>
      </w:pPr>
      <w:r>
        <w:t>Simple flow to remember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>Payment Service DOWN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>Order Service calls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>Timeout / Retry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>Failures continue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>Circuit Breaker OPENS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Stop calls + </w:t>
      </w:r>
      <w:proofErr w:type="spellStart"/>
      <w:r>
        <w:rPr>
          <w:rStyle w:val="HTMLCode"/>
        </w:rPr>
        <w:t>Fallback</w:t>
      </w:r>
      <w:proofErr w:type="spellEnd"/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>Controlled Response</w:t>
      </w:r>
    </w:p>
    <w:p w:rsidR="00DC69BF" w:rsidRDefault="00DC69BF" w:rsidP="00DC69B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C69BF" w:rsidRDefault="00DC69BF" w:rsidP="00DC69BF">
      <w:pPr>
        <w:pStyle w:val="HTMLPreformatted"/>
      </w:pPr>
      <w:r>
        <w:rPr>
          <w:rStyle w:val="HTMLCode"/>
        </w:rPr>
        <w:t>Prevent Cascading Failure</w:t>
      </w:r>
    </w:p>
    <w:p w:rsidR="00AB7844" w:rsidRDefault="00AB7844" w:rsidP="00162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AB7844" w:rsidRPr="0016227A" w:rsidRDefault="00AB7844" w:rsidP="00162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6227A" w:rsidRPr="0016227A" w:rsidRDefault="0016227A" w:rsidP="0016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121"/>
      </w:tblGrid>
      <w:tr w:rsidR="0016227A" w:rsidRPr="0016227A" w:rsidTr="00162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6227A" w:rsidRPr="0016227A" w:rsidTr="00162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Don't wait indefinitely</w:t>
            </w:r>
          </w:p>
        </w:tc>
      </w:tr>
      <w:tr w:rsidR="0016227A" w:rsidRPr="0016227A" w:rsidTr="00162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again for temporary failures</w:t>
            </w:r>
          </w:p>
        </w:tc>
      </w:tr>
      <w:tr w:rsidR="0016227A" w:rsidRPr="0016227A" w:rsidTr="00162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repeatedly calling a failing service</w:t>
            </w:r>
          </w:p>
        </w:tc>
      </w:tr>
      <w:tr w:rsidR="0016227A" w:rsidRPr="0016227A" w:rsidTr="00162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22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227A" w:rsidRPr="0016227A" w:rsidRDefault="0016227A" w:rsidP="00162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2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 an alternative/controlled response</w:t>
            </w:r>
          </w:p>
        </w:tc>
      </w:tr>
    </w:tbl>
    <w:p w:rsidR="0016227A" w:rsidRPr="0016227A" w:rsidRDefault="0016227A" w:rsidP="0016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explicitly identifies </w:t>
      </w:r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Circuit Breaker, Retry, </w:t>
      </w:r>
      <w:proofErr w:type="spellStart"/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Fallback</w:t>
      </w:r>
      <w:proofErr w:type="spellEnd"/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timeout handling</w:t>
      </w:r>
      <w:r w:rsidRPr="0016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resilience mechanisms for preventing cascading failures.</w:t>
      </w:r>
    </w:p>
    <w:p w:rsidR="0016227A" w:rsidRPr="0016227A" w:rsidRDefault="0016227A" w:rsidP="0016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16227A" w:rsidRPr="0016227A" w:rsidRDefault="0016227A" w:rsidP="001622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“We prevent cascading failures using timeouts, controlled retries, circuit breakers, and </w:t>
      </w:r>
      <w:proofErr w:type="spellStart"/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fallbacks</w:t>
      </w:r>
      <w:proofErr w:type="spellEnd"/>
      <w:r w:rsidRPr="001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so a failing downstream service does not continuously consume resources or bring down dependent services.”</w:t>
      </w:r>
    </w:p>
    <w:p w:rsidR="003E6F9A" w:rsidRDefault="003E6F9A"/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757"/>
    <w:rsid w:val="0016227A"/>
    <w:rsid w:val="002463A1"/>
    <w:rsid w:val="002D6A40"/>
    <w:rsid w:val="003E6F9A"/>
    <w:rsid w:val="00AA6E8F"/>
    <w:rsid w:val="00AB7844"/>
    <w:rsid w:val="00BB2757"/>
    <w:rsid w:val="00C71CC8"/>
    <w:rsid w:val="00D33068"/>
    <w:rsid w:val="00DC69B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2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2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22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22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22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2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227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C6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2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2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22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22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22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2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227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C6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75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4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1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3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9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6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64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1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36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13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4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3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2026-10-02T06:09:00Z</dcterms:created>
  <dcterms:modified xsi:type="dcterms:W3CDTF">2026-10-02T06:39:00Z</dcterms:modified>
</cp:coreProperties>
</file>