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Perfect. Let's follow the format we finalized: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Question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↓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Interview Answer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↓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Example (if needed)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↓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One-Liner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↓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Important Follow-Up (only if commonly asked)</w:t>
      </w:r>
    </w:p>
    <w:p w:rsidR="00160726" w:rsidRPr="00160726" w:rsidRDefault="00160726" w:rsidP="001607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JDK vs JRE vs JVM?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Answer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JVM (Java Virtual Machine) is responsible for executing Java bytecode.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JRE (Java Runtime Environment) provides the environment required to run Java applications. It contains JVM and required libraries.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JDK (Java Development Kit) contains JRE along with development tools like </w:t>
      </w:r>
      <w:proofErr w:type="spellStart"/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javac</w:t>
      </w:r>
      <w:proofErr w:type="spellEnd"/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javadoc</w:t>
      </w:r>
      <w:proofErr w:type="spellEnd"/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, jar, etc.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One-Liner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JDK = JRE + Development Tools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JRE = JVM + Libraries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JVM = Executes Bytecode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Follow-Up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Can we run Java program using only JVM?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No, JVM needs runtime libraries provided by JRE.</w:t>
      </w:r>
    </w:p>
    <w:p w:rsidR="00160726" w:rsidRPr="00160726" w:rsidRDefault="00160726" w:rsidP="001607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Explain Java Compilation Process?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Answer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source code is written in a .java file.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The Java compiler (</w:t>
      </w:r>
      <w:proofErr w:type="spellStart"/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javac</w:t>
      </w:r>
      <w:proofErr w:type="spellEnd"/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) converts it into bytecode (.class file).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The JVM loads the bytecode and executes it.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Flow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.java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↓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javac</w:t>
      </w:r>
      <w:proofErr w:type="spellEnd"/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↓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.class (Bytecode)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↓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JVM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↓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Machine Code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One-Liner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Java source code is compiled into bytecode and executed by JVM.</w:t>
      </w:r>
    </w:p>
    <w:p w:rsidR="00160726" w:rsidRPr="00160726" w:rsidRDefault="00160726" w:rsidP="001607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.java → .class → Execution Flow?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Answer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Java file is compiled into bytecode using </w:t>
      </w:r>
      <w:proofErr w:type="spellStart"/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javac</w:t>
      </w:r>
      <w:proofErr w:type="spellEnd"/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proofErr w:type="spellStart"/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ClassLoader</w:t>
      </w:r>
      <w:proofErr w:type="spellEnd"/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loads the .class file.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The JVM verifies the bytecode.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JIT Compiler converts frequently executed bytecode into native machine code.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Flow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.java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javac</w:t>
      </w:r>
      <w:proofErr w:type="spellEnd"/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ClassLoader</w:t>
      </w:r>
      <w:proofErr w:type="spellEnd"/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JVM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JIT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Machine Code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One-Liner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Source Code → Bytecode → JVM → Native Code</w:t>
      </w:r>
    </w:p>
    <w:p w:rsidR="00160726" w:rsidRPr="00160726" w:rsidRDefault="00160726" w:rsidP="001607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What is Bytecode?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Interview Answer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Bytecode is platform-independent intermediate code generated by the Java compiler.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stored inside the .class file and executed by JVM.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System.out.println("Hello");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gets converted into bytecode instructions.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One-Liner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Bytecode is the language understood by JVM.</w:t>
      </w:r>
    </w:p>
    <w:p w:rsidR="00160726" w:rsidRPr="00160726" w:rsidRDefault="00160726" w:rsidP="001607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What is Platform Independence?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Answer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programs can run on any operating system without recompilation.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The same bytecode can execute on Windows, Linux or Mac as long as JVM is available.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One-Liner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Write Once, Run Anywhere (WORA)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Follow-Up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How does Java achieve platform independence?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Through bytecode and JVM.</w:t>
      </w:r>
    </w:p>
    <w:p w:rsidR="00160726" w:rsidRPr="00160726" w:rsidRDefault="00160726" w:rsidP="001607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Why Java is Platform Independent?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Answer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compiler generates platform-independent bytecode.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operating system has its own JVM implementation.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The JVM converts bytecode into machine-specific instructions.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Flow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Same Bytecode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Windows JVM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Linux JVM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Mac JVM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Native Code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One-Liner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Java is platform independent because bytecode runs on JVM.</w:t>
      </w:r>
    </w:p>
    <w:p w:rsidR="00160726" w:rsidRPr="00160726" w:rsidRDefault="00160726" w:rsidP="001607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Why Java is not 100% Object Oriented?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Answer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supports primitive data types such as: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int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char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double</w:t>
      </w:r>
      <w:bookmarkStart w:id="0" w:name="_GoBack"/>
      <w:bookmarkEnd w:id="0"/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boolean</w:t>
      </w:r>
      <w:proofErr w:type="spellEnd"/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not objects.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Because primitive types exist outside the object hierarchy, Java is not considered 100% object-oriented.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One-Liner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Primitive data types make Java not fully object-oriented.</w:t>
      </w:r>
    </w:p>
    <w:p w:rsidR="00160726" w:rsidRPr="00160726" w:rsidRDefault="00160726" w:rsidP="001607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Follow-Up</w:t>
      </w:r>
    </w:p>
    <w:p w:rsidR="00160726" w:rsidRPr="003C1FFB" w:rsidRDefault="00160726" w:rsidP="001607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How did Java reduce this limitation?</w:t>
      </w:r>
    </w:p>
    <w:p w:rsidR="00160726" w:rsidRPr="00160726" w:rsidRDefault="00160726" w:rsidP="00160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Wrapper Classes.</w:t>
      </w:r>
    </w:p>
    <w:p w:rsidR="00160726" w:rsidRPr="00160726" w:rsidRDefault="00160726" w:rsidP="001607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072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Primitive Types vs Wrapper Classes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Answer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Primitive types are predefined data types provided by Java.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int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double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char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boolean</w:t>
      </w:r>
      <w:proofErr w:type="spellEnd"/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Wrapper Classes are object representations of primitive types.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Integer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Double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Character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Boolean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Wrapper classes are required when working with Collections, Generics and APIs that expect objects.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int </w:t>
      </w: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num</w:t>
      </w:r>
      <w:proofErr w:type="spellEnd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10;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Integer number = 10;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One-Liner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Primitive → Value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Wrapper → Object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Important Follow-Up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Why Collections cannot store primitive types?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 store objects, not primitive values.</w:t>
      </w:r>
    </w:p>
    <w:p w:rsidR="00742B7C" w:rsidRPr="00742B7C" w:rsidRDefault="00742B7C" w:rsidP="00742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Autoboxing vs Unboxing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Answer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Autoboxing is automatic conversion of primitive type into wrapper object.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Unboxing is automatic conversion of wrapper object into primitive type.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Autoboxing: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int </w:t>
      </w: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num</w:t>
      </w:r>
      <w:proofErr w:type="spellEnd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10;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Integer value = </w:t>
      </w: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num</w:t>
      </w:r>
      <w:proofErr w:type="spellEnd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Unboxing: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Integer value = 20;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int </w:t>
      </w: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num</w:t>
      </w:r>
      <w:proofErr w:type="spellEnd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value;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One-Liner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Primitive → Wrapper = Autoboxing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Wrapper → Primitive = Unboxing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Important Follow-Up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Can Autoboxing impact performance?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Yes, because object creation and conversion have overhead.</w:t>
      </w:r>
    </w:p>
    <w:p w:rsidR="00742B7C" w:rsidRPr="00742B7C" w:rsidRDefault="00742B7C" w:rsidP="00742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String Pool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Answer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Pool is a special memory area inside Heap where JVM stores String literals.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If the same String literal already exists, JVM reuses it instead of creating a new object.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saves memory.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String s2 = "Java";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Result: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s1 == s2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returns: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true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both references point to the same pooled object.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One-Liner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String Pool avoids duplicate String objects.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Important Follow-Up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String s1 = "Java";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String s2 = new String("Java");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s1 == s2 ?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false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new creates a separate object.</w:t>
      </w:r>
    </w:p>
    <w:p w:rsidR="00742B7C" w:rsidRPr="00742B7C" w:rsidRDefault="00742B7C" w:rsidP="00742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Why String Immutable?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Answer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Once a String object is created, its value cannot be changed.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Any modification creates a new String object.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Java made String immutable for: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Security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Thread Safety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String Pool Optimization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HashMap</w:t>
      </w:r>
      <w:proofErr w:type="spellEnd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Key Stability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s.concat</w:t>
      </w:r>
      <w:proofErr w:type="spellEnd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("8");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Original String remains unchanged.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One-Liner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String is immutable for security, performance and thread safety.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Important Follow-Up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Why String is preferred as </w:t>
      </w: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HashMap</w:t>
      </w:r>
      <w:proofErr w:type="spellEnd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key?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immutable objects provide stable </w:t>
      </w:r>
      <w:proofErr w:type="spellStart"/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values.</w:t>
      </w:r>
    </w:p>
    <w:p w:rsidR="00742B7C" w:rsidRPr="00742B7C" w:rsidRDefault="00742B7C" w:rsidP="00742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12. String vs </w:t>
      </w:r>
      <w:proofErr w:type="spellStart"/>
      <w:r w:rsidRPr="00742B7C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StringBuilder</w:t>
      </w:r>
      <w:proofErr w:type="spellEnd"/>
      <w:r w:rsidRPr="00742B7C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vs </w:t>
      </w:r>
      <w:proofErr w:type="spellStart"/>
      <w:r w:rsidRPr="00742B7C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StringBuffer</w:t>
      </w:r>
      <w:proofErr w:type="spellEnd"/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Interview Answer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String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modification creates a new object.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742B7C" w:rsidRPr="00742B7C" w:rsidRDefault="00742B7C" w:rsidP="00742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proofErr w:type="spellStart"/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StringBuilder</w:t>
      </w:r>
      <w:proofErr w:type="spellEnd"/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Mutable.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Not synchronized.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Faster.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StringBuilder</w:t>
      </w:r>
      <w:proofErr w:type="spellEnd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sb</w:t>
      </w:r>
      <w:proofErr w:type="spellEnd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new </w:t>
      </w: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StringBuilder</w:t>
      </w:r>
      <w:proofErr w:type="spellEnd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("Java");</w:t>
      </w:r>
    </w:p>
    <w:p w:rsidR="00742B7C" w:rsidRPr="00742B7C" w:rsidRDefault="00742B7C" w:rsidP="00742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proofErr w:type="spellStart"/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StringBuffer</w:t>
      </w:r>
      <w:proofErr w:type="spellEnd"/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Mutable.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Thread-safe.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StringBuffer</w:t>
      </w:r>
      <w:proofErr w:type="spellEnd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sb</w:t>
      </w:r>
      <w:proofErr w:type="spellEnd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new </w:t>
      </w: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StringBuffer</w:t>
      </w:r>
      <w:proofErr w:type="spellEnd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("Java");</w:t>
      </w:r>
    </w:p>
    <w:p w:rsidR="00742B7C" w:rsidRPr="00742B7C" w:rsidRDefault="00742B7C" w:rsidP="00742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2"/>
        <w:gridCol w:w="1693"/>
        <w:gridCol w:w="1474"/>
        <w:gridCol w:w="1382"/>
      </w:tblGrid>
      <w:tr w:rsidR="00742B7C" w:rsidRPr="00742B7C" w:rsidTr="00742B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42B7C" w:rsidRPr="00742B7C" w:rsidRDefault="00742B7C" w:rsidP="00742B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2B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742B7C" w:rsidRPr="00742B7C" w:rsidRDefault="00742B7C" w:rsidP="00742B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2B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742B7C" w:rsidRPr="00742B7C" w:rsidRDefault="00742B7C" w:rsidP="00742B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742B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2B7C" w:rsidRPr="00742B7C" w:rsidRDefault="00742B7C" w:rsidP="00742B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742B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StringBuffer</w:t>
            </w:r>
            <w:proofErr w:type="spellEnd"/>
          </w:p>
        </w:tc>
      </w:tr>
      <w:tr w:rsidR="00742B7C" w:rsidRPr="00742B7C" w:rsidTr="00742B7C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2B7C" w:rsidRPr="00742B7C" w:rsidRDefault="00742B7C" w:rsidP="00742B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2B7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742B7C" w:rsidRPr="00742B7C" w:rsidRDefault="00742B7C" w:rsidP="00742B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2B7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742B7C" w:rsidRPr="00742B7C" w:rsidRDefault="00742B7C" w:rsidP="00742B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2B7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742B7C" w:rsidRPr="00742B7C" w:rsidRDefault="00742B7C" w:rsidP="00742B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2B7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742B7C" w:rsidRPr="00742B7C" w:rsidTr="00742B7C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2B7C" w:rsidRPr="00742B7C" w:rsidRDefault="00742B7C" w:rsidP="00742B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2B7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:rsidR="00742B7C" w:rsidRPr="00742B7C" w:rsidRDefault="00742B7C" w:rsidP="00742B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2B7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 (Immutable)</w:t>
            </w:r>
          </w:p>
        </w:tc>
        <w:tc>
          <w:tcPr>
            <w:tcW w:w="0" w:type="auto"/>
            <w:vAlign w:val="center"/>
            <w:hideMark/>
          </w:tcPr>
          <w:p w:rsidR="00742B7C" w:rsidRPr="00742B7C" w:rsidRDefault="00742B7C" w:rsidP="00742B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2B7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742B7C" w:rsidRPr="00742B7C" w:rsidRDefault="00742B7C" w:rsidP="00742B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2B7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742B7C" w:rsidRPr="00742B7C" w:rsidTr="00742B7C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2B7C" w:rsidRPr="00742B7C" w:rsidRDefault="00742B7C" w:rsidP="00742B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2B7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742B7C" w:rsidRPr="00742B7C" w:rsidRDefault="00742B7C" w:rsidP="00742B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2B7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:rsidR="00742B7C" w:rsidRPr="00742B7C" w:rsidRDefault="00742B7C" w:rsidP="00742B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2B7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Fastest</w:t>
            </w:r>
          </w:p>
        </w:tc>
        <w:tc>
          <w:tcPr>
            <w:tcW w:w="0" w:type="auto"/>
            <w:vAlign w:val="center"/>
            <w:hideMark/>
          </w:tcPr>
          <w:p w:rsidR="00742B7C" w:rsidRPr="00742B7C" w:rsidRDefault="00742B7C" w:rsidP="00742B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2B7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</w:tbl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One-Liner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Single Thread → </w:t>
      </w: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StringBuilder</w:t>
      </w:r>
      <w:proofErr w:type="spellEnd"/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Multi Thread → </w:t>
      </w: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StringBuffer</w:t>
      </w:r>
      <w:proofErr w:type="spellEnd"/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Important Follow-Up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Why </w:t>
      </w: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StringBuilder</w:t>
      </w:r>
      <w:proofErr w:type="spellEnd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faster than </w:t>
      </w:r>
      <w:proofErr w:type="spellStart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StringBuffer</w:t>
      </w:r>
      <w:proofErr w:type="spellEnd"/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?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proofErr w:type="spellStart"/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StringBuilder</w:t>
      </w:r>
      <w:proofErr w:type="spellEnd"/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not use synchronization.</w:t>
      </w:r>
    </w:p>
    <w:p w:rsidR="00742B7C" w:rsidRPr="00742B7C" w:rsidRDefault="00742B7C" w:rsidP="00742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Integer Cache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Answer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Java caches Integer objects from: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-128 to 127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to improve performance and reduce object creation.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When Integer values fall within this range, JVM reuses cached objects.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Integer a = 100;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Integer b = 100;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System.out.println(a == b);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Output: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true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both references point to the same cached object.</w:t>
      </w:r>
    </w:p>
    <w:p w:rsidR="00742B7C" w:rsidRPr="00742B7C" w:rsidRDefault="00742B7C" w:rsidP="00742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Integer a = 200;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Integer b = 200;</w:t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742B7C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System.out.println(a == b);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false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separate objects are created.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One-Liner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Integer values from -128 to 127 are cached by JVM.</w:t>
      </w:r>
    </w:p>
    <w:p w:rsidR="00742B7C" w:rsidRPr="00742B7C" w:rsidRDefault="00742B7C" w:rsidP="00742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Important Follow-Up</w:t>
      </w:r>
    </w:p>
    <w:p w:rsidR="00742B7C" w:rsidRPr="00742B7C" w:rsidRDefault="00742B7C" w:rsidP="00742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C1FFB">
        <w:rPr>
          <w:rFonts w:ascii="Courier New" w:eastAsia="Times New Roman" w:hAnsi="Courier New" w:cs="Courier New"/>
          <w:sz w:val="24"/>
          <w:szCs w:val="24"/>
          <w:lang w:eastAsia="en-IN"/>
        </w:rPr>
        <w:t>Why Integer 100 == 100 is true but 200 == 200 is false?</w:t>
      </w:r>
    </w:p>
    <w:p w:rsidR="00742B7C" w:rsidRPr="00742B7C" w:rsidRDefault="00742B7C" w:rsidP="00742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2B7C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100 falls inside Integer Cache range, while 200 does not.</w:t>
      </w:r>
    </w:p>
    <w:p w:rsidR="003E6F9A" w:rsidRPr="003C1FFB" w:rsidRDefault="003E6F9A">
      <w:pPr>
        <w:rPr>
          <w:sz w:val="24"/>
          <w:szCs w:val="24"/>
        </w:rPr>
      </w:pPr>
    </w:p>
    <w:sectPr w:rsidR="003E6F9A" w:rsidRPr="003C1FFB" w:rsidSect="009936A4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6B1C"/>
    <w:rsid w:val="00160726"/>
    <w:rsid w:val="002D6A40"/>
    <w:rsid w:val="003C1FFB"/>
    <w:rsid w:val="003E6F9A"/>
    <w:rsid w:val="00742B7C"/>
    <w:rsid w:val="00810982"/>
    <w:rsid w:val="009936A4"/>
    <w:rsid w:val="009C6B1C"/>
    <w:rsid w:val="00AA6E8F"/>
    <w:rsid w:val="00D33068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6072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16072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72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16072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1607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607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6072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60726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742B7C"/>
  </w:style>
  <w:style w:type="character" w:customStyle="1" w:styleId="g">
    <w:name w:val="ͼg"/>
    <w:basedOn w:val="DefaultParagraphFont"/>
    <w:rsid w:val="00742B7C"/>
  </w:style>
  <w:style w:type="character" w:customStyle="1" w:styleId="j">
    <w:name w:val="ͼj"/>
    <w:basedOn w:val="DefaultParagraphFont"/>
    <w:rsid w:val="00742B7C"/>
  </w:style>
  <w:style w:type="character" w:customStyle="1" w:styleId="k">
    <w:name w:val="ͼk"/>
    <w:basedOn w:val="DefaultParagraphFont"/>
    <w:rsid w:val="00742B7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6072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16072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72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16072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1607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607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6072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60726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742B7C"/>
  </w:style>
  <w:style w:type="character" w:customStyle="1" w:styleId="g">
    <w:name w:val="ͼg"/>
    <w:basedOn w:val="DefaultParagraphFont"/>
    <w:rsid w:val="00742B7C"/>
  </w:style>
  <w:style w:type="character" w:customStyle="1" w:styleId="j">
    <w:name w:val="ͼj"/>
    <w:basedOn w:val="DefaultParagraphFont"/>
    <w:rsid w:val="00742B7C"/>
  </w:style>
  <w:style w:type="character" w:customStyle="1" w:styleId="k">
    <w:name w:val="ͼk"/>
    <w:basedOn w:val="DefaultParagraphFont"/>
    <w:rsid w:val="00742B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6888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3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343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69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536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904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80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445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116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037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2933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725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6397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8314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43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6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66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500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887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151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94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101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8050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596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899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828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782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567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3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0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84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306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87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465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459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320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131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244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348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7093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548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0147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091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357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889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176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483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655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859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902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651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854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364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876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3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624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6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131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756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061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875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5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208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386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650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4810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555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7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6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086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425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539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926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46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0538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842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504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3553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533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665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82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679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454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831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354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881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037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393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776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88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616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528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9839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08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631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64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64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33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383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598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981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914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208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149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090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767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627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915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687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227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78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406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408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69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182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8750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903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826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03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51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061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411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201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10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270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633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898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180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6303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9732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6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1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34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55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469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914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14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574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965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455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247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332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6675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264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774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9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854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66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54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439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195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147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825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421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310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815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3104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88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4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371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113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236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871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17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0742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132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145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131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86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23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0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812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350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6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391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317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120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685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431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5831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8128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2061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264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8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7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43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5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020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440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638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100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099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392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581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19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5561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13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87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132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18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885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236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370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526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837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972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977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226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2286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733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6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913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804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28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921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51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27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06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819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248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481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789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587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77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80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369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761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993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771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302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9690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955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662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352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797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314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033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760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351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391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87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670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181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060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344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1718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903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94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35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426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37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73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934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226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864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590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4934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632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3415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820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861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088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79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004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461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919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346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931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94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167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5239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2667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4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6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672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6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841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887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129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979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49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26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3600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522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1616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7651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20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92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6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55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628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748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26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356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661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3124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4960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555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732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426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005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6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68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81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715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776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532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734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699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748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01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614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3205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885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0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36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653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83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149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284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988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313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512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382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773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357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6321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430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8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26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167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692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90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782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280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426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432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177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925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4839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387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7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8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40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435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68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264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677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754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560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765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2410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2216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883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965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171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56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273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095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151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714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557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333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519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768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15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128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911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78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74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0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184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594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2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377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269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015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19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376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841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7948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8128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30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92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5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823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395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10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45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409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203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2795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203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991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05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88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508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66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27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16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83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607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501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399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176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1686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022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19</Pages>
  <Words>938</Words>
  <Characters>5352</Characters>
  <Application>Microsoft Office Word</Application>
  <DocSecurity>0</DocSecurity>
  <Lines>44</Lines>
  <Paragraphs>12</Paragraphs>
  <ScaleCrop>false</ScaleCrop>
  <Company/>
  <LinksUpToDate>false</LinksUpToDate>
  <CharactersWithSpaces>6278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7</cp:revision>
  <dcterms:created xsi:type="dcterms:W3CDTF">2026-06-14T09:19:00Z</dcterms:created>
  <dcterms:modified xsi:type="dcterms:W3CDTF">2026-06-14T09:24:00Z</dcterms:modified>
</cp:coreProperties>
</file>