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93B" w:rsidRPr="0030293B" w:rsidRDefault="0030293B" w:rsidP="00302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0293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8) Difference between Vertical Scaling and Horizontal Scaling</w:t>
      </w:r>
    </w:p>
    <w:p w:rsidR="0030293B" w:rsidRPr="0030293B" w:rsidRDefault="0030293B" w:rsidP="003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0293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Answer</w:t>
      </w:r>
    </w:p>
    <w:p w:rsidR="0030293B" w:rsidRPr="0030293B" w:rsidRDefault="0030293B" w:rsidP="003029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09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“Vertical scaling means increasing the resources of an existing server, whereas horizontal scaling means adding more servers or instances to distribute the workload.”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567"/>
      </w:tblGrid>
      <w:tr w:rsidR="0030293B" w:rsidRPr="0030293B" w:rsidTr="008F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Horizontal Scaling</w:t>
            </w:r>
          </w:p>
        </w:tc>
      </w:tr>
      <w:tr w:rsidR="0030293B" w:rsidRPr="0030293B" w:rsidTr="008F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609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Scale Up</w:t>
            </w:r>
          </w:p>
        </w:tc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609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Scale Out</w:t>
            </w:r>
          </w:p>
        </w:tc>
      </w:tr>
      <w:tr w:rsidR="0030293B" w:rsidRPr="0030293B" w:rsidTr="008F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Increase CPU/RAM of one server</w:t>
            </w:r>
          </w:p>
        </w:tc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more servers/instances</w:t>
            </w:r>
          </w:p>
        </w:tc>
      </w:tr>
      <w:tr w:rsidR="0030293B" w:rsidRPr="0030293B" w:rsidTr="008F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Same server becomes more powerful</w:t>
            </w:r>
          </w:p>
        </w:tc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Workload is distributed</w:t>
            </w:r>
          </w:p>
        </w:tc>
      </w:tr>
      <w:tr w:rsidR="0030293B" w:rsidRPr="0030293B" w:rsidTr="008F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Example: 4 CPU → 8 CPU</w:t>
            </w:r>
          </w:p>
        </w:tc>
        <w:tc>
          <w:tcPr>
            <w:tcW w:w="0" w:type="auto"/>
            <w:vAlign w:val="center"/>
            <w:hideMark/>
          </w:tcPr>
          <w:p w:rsidR="0030293B" w:rsidRPr="0030293B" w:rsidRDefault="0030293B" w:rsidP="00302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2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Example: 1 server → 3 servers</w:t>
            </w:r>
          </w:p>
        </w:tc>
      </w:tr>
    </w:tbl>
    <w:p w:rsidR="0030293B" w:rsidRPr="0030293B" w:rsidRDefault="0030293B" w:rsidP="003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0293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30293B" w:rsidRPr="0030293B" w:rsidRDefault="0030293B" w:rsidP="00302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09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Vertical: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>Before                 After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>Server                 Same Server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>4 CPU                  8 CPU</w:t>
      </w:r>
    </w:p>
    <w:p w:rsidR="0030293B" w:rsidRPr="0030293B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>8 GB RAM      →        16 GB RAM</w:t>
      </w:r>
    </w:p>
    <w:p w:rsidR="0030293B" w:rsidRPr="0030293B" w:rsidRDefault="0030293B" w:rsidP="00302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09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Horizontal: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Load Balancer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|      \</w:t>
      </w:r>
    </w:p>
    <w:p w:rsidR="0030293B" w:rsidRPr="000609CE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      ↓       ↓</w:t>
      </w:r>
    </w:p>
    <w:p w:rsidR="0030293B" w:rsidRPr="0030293B" w:rsidRDefault="0030293B" w:rsidP="0030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 1 Server 2 Server 3</w:t>
      </w:r>
    </w:p>
    <w:p w:rsidR="0030293B" w:rsidRPr="0030293B" w:rsidRDefault="0030293B" w:rsidP="00302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0293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Easy Memory Trick</w:t>
      </w:r>
    </w:p>
    <w:p w:rsidR="0030293B" w:rsidRPr="0030293B" w:rsidRDefault="0030293B" w:rsidP="003029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609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Vertical = UP → increase power</w:t>
      </w:r>
      <w:r w:rsidRPr="0030293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609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Horizontal = OUT → increase servers</w:t>
      </w:r>
    </w:p>
    <w:p w:rsidR="0030293B" w:rsidRPr="0030293B" w:rsidRDefault="0030293B" w:rsidP="00302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293B">
        <w:rPr>
          <w:rFonts w:ascii="Times New Roman" w:eastAsia="Times New Roman" w:hAnsi="Times New Roman" w:cs="Times New Roman"/>
          <w:sz w:val="20"/>
          <w:szCs w:val="20"/>
          <w:lang w:eastAsia="en-IN"/>
        </w:rPr>
        <w:t>This matches the source's distinction between increasing the power of one machine and adding more machines/instances.</w:t>
      </w:r>
    </w:p>
    <w:p w:rsidR="0041516A" w:rsidRDefault="0041516A">
      <w:pPr>
        <w:rPr>
          <w:noProof/>
          <w:sz w:val="20"/>
          <w:szCs w:val="20"/>
          <w:lang w:eastAsia="en-IN"/>
        </w:rPr>
      </w:pPr>
    </w:p>
    <w:p w:rsidR="003E6F9A" w:rsidRDefault="003D6C0C">
      <w:pPr>
        <w:rPr>
          <w:sz w:val="20"/>
          <w:szCs w:val="20"/>
        </w:rPr>
      </w:pPr>
      <w:r>
        <w:rPr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4389755" cy="2926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4, 2026, 10_12_39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1C" w:rsidRDefault="005E3F1C">
      <w:pPr>
        <w:rPr>
          <w:sz w:val="20"/>
          <w:szCs w:val="20"/>
        </w:rPr>
      </w:pPr>
    </w:p>
    <w:p w:rsidR="005E3F1C" w:rsidRDefault="00CB2842">
      <w:pPr>
        <w:rPr>
          <w:sz w:val="20"/>
          <w:szCs w:val="20"/>
        </w:rPr>
      </w:pPr>
      <w:proofErr w:type="gramStart"/>
      <w:r>
        <w:t>what</w:t>
      </w:r>
      <w:proofErr w:type="gramEnd"/>
      <w:r>
        <w:t xml:space="preserve"> is fault tolerance and single point of failure in simple terms</w:t>
      </w:r>
      <w:bookmarkStart w:id="0" w:name="_GoBack"/>
      <w:bookmarkEnd w:id="0"/>
    </w:p>
    <w:p w:rsidR="005E3F1C" w:rsidRPr="000609CE" w:rsidRDefault="00DC02F2">
      <w:pPr>
        <w:rPr>
          <w:sz w:val="20"/>
          <w:szCs w:val="20"/>
        </w:rPr>
      </w:pPr>
      <w:r>
        <w:rPr>
          <w:noProof/>
          <w:sz w:val="20"/>
          <w:szCs w:val="20"/>
          <w:lang w:eastAsia="en-IN"/>
        </w:rPr>
        <w:drawing>
          <wp:inline distT="0" distB="0" distL="0" distR="0">
            <wp:extent cx="4389755" cy="2195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4, 2026, 10_21_29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F1C" w:rsidRPr="000609C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FBF"/>
    <w:rsid w:val="00010FBF"/>
    <w:rsid w:val="000609CE"/>
    <w:rsid w:val="001C17BD"/>
    <w:rsid w:val="002D6A40"/>
    <w:rsid w:val="0030293B"/>
    <w:rsid w:val="003D6C0C"/>
    <w:rsid w:val="003E6F9A"/>
    <w:rsid w:val="0041516A"/>
    <w:rsid w:val="005E3F1C"/>
    <w:rsid w:val="008F0B65"/>
    <w:rsid w:val="00AA6E8F"/>
    <w:rsid w:val="00BF7002"/>
    <w:rsid w:val="00CB2842"/>
    <w:rsid w:val="00D33068"/>
    <w:rsid w:val="00DC02F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2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2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29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9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293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C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2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2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29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9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293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C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3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0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16</cp:revision>
  <dcterms:created xsi:type="dcterms:W3CDTF">2026-09-24T04:39:00Z</dcterms:created>
  <dcterms:modified xsi:type="dcterms:W3CDTF">2026-09-24T04:52:00Z</dcterms:modified>
</cp:coreProperties>
</file>