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F1EF"/>
  <w:body>
    <w:p w14:paraId="094D3B52" w14:textId="77777777" w:rsidR="00250D9A" w:rsidRDefault="00000000" w:rsidP="009634ED">
      <w:pPr>
        <w:pStyle w:val="Heading1"/>
        <w:shd w:val="clear" w:color="auto" w:fill="DEF1EF"/>
      </w:pPr>
      <w:r>
        <w:t xml:space="preserve">MSD AP Media IQ Analytics – </w:t>
      </w:r>
    </w:p>
    <w:p w14:paraId="72E95EC6" w14:textId="77777777" w:rsidR="009634ED" w:rsidRDefault="009634ED" w:rsidP="009634ED">
      <w:pPr>
        <w:shd w:val="clear" w:color="auto" w:fill="DEF1EF"/>
      </w:pPr>
      <w:r>
        <w:t>This document provides a detailed, step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 xml:space="preserve">step guide on how to use and handle the Power BI dashboard. It includes navigation instructions, functional explanations, KPI definitions, logic used for calculations, and export operations. </w:t>
      </w:r>
    </w:p>
    <w:p w14:paraId="7DE5D5A6" w14:textId="77777777" w:rsidR="009634ED" w:rsidRDefault="009634ED" w:rsidP="009634ED">
      <w:pPr>
        <w:pStyle w:val="Heading2"/>
        <w:shd w:val="clear" w:color="auto" w:fill="DEF1EF"/>
      </w:pPr>
      <w:r>
        <w:t>1. Dashboard Structure &amp; Navigation</w:t>
      </w:r>
    </w:p>
    <w:p w14:paraId="75424E18" w14:textId="77777777" w:rsidR="004939DC" w:rsidRDefault="009634ED" w:rsidP="009634ED">
      <w:pPr>
        <w:shd w:val="clear" w:color="auto" w:fill="DEF1EF"/>
      </w:pPr>
      <w:r>
        <w:t>The left side of the dashboard contains the full navigation panel, which includes buttons for:</w:t>
      </w:r>
    </w:p>
    <w:p w14:paraId="0BBAD440" w14:textId="77777777" w:rsidR="004939DC" w:rsidRDefault="004939DC" w:rsidP="004939DC">
      <w:pPr>
        <w:shd w:val="clear" w:color="auto" w:fill="DEF1EF"/>
      </w:pPr>
      <w:r>
        <w:t>- Funnel Overview</w:t>
      </w:r>
    </w:p>
    <w:p w14:paraId="196D5386" w14:textId="77777777" w:rsidR="004939DC" w:rsidRDefault="004939DC" w:rsidP="004939DC">
      <w:pPr>
        <w:shd w:val="clear" w:color="auto" w:fill="DEF1EF"/>
      </w:pPr>
      <w:r>
        <w:t>- Funnel Snapshots</w:t>
      </w:r>
    </w:p>
    <w:p w14:paraId="1229FEF8" w14:textId="77777777" w:rsidR="004939DC" w:rsidRDefault="004939DC" w:rsidP="004939DC">
      <w:pPr>
        <w:shd w:val="clear" w:color="auto" w:fill="DEF1EF"/>
      </w:pPr>
      <w:r>
        <w:t>- Digital Paid Delivery</w:t>
      </w:r>
    </w:p>
    <w:p w14:paraId="702727EA" w14:textId="77777777" w:rsidR="004939DC" w:rsidRDefault="004939DC" w:rsidP="004939DC">
      <w:pPr>
        <w:shd w:val="clear" w:color="auto" w:fill="DEF1EF"/>
      </w:pPr>
      <w:r>
        <w:t>- Offline Paid Channel</w:t>
      </w:r>
    </w:p>
    <w:p w14:paraId="29332236" w14:textId="77777777" w:rsidR="004939DC" w:rsidRDefault="004939DC" w:rsidP="004939DC">
      <w:pPr>
        <w:shd w:val="clear" w:color="auto" w:fill="DEF1EF"/>
      </w:pPr>
      <w:r>
        <w:t>- Influencer Performance</w:t>
      </w:r>
    </w:p>
    <w:p w14:paraId="29B4422B" w14:textId="77777777" w:rsidR="004939DC" w:rsidRDefault="004939DC" w:rsidP="004939DC">
      <w:pPr>
        <w:shd w:val="clear" w:color="auto" w:fill="DEF1EF"/>
      </w:pPr>
      <w:r>
        <w:t>- Website Performance</w:t>
      </w:r>
    </w:p>
    <w:p w14:paraId="035B2937" w14:textId="77777777" w:rsidR="004939DC" w:rsidRDefault="004939DC" w:rsidP="004939DC">
      <w:pPr>
        <w:shd w:val="clear" w:color="auto" w:fill="DEF1EF"/>
      </w:pPr>
      <w:r>
        <w:t>- Chatbot Performance</w:t>
      </w:r>
    </w:p>
    <w:p w14:paraId="5B48E24B" w14:textId="77777777" w:rsidR="004939DC" w:rsidRDefault="004939DC" w:rsidP="004939DC">
      <w:pPr>
        <w:shd w:val="clear" w:color="auto" w:fill="DEF1EF"/>
      </w:pPr>
      <w:r>
        <w:t>- Glossary</w:t>
      </w:r>
    </w:p>
    <w:p w14:paraId="161E43BF" w14:textId="77777777" w:rsidR="009634ED" w:rsidRDefault="004939DC" w:rsidP="004939DC">
      <w:pPr>
        <w:shd w:val="clear" w:color="auto" w:fill="DEF1EF"/>
      </w:pPr>
      <w:r>
        <w:t>- Notes</w:t>
      </w:r>
      <w:r w:rsidR="009634ED">
        <w:br/>
      </w:r>
      <w:r w:rsidR="009634ED">
        <w:br/>
        <w:t>These buttons help users switch between various performance views effortlessly.</w:t>
      </w:r>
    </w:p>
    <w:p w14:paraId="2219AA77" w14:textId="77777777" w:rsidR="009634ED" w:rsidRDefault="009634ED" w:rsidP="009634ED">
      <w:pPr>
        <w:pStyle w:val="Heading3"/>
        <w:shd w:val="clear" w:color="auto" w:fill="DEF1EF"/>
      </w:pPr>
      <w:r>
        <w:t>1.1 Campaign-Level Filters</w:t>
      </w:r>
    </w:p>
    <w:p w14:paraId="4DAD53EC" w14:textId="77777777" w:rsidR="00125724" w:rsidRDefault="009634ED" w:rsidP="009634ED">
      <w:pPr>
        <w:shd w:val="clear" w:color="auto" w:fill="DEF1EF"/>
      </w:pPr>
      <w:r>
        <w:t>The first page of the dashboard includes filters for:</w:t>
      </w:r>
      <w:r>
        <w:br/>
        <w:t xml:space="preserve">- </w:t>
      </w:r>
      <w:r w:rsidR="00125724">
        <w:t xml:space="preserve">Date, Market, Buying Objective, </w:t>
      </w:r>
      <w:r>
        <w:t>Campaign</w:t>
      </w:r>
      <w:r w:rsidR="00125724">
        <w:t>, Campaign Type, Platform, Currency</w:t>
      </w:r>
      <w:r>
        <w:br/>
        <w:t>- Funnel Stage (Awareness, Education, Consideration)</w:t>
      </w:r>
    </w:p>
    <w:p w14:paraId="0D796386" w14:textId="77777777" w:rsidR="009634ED" w:rsidRDefault="00125724" w:rsidP="009634ED">
      <w:pPr>
        <w:shd w:val="clear" w:color="auto" w:fill="DEF1EF"/>
      </w:pPr>
      <w:r>
        <w:t>-Data is split by Campaign type: Regional, Local, Influencer.</w:t>
      </w:r>
      <w:r w:rsidR="009634ED">
        <w:br/>
      </w:r>
      <w:r w:rsidR="009634ED">
        <w:br/>
        <w:t>Selecting any campaign</w:t>
      </w:r>
      <w:r>
        <w:t>/Date/Market etc.</w:t>
      </w:r>
      <w:r w:rsidR="009634ED">
        <w:t xml:space="preserve"> updates all visuals related to funnel stages.</w:t>
      </w:r>
    </w:p>
    <w:p w14:paraId="04EBB68B" w14:textId="77777777" w:rsidR="009634ED" w:rsidRDefault="009634ED" w:rsidP="009634ED">
      <w:pPr>
        <w:pStyle w:val="Heading2"/>
        <w:shd w:val="clear" w:color="auto" w:fill="DEF1EF"/>
      </w:pPr>
      <w:r>
        <w:t>2. Key Business Logic</w:t>
      </w:r>
    </w:p>
    <w:p w14:paraId="61C6A213" w14:textId="77777777" w:rsidR="009634ED" w:rsidRDefault="009634ED" w:rsidP="009634ED">
      <w:pPr>
        <w:pStyle w:val="Heading3"/>
        <w:shd w:val="clear" w:color="auto" w:fill="DEF1EF"/>
      </w:pPr>
      <w:r>
        <w:t>2.1 Currency Conversion Logic</w:t>
      </w:r>
    </w:p>
    <w:p w14:paraId="1C4499DB" w14:textId="77777777" w:rsidR="009634ED" w:rsidRDefault="009634ED" w:rsidP="009634ED">
      <w:pPr>
        <w:shd w:val="clear" w:color="auto" w:fill="DEF1EF"/>
      </w:pPr>
      <w:r>
        <w:t>The dashboard uses dynamic currency conversion based on user selections:</w:t>
      </w:r>
      <w:r>
        <w:br/>
        <w:t>• For a single</w:t>
      </w:r>
      <w:r>
        <w:rPr>
          <w:rFonts w:ascii="Cambria Math" w:hAnsi="Cambria Math" w:cs="Cambria Math"/>
        </w:rPr>
        <w:t>‑</w:t>
      </w:r>
      <w:r>
        <w:t>market view (e.g., HK), users must select both:</w:t>
      </w:r>
      <w:r>
        <w:br/>
      </w:r>
      <w:r>
        <w:lastRenderedPageBreak/>
        <w:t xml:space="preserve">   - Market: HK</w:t>
      </w:r>
      <w:r>
        <w:br/>
        <w:t xml:space="preserve">   - Currency: HKD</w:t>
      </w:r>
      <w:r>
        <w:br/>
      </w:r>
      <w:r>
        <w:rPr>
          <w:rFonts w:ascii="Arial" w:hAnsi="Arial" w:cs="Arial"/>
        </w:rPr>
        <w:t>•</w:t>
      </w:r>
      <w:r>
        <w:t xml:space="preserve"> For multiple</w:t>
      </w:r>
      <w:r>
        <w:rPr>
          <w:rFonts w:ascii="Cambria Math" w:hAnsi="Cambria Math" w:cs="Cambria Math"/>
        </w:rPr>
        <w:t>‑</w:t>
      </w:r>
      <w:r>
        <w:t>market selections, Total Spend defaults to SGD.</w:t>
      </w:r>
      <w:r>
        <w:br/>
      </w:r>
      <w:r w:rsidR="009D1D7A">
        <w:t>- Only Cost related metrics is changed by using this currency filter and symbol also show as per selected currency.</w:t>
      </w:r>
      <w:r>
        <w:br/>
        <w:t>This ensures consistent comparison across markets.</w:t>
      </w:r>
    </w:p>
    <w:p w14:paraId="0ECF3011" w14:textId="77777777" w:rsidR="009634ED" w:rsidRDefault="009634ED" w:rsidP="009634ED">
      <w:pPr>
        <w:pStyle w:val="Heading3"/>
        <w:shd w:val="clear" w:color="auto" w:fill="DEF1EF"/>
      </w:pPr>
      <w:r>
        <w:t>2.2 Reach Logic</w:t>
      </w:r>
    </w:p>
    <w:p w14:paraId="3D73B6EC" w14:textId="77777777" w:rsidR="009634ED" w:rsidRDefault="009634ED" w:rsidP="009634ED">
      <w:pPr>
        <w:shd w:val="clear" w:color="auto" w:fill="DEF1EF"/>
      </w:pPr>
      <w:r>
        <w:t>Reach data is available only at the monthly granularity. For custom date ranges:</w:t>
      </w:r>
      <w:r>
        <w:br/>
        <w:t>• The dashboard proportionally estimates Reach based on selected days.</w:t>
      </w:r>
      <w:r>
        <w:br/>
        <w:t xml:space="preserve">• This value is approximate and should be treated </w:t>
      </w:r>
      <w:proofErr w:type="gramStart"/>
      <w:r>
        <w:t>directionally</w:t>
      </w:r>
      <w:proofErr w:type="gramEnd"/>
      <w:r>
        <w:t>.</w:t>
      </w:r>
    </w:p>
    <w:p w14:paraId="1B3D3ECC" w14:textId="77777777" w:rsidR="009634ED" w:rsidRDefault="009634ED" w:rsidP="009634ED">
      <w:pPr>
        <w:shd w:val="clear" w:color="auto" w:fill="DEF1EF"/>
      </w:pPr>
      <w:r>
        <w:t>Note: In the PPT export, the date slicer sometimes shows only the start date, but in Power BI it functions correctly.</w:t>
      </w:r>
    </w:p>
    <w:p w14:paraId="179EE164" w14:textId="77777777" w:rsidR="009634ED" w:rsidRDefault="009634ED" w:rsidP="009634ED">
      <w:pPr>
        <w:pStyle w:val="Heading2"/>
        <w:shd w:val="clear" w:color="auto" w:fill="DEF1EF"/>
      </w:pPr>
      <w:r>
        <w:t>3. Funnel Stages Explained</w:t>
      </w:r>
    </w:p>
    <w:p w14:paraId="45398588" w14:textId="77777777" w:rsidR="009D1D7A" w:rsidRDefault="009634ED" w:rsidP="009634ED">
      <w:pPr>
        <w:shd w:val="clear" w:color="auto" w:fill="DEF1EF"/>
      </w:pPr>
      <w:r>
        <w:t>The dashboard splits campaign performance into three funnel stages:</w:t>
      </w:r>
      <w:r>
        <w:br/>
      </w:r>
      <w:r w:rsidR="009D1D7A">
        <w:t xml:space="preserve">- Awareness KPIs: Budget spend, Impressions, Reach, VVR, </w:t>
      </w:r>
      <w:proofErr w:type="gramStart"/>
      <w:r w:rsidR="009D1D7A">
        <w:t>CPM,CPV</w:t>
      </w:r>
      <w:proofErr w:type="gramEnd"/>
      <w:r w:rsidR="009D1D7A">
        <w:t>, Frequency</w:t>
      </w:r>
      <w:r w:rsidR="009D1D7A">
        <w:br/>
        <w:t xml:space="preserve">- Education KPIs: Budget spend Clicks, CPC, CTR, Avg Time, Engagement Rate, </w:t>
      </w:r>
      <w:proofErr w:type="gramStart"/>
      <w:r w:rsidR="009D1D7A">
        <w:t>Click</w:t>
      </w:r>
      <w:proofErr w:type="gramEnd"/>
      <w:r w:rsidR="009D1D7A">
        <w:t xml:space="preserve"> to session, total session</w:t>
      </w:r>
      <w:r w:rsidR="009D1D7A">
        <w:br/>
        <w:t>- Consideration KPIs: Budget spend, Completed HVA, Completed HVA %, Cost per HVA</w:t>
      </w:r>
    </w:p>
    <w:p w14:paraId="4AC481D4" w14:textId="77777777" w:rsidR="009634ED" w:rsidRDefault="009634ED" w:rsidP="009634ED">
      <w:pPr>
        <w:shd w:val="clear" w:color="auto" w:fill="DEF1EF"/>
      </w:pPr>
      <w:r>
        <w:br/>
        <w:t>1. **Awareness** – Top</w:t>
      </w:r>
      <w:r>
        <w:rPr>
          <w:rFonts w:ascii="Cambria Math" w:hAnsi="Cambria Math" w:cs="Cambria Math"/>
        </w:rPr>
        <w:t>‑</w:t>
      </w:r>
      <w:r>
        <w:t>funnel metrics such as Impressions &amp; Reach.</w:t>
      </w:r>
      <w:r>
        <w:br/>
        <w:t xml:space="preserve">2. **Education** </w:t>
      </w:r>
      <w:r>
        <w:rPr>
          <w:rFonts w:ascii="Arial" w:hAnsi="Arial" w:cs="Arial"/>
        </w:rPr>
        <w:t>–</w:t>
      </w:r>
      <w:r>
        <w:t xml:space="preserve"> Mid</w:t>
      </w:r>
      <w:r>
        <w:rPr>
          <w:rFonts w:ascii="Cambria Math" w:hAnsi="Cambria Math" w:cs="Cambria Math"/>
        </w:rPr>
        <w:t>‑</w:t>
      </w:r>
      <w:r>
        <w:t>funnel engagement such as Video Views, Landing Page Views, Website Interactions.</w:t>
      </w:r>
      <w:r>
        <w:br/>
        <w:t xml:space="preserve">3. **Consideration** </w:t>
      </w:r>
      <w:r>
        <w:rPr>
          <w:rFonts w:ascii="Arial" w:hAnsi="Arial" w:cs="Arial"/>
        </w:rPr>
        <w:t>–</w:t>
      </w:r>
      <w:r>
        <w:t xml:space="preserve"> Lower</w:t>
      </w:r>
      <w:r>
        <w:rPr>
          <w:rFonts w:ascii="Cambria Math" w:hAnsi="Cambria Math" w:cs="Cambria Math"/>
        </w:rPr>
        <w:t>‑</w:t>
      </w:r>
      <w:r>
        <w:t>funnel metrics such as Clicks, Cost Per Click, High</w:t>
      </w:r>
      <w:r>
        <w:rPr>
          <w:rFonts w:ascii="Cambria Math" w:hAnsi="Cambria Math" w:cs="Cambria Math"/>
        </w:rPr>
        <w:t>‑</w:t>
      </w:r>
      <w:r>
        <w:t>Value Engagements.</w:t>
      </w:r>
    </w:p>
    <w:p w14:paraId="6FB59088" w14:textId="77777777" w:rsidR="009634ED" w:rsidRDefault="009634ED" w:rsidP="009634ED">
      <w:pPr>
        <w:pStyle w:val="Heading2"/>
        <w:shd w:val="clear" w:color="auto" w:fill="DEF1EF"/>
      </w:pPr>
      <w:r>
        <w:t>4. Page</w:t>
      </w:r>
      <w:r>
        <w:rPr>
          <w:rFonts w:ascii="Cambria Math" w:hAnsi="Cambria Math" w:cs="Cambria Math"/>
        </w:rPr>
        <w:t>‑</w:t>
      </w:r>
      <w:r>
        <w:t>Wise Functionality</w:t>
      </w:r>
    </w:p>
    <w:p w14:paraId="2376AE8A" w14:textId="77777777" w:rsidR="009634ED" w:rsidRDefault="009634ED" w:rsidP="009634ED">
      <w:pPr>
        <w:pStyle w:val="Heading3"/>
        <w:shd w:val="clear" w:color="auto" w:fill="DEF1EF"/>
      </w:pPr>
      <w:r>
        <w:t>4.1 Funnel Snapshots</w:t>
      </w:r>
    </w:p>
    <w:p w14:paraId="1B12A4CC" w14:textId="77777777" w:rsidR="009D1D7A" w:rsidRDefault="009634ED" w:rsidP="009634ED">
      <w:pPr>
        <w:shd w:val="clear" w:color="auto" w:fill="DEF1EF"/>
      </w:pPr>
      <w:r>
        <w:t>Provides an at</w:t>
      </w:r>
      <w:r>
        <w:rPr>
          <w:rFonts w:ascii="Cambria Math" w:hAnsi="Cambria Math" w:cs="Cambria Math"/>
        </w:rPr>
        <w:t>‑</w:t>
      </w:r>
      <w:r>
        <w:t>a</w:t>
      </w:r>
      <w:r>
        <w:rPr>
          <w:rFonts w:ascii="Cambria Math" w:hAnsi="Cambria Math" w:cs="Cambria Math"/>
        </w:rPr>
        <w:t>‑</w:t>
      </w:r>
      <w:r>
        <w:t>glance summary of campaign performance across all funnel stages:</w:t>
      </w:r>
    </w:p>
    <w:p w14:paraId="3548F695" w14:textId="77777777" w:rsidR="009D4135" w:rsidRDefault="009D4135" w:rsidP="009634ED">
      <w:pPr>
        <w:shd w:val="clear" w:color="auto" w:fill="DEF1EF"/>
      </w:pPr>
      <w:r>
        <w:t xml:space="preserve">Four </w:t>
      </w:r>
      <w:r w:rsidR="002B748C">
        <w:t>buttons</w:t>
      </w:r>
      <w:r>
        <w:t xml:space="preserve"> click that buttons then go to the next page </w:t>
      </w:r>
      <w:r w:rsidR="002B748C">
        <w:t>Campaign Overview,</w:t>
      </w:r>
      <w:r w:rsidR="002B748C" w:rsidRPr="002B748C">
        <w:t xml:space="preserve"> </w:t>
      </w:r>
      <w:r w:rsidR="002B748C">
        <w:t>Awareness, Education,</w:t>
      </w:r>
      <w:r w:rsidR="002B748C" w:rsidRPr="002B748C">
        <w:t xml:space="preserve"> </w:t>
      </w:r>
      <w:r w:rsidR="002B748C">
        <w:t>Consideration.</w:t>
      </w:r>
    </w:p>
    <w:p w14:paraId="4B288F1D" w14:textId="77777777" w:rsidR="009634ED" w:rsidRDefault="009D1D7A" w:rsidP="009634ED">
      <w:pPr>
        <w:shd w:val="clear" w:color="auto" w:fill="DEF1EF"/>
      </w:pPr>
      <w:r>
        <w:t>Campaign Overview: Budget spend by campaign information with table having information of persona and funnel split percentage.</w:t>
      </w:r>
      <w:r w:rsidR="009634ED">
        <w:br/>
        <w:t xml:space="preserve">- Awareness KPIs: </w:t>
      </w:r>
      <w:r>
        <w:t xml:space="preserve"> </w:t>
      </w:r>
      <w:r w:rsidR="009634ED">
        <w:t>Impressions, Reach</w:t>
      </w:r>
      <w:r>
        <w:t xml:space="preserve">, </w:t>
      </w:r>
      <w:proofErr w:type="gramStart"/>
      <w:r>
        <w:t>CPM,CPV</w:t>
      </w:r>
      <w:proofErr w:type="gramEnd"/>
      <w:r>
        <w:t xml:space="preserve">, CTR  </w:t>
      </w:r>
      <w:r w:rsidR="009634ED">
        <w:br/>
        <w:t xml:space="preserve">- Education KPIs: </w:t>
      </w:r>
      <w:r>
        <w:t>Clicks, CPC, CTR,</w:t>
      </w:r>
      <w:r w:rsidR="002B748C">
        <w:t xml:space="preserve"> </w:t>
      </w:r>
      <w:r w:rsidR="009634ED">
        <w:t>Engagement Rate</w:t>
      </w:r>
      <w:r>
        <w:t xml:space="preserve">, </w:t>
      </w:r>
      <w:r w:rsidR="002B748C">
        <w:t>click</w:t>
      </w:r>
      <w:r>
        <w:t xml:space="preserve"> to session, total session</w:t>
      </w:r>
      <w:r w:rsidR="009634ED">
        <w:br/>
        <w:t xml:space="preserve">- Consideration KPIs: </w:t>
      </w:r>
      <w:r>
        <w:t xml:space="preserve">Completed HVA, Completed HVA %, Cost per HVA, </w:t>
      </w:r>
      <w:proofErr w:type="spellStart"/>
      <w:r>
        <w:t>Postive</w:t>
      </w:r>
      <w:proofErr w:type="spellEnd"/>
      <w:r>
        <w:t>/Negative sentiment.</w:t>
      </w:r>
    </w:p>
    <w:p w14:paraId="6E073555" w14:textId="77777777" w:rsidR="009634ED" w:rsidRDefault="009634ED" w:rsidP="009634ED">
      <w:pPr>
        <w:pStyle w:val="Heading3"/>
        <w:shd w:val="clear" w:color="auto" w:fill="DEF1EF"/>
      </w:pPr>
      <w:r>
        <w:lastRenderedPageBreak/>
        <w:t>4.2 Digital Paid Page</w:t>
      </w:r>
    </w:p>
    <w:p w14:paraId="2595EA01" w14:textId="77777777" w:rsidR="009634ED" w:rsidRDefault="009634ED" w:rsidP="009634ED">
      <w:pPr>
        <w:shd w:val="clear" w:color="auto" w:fill="DEF1EF"/>
      </w:pPr>
      <w:r>
        <w:t>Shows channel</w:t>
      </w:r>
      <w:r>
        <w:rPr>
          <w:rFonts w:ascii="Cambria Math" w:hAnsi="Cambria Math" w:cs="Cambria Math"/>
        </w:rPr>
        <w:t>‑</w:t>
      </w:r>
      <w:r>
        <w:t>level digital performance including:</w:t>
      </w:r>
      <w:r>
        <w:br/>
        <w:t>- Spend</w:t>
      </w:r>
      <w:r>
        <w:br/>
        <w:t>- Impressions</w:t>
      </w:r>
      <w:r>
        <w:br/>
        <w:t>- Views</w:t>
      </w:r>
      <w:r>
        <w:br/>
        <w:t>- Clicks</w:t>
      </w:r>
      <w:r>
        <w:br/>
        <w:t>- Derived metrics such as CPM, CPC, CPV, CTR</w:t>
      </w:r>
    </w:p>
    <w:p w14:paraId="033EE00A" w14:textId="77777777" w:rsidR="009634ED" w:rsidRDefault="009634ED" w:rsidP="009634ED">
      <w:pPr>
        <w:pStyle w:val="Heading3"/>
        <w:shd w:val="clear" w:color="auto" w:fill="DEF1EF"/>
      </w:pPr>
      <w:r>
        <w:t>4.3 Website Page</w:t>
      </w:r>
    </w:p>
    <w:p w14:paraId="1E25918A" w14:textId="77777777" w:rsidR="009634ED" w:rsidRDefault="009634ED" w:rsidP="009634ED">
      <w:pPr>
        <w:shd w:val="clear" w:color="auto" w:fill="DEF1EF"/>
      </w:pPr>
      <w:r>
        <w:t>Displays:</w:t>
      </w:r>
      <w:r>
        <w:br/>
        <w:t>- Website Traffic</w:t>
      </w:r>
      <w:r>
        <w:br/>
        <w:t>- Landing Page Views</w:t>
      </w:r>
      <w:r>
        <w:br/>
        <w:t>- Session Metrics</w:t>
      </w:r>
      <w:r>
        <w:br/>
        <w:t>- Bounce Rate (if tracked)</w:t>
      </w:r>
    </w:p>
    <w:p w14:paraId="224D0D90" w14:textId="77777777" w:rsidR="009634ED" w:rsidRDefault="009634ED" w:rsidP="009634ED">
      <w:pPr>
        <w:pStyle w:val="Heading3"/>
        <w:shd w:val="clear" w:color="auto" w:fill="DEF1EF"/>
      </w:pPr>
      <w:r>
        <w:t>4.4 Influencer Page</w:t>
      </w:r>
    </w:p>
    <w:p w14:paraId="010E2129" w14:textId="77777777" w:rsidR="009634ED" w:rsidRDefault="009634ED" w:rsidP="009634ED">
      <w:pPr>
        <w:shd w:val="clear" w:color="auto" w:fill="DEF1EF"/>
      </w:pPr>
      <w:r>
        <w:t xml:space="preserve">Covers </w:t>
      </w:r>
      <w:proofErr w:type="gramStart"/>
      <w:r>
        <w:t>influencer</w:t>
      </w:r>
      <w:proofErr w:type="gramEnd"/>
      <w:r>
        <w:t xml:space="preserve"> campaign outputs:</w:t>
      </w:r>
      <w:r>
        <w:br/>
        <w:t>- Posts/Reels</w:t>
      </w:r>
      <w:r>
        <w:br/>
        <w:t>- Engagement Metrics</w:t>
      </w:r>
      <w:r>
        <w:br/>
        <w:t>- Reach/Impressions</w:t>
      </w:r>
      <w:r>
        <w:br/>
        <w:t>- Cost per Engagement</w:t>
      </w:r>
    </w:p>
    <w:p w14:paraId="161ADF30" w14:textId="77777777" w:rsidR="009634ED" w:rsidRDefault="009634ED" w:rsidP="009634ED">
      <w:pPr>
        <w:pStyle w:val="Heading3"/>
        <w:shd w:val="clear" w:color="auto" w:fill="DEF1EF"/>
      </w:pPr>
      <w:r>
        <w:t>4.5 Offline Page</w:t>
      </w:r>
    </w:p>
    <w:p w14:paraId="1FF0FE3F" w14:textId="77777777" w:rsidR="009634ED" w:rsidRDefault="009634ED" w:rsidP="009634ED">
      <w:pPr>
        <w:shd w:val="clear" w:color="auto" w:fill="DEF1EF"/>
      </w:pPr>
      <w:r>
        <w:t>Shows offline media metrics (e.g., OOH, Print, Radio) including:</w:t>
      </w:r>
      <w:r>
        <w:br/>
        <w:t>- Spend</w:t>
      </w:r>
      <w:r>
        <w:br/>
        <w:t>- Estimated Impressions</w:t>
      </w:r>
      <w:r>
        <w:br/>
        <w:t>- GRPs</w:t>
      </w:r>
      <w:r>
        <w:br/>
        <w:t>- Frequency</w:t>
      </w:r>
    </w:p>
    <w:p w14:paraId="7B5672A4" w14:textId="77777777" w:rsidR="00250D9A" w:rsidRDefault="00000000" w:rsidP="009634ED">
      <w:pPr>
        <w:pStyle w:val="Heading2"/>
        <w:shd w:val="clear" w:color="auto" w:fill="DEF1EF"/>
      </w:pPr>
      <w:r>
        <w:t>Funnel Overview</w:t>
      </w:r>
    </w:p>
    <w:p w14:paraId="3E78E52B" w14:textId="77777777" w:rsidR="00250D9A" w:rsidRDefault="00000000" w:rsidP="009634ED">
      <w:pPr>
        <w:shd w:val="clear" w:color="auto" w:fill="DEF1EF"/>
      </w:pPr>
      <w:r>
        <w:t>Purpose: Shows total Paid, Influencer, and Offline performance split by Awareness, Education, and Consideration.</w:t>
      </w:r>
      <w:r>
        <w:br/>
        <w:t>KPIs Explained:</w:t>
      </w:r>
      <w:r>
        <w:br/>
        <w:t>• Impressions – Total times ads displayed.</w:t>
      </w:r>
      <w:r>
        <w:br/>
        <w:t>• Reach – Unique users reached.</w:t>
      </w:r>
      <w:r>
        <w:br/>
        <w:t>• Views – Video/content consumption.</w:t>
      </w:r>
      <w:r>
        <w:br/>
        <w:t>• Clicks – User interactions.</w:t>
      </w:r>
      <w:r>
        <w:br/>
        <w:t>• CTR – Clicks ÷ Impressions.</w:t>
      </w:r>
      <w:r>
        <w:br/>
        <w:t>Business Meaning: Used to understand top-level performance of all channels.</w:t>
      </w:r>
      <w:r>
        <w:br/>
        <w:t>Insights: Identifies which funnel stage needs improvement.</w:t>
      </w:r>
    </w:p>
    <w:p w14:paraId="3EFC6DED" w14:textId="77777777" w:rsidR="002B748C" w:rsidRDefault="002B748C" w:rsidP="009634ED">
      <w:pPr>
        <w:shd w:val="clear" w:color="auto" w:fill="DEF1EF"/>
      </w:pPr>
    </w:p>
    <w:p w14:paraId="7511E5A0" w14:textId="77777777" w:rsidR="002B748C" w:rsidRDefault="002B748C" w:rsidP="009634ED">
      <w:pPr>
        <w:pStyle w:val="Heading2"/>
        <w:shd w:val="clear" w:color="auto" w:fill="DEF1EF"/>
      </w:pPr>
    </w:p>
    <w:p w14:paraId="4AA324BC" w14:textId="77777777" w:rsidR="00250D9A" w:rsidRDefault="009D1D7A" w:rsidP="009634ED">
      <w:pPr>
        <w:pStyle w:val="Heading2"/>
        <w:shd w:val="clear" w:color="auto" w:fill="DEF1EF"/>
      </w:pPr>
      <w:r>
        <w:t>Funnel Snapshot</w:t>
      </w:r>
    </w:p>
    <w:p w14:paraId="6FC512A4" w14:textId="77777777" w:rsidR="002B748C" w:rsidRDefault="00000000" w:rsidP="009634ED">
      <w:pPr>
        <w:shd w:val="clear" w:color="auto" w:fill="DEF1EF"/>
      </w:pPr>
      <w:r>
        <w:t>Purpose: Shows campaign-level spending, KPIs, funnel distribution.</w:t>
      </w:r>
    </w:p>
    <w:p w14:paraId="76690F51" w14:textId="77777777" w:rsidR="00250D9A" w:rsidRDefault="002B748C" w:rsidP="009634ED">
      <w:pPr>
        <w:shd w:val="clear" w:color="auto" w:fill="DEF1EF"/>
      </w:pPr>
      <w:r>
        <w:t>Four buttons click that buttons then go to the next page Campaign Overview,</w:t>
      </w:r>
      <w:r w:rsidRPr="002B748C">
        <w:t xml:space="preserve"> </w:t>
      </w:r>
      <w:r>
        <w:t>Awareness, Education,</w:t>
      </w:r>
      <w:r w:rsidRPr="002B748C">
        <w:t xml:space="preserve"> </w:t>
      </w:r>
      <w:r>
        <w:t>Consideration.</w:t>
      </w:r>
      <w:r>
        <w:br/>
        <w:t>KPIs:</w:t>
      </w:r>
      <w:r>
        <w:br/>
        <w:t>• Spend – Investment in media.</w:t>
      </w:r>
      <w:r>
        <w:br/>
        <w:t>• CPM – Cost per 1000 impressions.</w:t>
      </w:r>
      <w:r>
        <w:br/>
        <w:t>• CPV – Cost per view.</w:t>
      </w:r>
      <w:r>
        <w:br/>
        <w:t>• CPC – Cost per click.</w:t>
      </w:r>
      <w:r>
        <w:br/>
        <w:t>Business Meaning: Compare performance across campaigns.</w:t>
      </w:r>
      <w:r>
        <w:br/>
        <w:t>Insights: High CPM indicates expensive markets; high CPC suggests low engagement.</w:t>
      </w:r>
    </w:p>
    <w:p w14:paraId="377D8C70" w14:textId="77777777" w:rsidR="00250D9A" w:rsidRDefault="00000000" w:rsidP="009634ED">
      <w:pPr>
        <w:pStyle w:val="Heading2"/>
        <w:shd w:val="clear" w:color="auto" w:fill="DEF1EF"/>
      </w:pPr>
      <w:r>
        <w:t>Digital Paid Delivery Overview</w:t>
      </w:r>
    </w:p>
    <w:p w14:paraId="668181D2" w14:textId="77777777" w:rsidR="002B748C" w:rsidRDefault="00000000" w:rsidP="009634ED">
      <w:pPr>
        <w:shd w:val="clear" w:color="auto" w:fill="DEF1EF"/>
      </w:pPr>
      <w:r>
        <w:t>Purpose: Shows detailed Paid Media KPI performance.</w:t>
      </w:r>
    </w:p>
    <w:p w14:paraId="115E4D07" w14:textId="77777777" w:rsidR="00250D9A" w:rsidRDefault="002B748C" w:rsidP="009634ED">
      <w:pPr>
        <w:shd w:val="clear" w:color="auto" w:fill="DEF1EF"/>
      </w:pPr>
      <w:r>
        <w:t>Four buttons click that buttons then go to the next page Campaign,</w:t>
      </w:r>
      <w:r w:rsidRPr="002B748C">
        <w:t xml:space="preserve"> </w:t>
      </w:r>
      <w:r>
        <w:t>Channel, Audience,</w:t>
      </w:r>
      <w:r w:rsidRPr="002B748C">
        <w:t xml:space="preserve"> </w:t>
      </w:r>
      <w:r>
        <w:t>Creative.</w:t>
      </w:r>
      <w:r>
        <w:br/>
        <w:t>KPIs:</w:t>
      </w:r>
      <w:r>
        <w:br/>
        <w:t>• Impressions, Reach</w:t>
      </w:r>
      <w:r>
        <w:br/>
        <w:t>• Views, Clicks</w:t>
      </w:r>
      <w:r>
        <w:br/>
        <w:t>• CPM, CPC, CPV</w:t>
      </w:r>
      <w:r>
        <w:br/>
        <w:t>• CTR</w:t>
      </w:r>
      <w:r>
        <w:br/>
        <w:t>Business Meaning: Core page for paid media evaluation.</w:t>
      </w:r>
      <w:r>
        <w:br/>
        <w:t>Insights: Pinpoints platform/channel strengths.</w:t>
      </w:r>
    </w:p>
    <w:p w14:paraId="69BDC30F" w14:textId="77777777" w:rsidR="00250D9A" w:rsidRDefault="00000000" w:rsidP="009634ED">
      <w:pPr>
        <w:shd w:val="clear" w:color="auto" w:fill="DEF1EF"/>
      </w:pPr>
      <w:r>
        <w:t>Purpose: Shows performance across demographic and persona segments.</w:t>
      </w:r>
      <w:r w:rsidR="002B748C">
        <w:t xml:space="preserve"> It shows data hierarchy wise structure like Campaign, Channel, Audience, Creative</w:t>
      </w:r>
      <w:r>
        <w:br/>
        <w:t>KPIs: Views, CTR, Engagement.</w:t>
      </w:r>
      <w:r>
        <w:br/>
        <w:t>Business Meaning: Understand which target audience engages better.</w:t>
      </w:r>
      <w:r>
        <w:br/>
        <w:t>Insights: Helps optimize future targeting.</w:t>
      </w:r>
    </w:p>
    <w:p w14:paraId="2FF0F529" w14:textId="77777777" w:rsidR="00250D9A" w:rsidRDefault="00000000" w:rsidP="009634ED">
      <w:pPr>
        <w:pStyle w:val="Heading2"/>
        <w:shd w:val="clear" w:color="auto" w:fill="DEF1EF"/>
      </w:pPr>
      <w:r>
        <w:t>Influencer Overview</w:t>
      </w:r>
    </w:p>
    <w:p w14:paraId="49F9F026" w14:textId="77777777" w:rsidR="002B748C" w:rsidRDefault="00000000" w:rsidP="009634ED">
      <w:pPr>
        <w:shd w:val="clear" w:color="auto" w:fill="DEF1EF"/>
      </w:pPr>
      <w:r>
        <w:t>Purpose: Shows overall influencer reach and engagement.</w:t>
      </w:r>
    </w:p>
    <w:p w14:paraId="147EBBDF" w14:textId="77777777" w:rsidR="009D1D7A" w:rsidRDefault="002B748C" w:rsidP="009634ED">
      <w:pPr>
        <w:shd w:val="clear" w:color="auto" w:fill="DEF1EF"/>
      </w:pPr>
      <w:r>
        <w:t>Two buttons click that buttons then go to the next page Influencer Funnel, Influencer Performance.</w:t>
      </w:r>
      <w:r>
        <w:br/>
        <w:t>KPIs:</w:t>
      </w:r>
      <w:r>
        <w:br/>
        <w:t>• Total Posts, Engagements</w:t>
      </w:r>
      <w:r>
        <w:br/>
      </w:r>
      <w:r>
        <w:lastRenderedPageBreak/>
        <w:t>• Reach, Impressions</w:t>
      </w:r>
      <w:r>
        <w:br/>
        <w:t>• Engagement Rate</w:t>
      </w:r>
      <w:r>
        <w:br/>
        <w:t>Business Meaning: Measure impact of influencer marketing.</w:t>
      </w:r>
      <w:r>
        <w:br/>
        <w:t>Insights: High ER = strong content resonance.</w:t>
      </w:r>
    </w:p>
    <w:p w14:paraId="5CFA1A39" w14:textId="77777777" w:rsidR="00250D9A" w:rsidRDefault="00000000" w:rsidP="009634ED">
      <w:pPr>
        <w:shd w:val="clear" w:color="auto" w:fill="DEF1EF"/>
      </w:pPr>
      <w:r>
        <w:t>Purpose: Track influencer performance by tier (Mega/Macro/Micro).</w:t>
      </w:r>
      <w:r>
        <w:br/>
        <w:t>KPIs: Views, ER, CPE.</w:t>
      </w:r>
      <w:r>
        <w:br/>
        <w:t>Business Meaning: Guides future influencer selection.</w:t>
      </w:r>
      <w:r>
        <w:br/>
        <w:t>Insights: Micro influencers often provide higher ER.</w:t>
      </w:r>
    </w:p>
    <w:p w14:paraId="01CCF01A" w14:textId="77777777" w:rsidR="00250D9A" w:rsidRDefault="00000000" w:rsidP="009634ED">
      <w:pPr>
        <w:pStyle w:val="Heading2"/>
        <w:shd w:val="clear" w:color="auto" w:fill="DEF1EF"/>
      </w:pPr>
      <w:r>
        <w:t xml:space="preserve"> Offline Paid Media </w:t>
      </w:r>
      <w:r w:rsidR="002B748C">
        <w:t>Channel</w:t>
      </w:r>
    </w:p>
    <w:p w14:paraId="2E23BE6F" w14:textId="77777777" w:rsidR="002B748C" w:rsidRDefault="00000000" w:rsidP="009634ED">
      <w:pPr>
        <w:shd w:val="clear" w:color="auto" w:fill="DEF1EF"/>
      </w:pPr>
      <w:r>
        <w:t>Purpose: Covers OOH, TV, Radio, Print, Event metrics.</w:t>
      </w:r>
    </w:p>
    <w:p w14:paraId="2C4D6984" w14:textId="77777777" w:rsidR="00AD560D" w:rsidRDefault="002B748C" w:rsidP="009634ED">
      <w:pPr>
        <w:shd w:val="clear" w:color="auto" w:fill="DEF1EF"/>
      </w:pPr>
      <w:r>
        <w:t xml:space="preserve">Two buttons click that buttons then go to the next page Offline </w:t>
      </w:r>
      <w:r w:rsidR="00AD560D">
        <w:t>Non-Event</w:t>
      </w:r>
      <w:r>
        <w:t>, Offline Event.</w:t>
      </w:r>
    </w:p>
    <w:p w14:paraId="30D5B87B" w14:textId="77777777" w:rsidR="00250D9A" w:rsidRDefault="00000000" w:rsidP="009634ED">
      <w:pPr>
        <w:shd w:val="clear" w:color="auto" w:fill="DEF1EF"/>
      </w:pPr>
      <w:r>
        <w:br/>
        <w:t>KPIs:</w:t>
      </w:r>
      <w:r>
        <w:br/>
        <w:t>• Estimated Reach</w:t>
      </w:r>
      <w:r>
        <w:br/>
        <w:t>• Impressions</w:t>
      </w:r>
      <w:r>
        <w:br/>
        <w:t>• GRPs, Frequency</w:t>
      </w:r>
      <w:r>
        <w:br/>
        <w:t>Business Meaning: Understand offline impact.</w:t>
      </w:r>
      <w:r>
        <w:br/>
        <w:t>Insights: High frequency + low reach = narrow targeting.</w:t>
      </w:r>
    </w:p>
    <w:p w14:paraId="1213241F" w14:textId="77777777" w:rsidR="00250D9A" w:rsidRDefault="00000000" w:rsidP="009634ED">
      <w:pPr>
        <w:shd w:val="clear" w:color="auto" w:fill="DEF1EF"/>
      </w:pPr>
      <w:r>
        <w:t>Purpose: Shows event attendance, participation.</w:t>
      </w:r>
      <w:r>
        <w:br/>
        <w:t>KPIs: Total attendees, cost per attendee.</w:t>
      </w:r>
      <w:r>
        <w:br/>
        <w:t>Business Meaning: Tracks experiential success.</w:t>
      </w:r>
      <w:r>
        <w:br/>
        <w:t>Insights: High engagement rate = strong event relevance.</w:t>
      </w:r>
    </w:p>
    <w:p w14:paraId="035D8026" w14:textId="77777777" w:rsidR="00250D9A" w:rsidRDefault="00000000" w:rsidP="009634ED">
      <w:pPr>
        <w:pStyle w:val="Heading2"/>
        <w:shd w:val="clear" w:color="auto" w:fill="DEF1EF"/>
      </w:pPr>
      <w:r>
        <w:t xml:space="preserve"> Website (GA4) Overview</w:t>
      </w:r>
    </w:p>
    <w:p w14:paraId="3509DED6" w14:textId="77777777" w:rsidR="00AD560D" w:rsidRDefault="00000000" w:rsidP="009634ED">
      <w:pPr>
        <w:shd w:val="clear" w:color="auto" w:fill="DEF1EF"/>
      </w:pPr>
      <w:r>
        <w:t>Purpose: Shows site traffic Performance.</w:t>
      </w:r>
    </w:p>
    <w:p w14:paraId="56B697F3" w14:textId="77777777" w:rsidR="009D1D7A" w:rsidRDefault="00AD560D" w:rsidP="009634ED">
      <w:pPr>
        <w:shd w:val="clear" w:color="auto" w:fill="DEF1EF"/>
      </w:pPr>
      <w:r>
        <w:t>Two buttons click that buttons then go to the next page Website Overview, Campaign Related Traffic.</w:t>
      </w:r>
      <w:r>
        <w:br/>
        <w:t>KPIs:</w:t>
      </w:r>
      <w:r>
        <w:br/>
        <w:t>• Sessions</w:t>
      </w:r>
      <w:r>
        <w:br/>
        <w:t>• Engaged Sessions</w:t>
      </w:r>
      <w:r>
        <w:br/>
        <w:t>• HVAs</w:t>
      </w:r>
      <w:r>
        <w:br/>
        <w:t>Business Meaning: Understand website impact from media.</w:t>
      </w:r>
      <w:r>
        <w:br/>
        <w:t>Insights: Drop in engaged sessions indicates landing page issues.</w:t>
      </w:r>
    </w:p>
    <w:p w14:paraId="35F027CF" w14:textId="77777777" w:rsidR="00250D9A" w:rsidRDefault="00000000" w:rsidP="009634ED">
      <w:pPr>
        <w:shd w:val="clear" w:color="auto" w:fill="DEF1EF"/>
      </w:pPr>
      <w:r>
        <w:t>Purpose: Tracks high-value actions.</w:t>
      </w:r>
      <w:r>
        <w:br/>
        <w:t>KPIs: Engaged Sessions, Avg. Session Duration.</w:t>
      </w:r>
      <w:r>
        <w:br/>
      </w:r>
      <w:r>
        <w:lastRenderedPageBreak/>
        <w:t>Business Meaning: Measures quality of traffic.</w:t>
      </w:r>
      <w:r>
        <w:br/>
        <w:t>Insights: Higher HVAs correlate with better consideration.</w:t>
      </w:r>
    </w:p>
    <w:p w14:paraId="59340491" w14:textId="77777777" w:rsidR="00250D9A" w:rsidRDefault="00000000" w:rsidP="009634ED">
      <w:pPr>
        <w:pStyle w:val="Heading2"/>
        <w:shd w:val="clear" w:color="auto" w:fill="DEF1EF"/>
      </w:pPr>
      <w:r>
        <w:t>Chatbot Overview</w:t>
      </w:r>
    </w:p>
    <w:p w14:paraId="3BA01CBF" w14:textId="77777777" w:rsidR="009D1D7A" w:rsidRDefault="00000000" w:rsidP="009634ED">
      <w:pPr>
        <w:shd w:val="clear" w:color="auto" w:fill="DEF1EF"/>
      </w:pPr>
      <w:r>
        <w:t>Purpose: Shows chatbot engagement.</w:t>
      </w:r>
      <w:r>
        <w:br/>
        <w:t>KPIs: Starts, CTA clicks, Drop-off.</w:t>
      </w:r>
      <w:r>
        <w:br/>
        <w:t>Business Meaning: Understand chatbot funnel.</w:t>
      </w:r>
      <w:r>
        <w:br/>
        <w:t>Insights: High drop-off = unclear messaging.</w:t>
      </w:r>
    </w:p>
    <w:p w14:paraId="087B9EB6" w14:textId="77777777" w:rsidR="00250D9A" w:rsidRDefault="00000000" w:rsidP="009634ED">
      <w:pPr>
        <w:shd w:val="clear" w:color="auto" w:fill="DEF1EF"/>
      </w:pPr>
      <w:r>
        <w:t>Purpose: Shows stage-by-stage interaction.</w:t>
      </w:r>
      <w:r>
        <w:br/>
        <w:t>KPIs: Retention %, Step completion rate.</w:t>
      </w:r>
      <w:r>
        <w:br/>
        <w:t>Business Meaning: Identifies weak funnel steps.</w:t>
      </w:r>
    </w:p>
    <w:p w14:paraId="09845EFF" w14:textId="77777777" w:rsidR="00250D9A" w:rsidRDefault="00661C71" w:rsidP="009634ED">
      <w:pPr>
        <w:pStyle w:val="Heading2"/>
        <w:shd w:val="clear" w:color="auto" w:fill="DEF1EF"/>
      </w:pPr>
      <w:r>
        <w:t>Glossary</w:t>
      </w:r>
    </w:p>
    <w:p w14:paraId="363D1CED" w14:textId="77777777" w:rsidR="00250D9A" w:rsidRDefault="00000000" w:rsidP="009634ED">
      <w:pPr>
        <w:shd w:val="clear" w:color="auto" w:fill="DEF1EF"/>
      </w:pPr>
      <w:r>
        <w:t>Contains detailed definitions for: CPM, CPC, CPV, CTR, ER, GRPs, Frequency, Impressions, Reach, Views, Sessions.</w:t>
      </w:r>
    </w:p>
    <w:p w14:paraId="618B8417" w14:textId="77777777" w:rsidR="00250D9A" w:rsidRDefault="00000000" w:rsidP="009634ED">
      <w:pPr>
        <w:pStyle w:val="Heading2"/>
        <w:shd w:val="clear" w:color="auto" w:fill="DEF1EF"/>
      </w:pPr>
      <w:r>
        <w:t>Technical Developer Notes</w:t>
      </w:r>
    </w:p>
    <w:p w14:paraId="405757F2" w14:textId="77777777" w:rsidR="00250D9A" w:rsidRDefault="00000000" w:rsidP="009634ED">
      <w:pPr>
        <w:shd w:val="clear" w:color="auto" w:fill="DEF1EF"/>
      </w:pPr>
      <w:r>
        <w:t>Includes DAX formulas, Table mappings, Data model structure, Transformation notes.</w:t>
      </w:r>
      <w:r>
        <w:br/>
        <w:t>Business Purpose: Helps future developers maintain or extend dashboard.</w:t>
      </w:r>
    </w:p>
    <w:p w14:paraId="71D5C6D6" w14:textId="77777777" w:rsidR="004E3D19" w:rsidRDefault="00000000">
      <w:pPr>
        <w:pStyle w:val="Heading3"/>
      </w:pPr>
      <w:r>
        <w:t>Technical Note – Current Master Table Implementation</w:t>
      </w:r>
    </w:p>
    <w:p w14:paraId="3139FD79" w14:textId="77777777" w:rsidR="004E3D19" w:rsidRDefault="00000000">
      <w:r>
        <w:t>In the current implementation of the data model, the consolidated master logic is implemented directly inside the Digital_Paid_Media table. This table temporarily acts as the central hub for reporting and is treated as the primary fact table in most visuals.</w:t>
      </w:r>
      <w:r>
        <w:br/>
      </w:r>
      <w:r>
        <w:br/>
        <w:t>The composite key logic is applied within Digital_Paid_Media using the combination of:</w:t>
      </w:r>
      <w:r>
        <w:br/>
        <w:t xml:space="preserve">    Date + CampaignName + BuyingObjective + Platform + Market</w:t>
      </w:r>
      <w:r>
        <w:br/>
      </w:r>
      <w:r>
        <w:br/>
        <w:t>Other media sources (Offline Media, Website Data, Influencer, Chatbot, etc.) are aligned to this structure through transformations and relationships where possible. In a future enhancement, these sources can be fully appended into a dedicated Fact_Media_Master table that follows the same composite key to simplify maintenance and improve extensibility of the data model.</w:t>
      </w:r>
    </w:p>
    <w:sectPr w:rsidR="004E3D1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E2926" w14:textId="77777777" w:rsidR="00EE64F6" w:rsidRDefault="00EE64F6" w:rsidP="009634ED">
      <w:pPr>
        <w:spacing w:after="0" w:line="240" w:lineRule="auto"/>
      </w:pPr>
      <w:r>
        <w:separator/>
      </w:r>
    </w:p>
  </w:endnote>
  <w:endnote w:type="continuationSeparator" w:id="0">
    <w:p w14:paraId="2F8F9082" w14:textId="77777777" w:rsidR="00EE64F6" w:rsidRDefault="00EE64F6" w:rsidP="00963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4FFFE" w14:textId="77777777" w:rsidR="009634ED" w:rsidRDefault="00EB63CC" w:rsidP="009634ED">
    <w:pPr>
      <w:pStyle w:val="Footer"/>
      <w:jc w:val="right"/>
    </w:pPr>
    <w:r>
      <w:t xml:space="preserve">  </w:t>
    </w:r>
    <w:r w:rsidR="009634ED">
      <w:rPr>
        <w:noProof/>
      </w:rPr>
      <w:drawing>
        <wp:inline distT="0" distB="0" distL="0" distR="0" wp14:anchorId="62FC476A" wp14:editId="034C9AAF">
          <wp:extent cx="1250950" cy="717550"/>
          <wp:effectExtent l="0" t="0" r="6350" b="6350"/>
          <wp:docPr id="717735314" name="Picture 1" descr="A logo for a medical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735314" name="Picture 1" descr="A logo for a medical compan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005" cy="7560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A9E9C" w14:textId="77777777" w:rsidR="00EE64F6" w:rsidRDefault="00EE64F6" w:rsidP="009634ED">
      <w:pPr>
        <w:spacing w:after="0" w:line="240" w:lineRule="auto"/>
      </w:pPr>
      <w:r>
        <w:separator/>
      </w:r>
    </w:p>
  </w:footnote>
  <w:footnote w:type="continuationSeparator" w:id="0">
    <w:p w14:paraId="7CB718D6" w14:textId="77777777" w:rsidR="00EE64F6" w:rsidRDefault="00EE64F6" w:rsidP="00963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F236" w14:textId="77777777" w:rsidR="009634ED" w:rsidRPr="0088135C" w:rsidRDefault="009634ED" w:rsidP="009634ED">
    <w:pPr>
      <w:pStyle w:val="Header"/>
      <w:jc w:val="center"/>
      <w:rPr>
        <w:b/>
        <w:bCs/>
        <w:sz w:val="36"/>
        <w:szCs w:val="36"/>
      </w:rPr>
    </w:pPr>
    <w:r w:rsidRPr="0088135C">
      <w:rPr>
        <w:b/>
        <w:bCs/>
        <w:noProof/>
        <w:sz w:val="36"/>
        <w:szCs w:val="36"/>
      </w:rPr>
      <w:t>MSD Power BI Detailed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219368">
    <w:abstractNumId w:val="8"/>
  </w:num>
  <w:num w:numId="2" w16cid:durableId="1761489333">
    <w:abstractNumId w:val="6"/>
  </w:num>
  <w:num w:numId="3" w16cid:durableId="1859274865">
    <w:abstractNumId w:val="5"/>
  </w:num>
  <w:num w:numId="4" w16cid:durableId="696463934">
    <w:abstractNumId w:val="4"/>
  </w:num>
  <w:num w:numId="5" w16cid:durableId="967510696">
    <w:abstractNumId w:val="7"/>
  </w:num>
  <w:num w:numId="6" w16cid:durableId="1215459121">
    <w:abstractNumId w:val="3"/>
  </w:num>
  <w:num w:numId="7" w16cid:durableId="51773915">
    <w:abstractNumId w:val="2"/>
  </w:num>
  <w:num w:numId="8" w16cid:durableId="290719143">
    <w:abstractNumId w:val="1"/>
  </w:num>
  <w:num w:numId="9" w16cid:durableId="170925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E35"/>
    <w:rsid w:val="00034616"/>
    <w:rsid w:val="0006063C"/>
    <w:rsid w:val="000E5456"/>
    <w:rsid w:val="00125724"/>
    <w:rsid w:val="0015074B"/>
    <w:rsid w:val="00250D9A"/>
    <w:rsid w:val="0029639D"/>
    <w:rsid w:val="002B748C"/>
    <w:rsid w:val="00326F90"/>
    <w:rsid w:val="004939DC"/>
    <w:rsid w:val="004E3D19"/>
    <w:rsid w:val="00661C71"/>
    <w:rsid w:val="008309B6"/>
    <w:rsid w:val="00867570"/>
    <w:rsid w:val="0088135C"/>
    <w:rsid w:val="009634ED"/>
    <w:rsid w:val="009D1D7A"/>
    <w:rsid w:val="009D4135"/>
    <w:rsid w:val="00AA1D8D"/>
    <w:rsid w:val="00AD560D"/>
    <w:rsid w:val="00B47730"/>
    <w:rsid w:val="00CB0664"/>
    <w:rsid w:val="00EB63CC"/>
    <w:rsid w:val="00EE64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#b0deda"/>
    </o:shapedefaults>
    <o:shapelayout v:ext="edit">
      <o:idmap v:ext="edit" data="1"/>
    </o:shapelayout>
  </w:shapeDefaults>
  <w:decimalSymbol w:val="."/>
  <w:listSeparator w:val=","/>
  <w14:docId w14:val="48353E8C"/>
  <w14:defaultImageDpi w14:val="300"/>
  <w15:docId w15:val="{92268221-158C-4CEA-A2C2-6F6891C0C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3CC"/>
  </w:style>
  <w:style w:type="paragraph" w:styleId="Heading1">
    <w:name w:val="heading 1"/>
    <w:basedOn w:val="Normal"/>
    <w:next w:val="Normal"/>
    <w:link w:val="Heading1Char"/>
    <w:uiPriority w:val="9"/>
    <w:qFormat/>
    <w:rsid w:val="00EB63C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3C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3C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3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3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3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3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3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3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EB63C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B63CC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B63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63CC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B63C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B63CC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3C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3CC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B63CC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63CC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3CC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3CC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3CC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3CC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3CC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3CC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63CC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EB63CC"/>
    <w:rPr>
      <w:b/>
      <w:bCs/>
    </w:rPr>
  </w:style>
  <w:style w:type="character" w:styleId="Emphasis">
    <w:name w:val="Emphasis"/>
    <w:basedOn w:val="DefaultParagraphFont"/>
    <w:uiPriority w:val="20"/>
    <w:qFormat/>
    <w:rsid w:val="00EB63C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3C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3CC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B63C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B63C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B63C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B63CC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B63C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63C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2013 - 2022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1129</Words>
  <Characters>7036</Characters>
  <Application>Microsoft Office Word</Application>
  <DocSecurity>0</DocSecurity>
  <Lines>201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Garud, Nikhil (PNQ-MBW)</cp:lastModifiedBy>
  <cp:revision>6</cp:revision>
  <dcterms:created xsi:type="dcterms:W3CDTF">2013-12-23T23:15:00Z</dcterms:created>
  <dcterms:modified xsi:type="dcterms:W3CDTF">2025-11-24T07:21:00Z</dcterms:modified>
  <cp:category/>
</cp:coreProperties>
</file>