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9AFF1" w14:textId="7697C1DB" w:rsidR="005E23E2" w:rsidRPr="00EE6274" w:rsidRDefault="00EE62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6274">
        <w:rPr>
          <w:rFonts w:ascii="Times New Roman" w:hAnsi="Times New Roman" w:cs="Times New Roman"/>
          <w:b/>
          <w:bCs/>
          <w:sz w:val="32"/>
          <w:szCs w:val="32"/>
        </w:rPr>
        <w:t>SOP for unplanned failovers:</w:t>
      </w:r>
    </w:p>
    <w:p w14:paraId="35B52919" w14:textId="77777777" w:rsidR="00EE6274" w:rsidRDefault="00EE6274">
      <w:pPr>
        <w:rPr>
          <w:rFonts w:ascii="Calibri" w:hAnsi="Calibri" w:cs="Calibri"/>
          <w:b/>
          <w:bCs/>
          <w:sz w:val="32"/>
          <w:szCs w:val="32"/>
        </w:rPr>
      </w:pPr>
    </w:p>
    <w:p w14:paraId="0D426BFD" w14:textId="77777777" w:rsidR="00EE6274" w:rsidRPr="00EE6274" w:rsidRDefault="00EE6274" w:rsidP="00EE6274">
      <w:pPr>
        <w:rPr>
          <w:rFonts w:ascii="Times New Roman" w:hAnsi="Times New Roman" w:cs="Times New Roman"/>
        </w:rPr>
      </w:pPr>
      <w:r w:rsidRPr="00EE6274">
        <w:rPr>
          <w:rFonts w:ascii="Times New Roman" w:hAnsi="Times New Roman" w:cs="Times New Roman"/>
        </w:rPr>
        <w:t>If we start receiving alerts indicating a Production or Namespace outage and there is no email communication from the platform team regarding any planned activity, please take the following actions:</w:t>
      </w:r>
    </w:p>
    <w:p w14:paraId="48358E25" w14:textId="77777777" w:rsidR="00EE6274" w:rsidRPr="00EE6274" w:rsidRDefault="00EE6274" w:rsidP="00EE62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6274">
        <w:rPr>
          <w:rFonts w:ascii="Times New Roman" w:hAnsi="Times New Roman" w:cs="Times New Roman"/>
        </w:rPr>
        <w:t>Create a P2 incident and assign it to the platform team.</w:t>
      </w:r>
    </w:p>
    <w:p w14:paraId="499AF4FC" w14:textId="65E0A7F1" w:rsidR="00EE6274" w:rsidRPr="00EE6274" w:rsidRDefault="00EE6274" w:rsidP="00EE62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6274">
        <w:rPr>
          <w:rFonts w:ascii="Times New Roman" w:hAnsi="Times New Roman" w:cs="Times New Roman"/>
        </w:rPr>
        <w:t xml:space="preserve">Include the </w:t>
      </w:r>
      <w:proofErr w:type="spellStart"/>
      <w:r w:rsidRPr="00EE6274">
        <w:rPr>
          <w:rFonts w:ascii="Times New Roman" w:hAnsi="Times New Roman" w:cs="Times New Roman"/>
        </w:rPr>
        <w:t>oncalls</w:t>
      </w:r>
      <w:proofErr w:type="spellEnd"/>
      <w:r w:rsidRPr="00EE6274">
        <w:rPr>
          <w:rFonts w:ascii="Times New Roman" w:hAnsi="Times New Roman" w:cs="Times New Roman"/>
        </w:rPr>
        <w:t xml:space="preserve"> and Chris Soulis in CC.</w:t>
      </w:r>
    </w:p>
    <w:p w14:paraId="58B555B1" w14:textId="77777777" w:rsidR="00EE6274" w:rsidRPr="00EE6274" w:rsidRDefault="00EE6274" w:rsidP="00EE62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6274">
        <w:rPr>
          <w:rFonts w:ascii="Times New Roman" w:hAnsi="Times New Roman" w:cs="Times New Roman"/>
        </w:rPr>
        <w:t>Continue following up until a Root Cause Analysis (RCA) is provided.</w:t>
      </w:r>
    </w:p>
    <w:p w14:paraId="2AFE22AA" w14:textId="77777777" w:rsidR="00EE6274" w:rsidRPr="00EE6274" w:rsidRDefault="00EE6274" w:rsidP="00EE6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6274">
        <w:rPr>
          <w:rFonts w:ascii="Times New Roman" w:eastAsia="Times New Roman" w:hAnsi="Times New Roman" w:cs="Times New Roman"/>
          <w:kern w:val="0"/>
          <w14:ligatures w14:val="none"/>
        </w:rPr>
        <w:t>Validate the namespaces to ensure they are up and functioning as expected.</w:t>
      </w:r>
    </w:p>
    <w:p w14:paraId="26E6E6DC" w14:textId="77777777" w:rsidR="00EE6274" w:rsidRDefault="00EE6274">
      <w:pPr>
        <w:rPr>
          <w:rFonts w:ascii="Calibri" w:hAnsi="Calibri" w:cs="Calibri"/>
        </w:rPr>
      </w:pPr>
    </w:p>
    <w:p w14:paraId="6113A55F" w14:textId="0A270DB2" w:rsidR="00EE6274" w:rsidRDefault="00EE6274">
      <w:pPr>
        <w:rPr>
          <w:rFonts w:ascii="Calibri" w:hAnsi="Calibri" w:cs="Calibri"/>
        </w:rPr>
      </w:pPr>
      <w:r w:rsidRPr="00EE6274">
        <w:rPr>
          <w:rFonts w:ascii="Calibri" w:hAnsi="Calibri" w:cs="Calibri"/>
          <w:noProof/>
        </w:rPr>
        <w:drawing>
          <wp:inline distT="0" distB="0" distL="0" distR="0" wp14:anchorId="17451F10" wp14:editId="791AEB47">
            <wp:extent cx="3898900" cy="1974443"/>
            <wp:effectExtent l="0" t="0" r="6350" b="6985"/>
            <wp:docPr id="75042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26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26" cy="19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8A4C" w14:textId="77777777" w:rsidR="00EE6274" w:rsidRDefault="00EE6274">
      <w:pPr>
        <w:rPr>
          <w:rFonts w:ascii="Calibri" w:hAnsi="Calibri" w:cs="Calibri"/>
        </w:rPr>
      </w:pPr>
    </w:p>
    <w:p w14:paraId="32B8B4C8" w14:textId="4EC11F00" w:rsidR="00860D34" w:rsidRDefault="00EE6274">
      <w:pPr>
        <w:rPr>
          <w:rFonts w:ascii="Calibri" w:hAnsi="Calibri" w:cs="Calibri"/>
        </w:rPr>
      </w:pPr>
      <w:r w:rsidRPr="00EE6274">
        <w:rPr>
          <w:rFonts w:ascii="Calibri" w:hAnsi="Calibri" w:cs="Calibri"/>
          <w:noProof/>
        </w:rPr>
        <w:drawing>
          <wp:inline distT="0" distB="0" distL="0" distR="0" wp14:anchorId="52E336B1" wp14:editId="6AA796DE">
            <wp:extent cx="4184650" cy="2211248"/>
            <wp:effectExtent l="0" t="0" r="6350" b="0"/>
            <wp:docPr id="38319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97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367" cy="22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2923" w14:textId="652C535D" w:rsidR="00860D34" w:rsidRPr="00860D34" w:rsidRDefault="00860D34" w:rsidP="00860D34">
      <w:pPr>
        <w:rPr>
          <w:rFonts w:ascii="Calibri" w:hAnsi="Calibri" w:cs="Calibri"/>
        </w:rPr>
      </w:pPr>
      <w:r w:rsidRPr="00860D34">
        <w:rPr>
          <w:rFonts w:ascii="Calibri" w:hAnsi="Calibri" w:cs="Calibri"/>
        </w:rPr>
        <w:lastRenderedPageBreak/>
        <w:drawing>
          <wp:inline distT="0" distB="0" distL="0" distR="0" wp14:anchorId="2D95B9A8" wp14:editId="61CF0FCD">
            <wp:extent cx="4349750" cy="1252877"/>
            <wp:effectExtent l="0" t="0" r="0" b="4445"/>
            <wp:docPr id="128639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78" cy="12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F107" w14:textId="77777777" w:rsidR="00860D34" w:rsidRPr="00EE6274" w:rsidRDefault="00860D34">
      <w:pPr>
        <w:rPr>
          <w:rFonts w:ascii="Calibri" w:hAnsi="Calibri" w:cs="Calibri"/>
        </w:rPr>
      </w:pPr>
    </w:p>
    <w:sectPr w:rsidR="00860D34" w:rsidRPr="00EE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85A60"/>
    <w:multiLevelType w:val="multilevel"/>
    <w:tmpl w:val="A742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72023"/>
    <w:multiLevelType w:val="multilevel"/>
    <w:tmpl w:val="22FA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80ACC"/>
    <w:multiLevelType w:val="multilevel"/>
    <w:tmpl w:val="E46A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426295">
    <w:abstractNumId w:val="1"/>
  </w:num>
  <w:num w:numId="2" w16cid:durableId="1439833504">
    <w:abstractNumId w:val="0"/>
  </w:num>
  <w:num w:numId="3" w16cid:durableId="1549339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74"/>
    <w:rsid w:val="004740F0"/>
    <w:rsid w:val="005E23E2"/>
    <w:rsid w:val="00860D34"/>
    <w:rsid w:val="00B85B08"/>
    <w:rsid w:val="00C3337E"/>
    <w:rsid w:val="00E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B204"/>
  <w15:chartTrackingRefBased/>
  <w15:docId w15:val="{6D2388D1-0A66-4152-9BD3-8F7CC341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62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Shreya, Ankita</dc:creator>
  <cp:keywords/>
  <dc:description/>
  <cp:lastModifiedBy>Shreya, Ankita</cp:lastModifiedBy>
  <cp:revision>2</cp:revision>
  <dcterms:created xsi:type="dcterms:W3CDTF">2024-12-24T04:40:00Z</dcterms:created>
  <dcterms:modified xsi:type="dcterms:W3CDTF">2024-12-24T07:59:00Z</dcterms:modified>
</cp:coreProperties>
</file>