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right" w:leader="none" w:pos="10466"/>
        </w:tabs>
        <w:spacing w:after="0"/>
        <w:jc w:val="both"/>
        <w:rPr>
          <w:rFonts w:cs="Calibri"/>
          <w:b/>
          <w:bCs/>
          <w:sz w:val="32"/>
          <w:szCs w:val="32"/>
          <w:lang w:val="en-US" w:eastAsia="zh-CN"/>
        </w:rPr>
      </w:pPr>
      <w:r>
        <w:rPr>
          <w:rFonts w:cs="Calibri"/>
          <w:b/>
          <w:bCs/>
          <w:sz w:val="32"/>
          <w:szCs w:val="32"/>
          <w:lang w:val="en-US" w:eastAsia="zh-CN"/>
        </w:rPr>
        <w:t>Pintu</w:t>
      </w:r>
      <w:r>
        <w:rPr>
          <w:rFonts w:cs="Calibri" w:hint="default"/>
          <w:b/>
          <w:bCs/>
          <w:sz w:val="32"/>
          <w:szCs w:val="32"/>
          <w:lang w:val="en-IN" w:eastAsia="zh-CN"/>
        </w:rPr>
        <w:t xml:space="preserve"> </w:t>
      </w:r>
      <w:r>
        <w:rPr>
          <w:rFonts w:cs="Calibri"/>
          <w:b/>
          <w:bCs/>
          <w:sz w:val="32"/>
          <w:szCs w:val="32"/>
          <w:lang w:val="en-US" w:eastAsia="zh-CN"/>
        </w:rPr>
        <w:t>Kumar</w:t>
      </w:r>
    </w:p>
    <w:p>
      <w:pPr>
        <w:pStyle w:val="style0"/>
        <w:tabs>
          <w:tab w:val="right" w:leader="none" w:pos="10466"/>
        </w:tabs>
        <w:spacing w:after="0"/>
        <w:jc w:val="both"/>
        <w:rPr>
          <w:rFonts w:cs="Calibri" w:hint="default"/>
          <w:b w:val="false"/>
          <w:bCs w:val="false"/>
          <w:sz w:val="28"/>
          <w:szCs w:val="28"/>
          <w:lang w:val="en-IN" w:eastAsia="zh-CN"/>
        </w:rPr>
      </w:pPr>
      <w:r>
        <w:rPr>
          <w:rFonts w:cs="Calibri" w:hint="default"/>
          <w:b w:val="false"/>
          <w:bCs w:val="false"/>
          <w:sz w:val="28"/>
          <w:szCs w:val="28"/>
          <w:lang w:val="en-IN" w:eastAsia="zh-CN"/>
        </w:rPr>
        <w:t>Technical Support Engineer</w:t>
      </w:r>
    </w:p>
    <w:p>
      <w:pPr>
        <w:pStyle w:val="style0"/>
        <w:spacing w:after="0"/>
        <w:jc w:val="both"/>
        <w:rPr>
          <w:rFonts w:ascii="Calibri Light" w:cs="Calibri Light" w:hAnsi="Calibri Light"/>
          <w:bCs/>
          <w:sz w:val="12"/>
          <w:szCs w:val="12"/>
        </w:rPr>
      </w:pPr>
    </w:p>
    <w:p>
      <w:pPr>
        <w:pStyle w:val="style0"/>
        <w:spacing w:after="0"/>
        <w:jc w:val="both"/>
        <w:rPr>
          <w:rFonts w:ascii="Calibri Light" w:cs="Calibri Light" w:hAnsi="Calibri Light" w:hint="default"/>
          <w:bCs/>
          <w:sz w:val="24"/>
          <w:szCs w:val="24"/>
          <w:lang w:val="en-IN"/>
        </w:rPr>
      </w:pPr>
      <w:r>
        <w:rPr>
          <w:rFonts w:ascii="Calibri" w:cs="Calibri" w:hAnsi="Calibri"/>
          <w:b/>
          <w:sz w:val="24"/>
          <w:szCs w:val="24"/>
        </w:rPr>
        <w:t>Phone No:</w:t>
      </w:r>
      <w:r>
        <w:rPr>
          <w:rFonts w:ascii="Calibri" w:cs="Calibri" w:hAnsi="Calibri"/>
          <w:bCs/>
          <w:sz w:val="24"/>
          <w:szCs w:val="24"/>
        </w:rPr>
        <w:t xml:space="preserve"> </w:t>
      </w:r>
      <w:r>
        <w:rPr>
          <w:rFonts w:ascii="Calibri" w:cs="Calibri" w:hAnsi="Calibri" w:hint="default"/>
          <w:bCs/>
          <w:sz w:val="24"/>
          <w:szCs w:val="24"/>
          <w:lang w:val="en-IN"/>
        </w:rPr>
        <w:t>6201082293</w:t>
      </w:r>
      <w:r>
        <w:rPr>
          <w:rFonts w:ascii="Calibri" w:cs="Calibri" w:hAnsi="Calibri"/>
          <w:bCs/>
          <w:sz w:val="24"/>
          <w:szCs w:val="24"/>
        </w:rPr>
        <w:t xml:space="preserve">    </w:t>
      </w:r>
      <w:r>
        <w:rPr>
          <w:rFonts w:ascii="Calibri Light" w:cs="Calibri Light" w:hAnsi="Calibri Light"/>
          <w:b/>
          <w:sz w:val="24"/>
          <w:szCs w:val="24"/>
        </w:rPr>
        <w:t>|</w:t>
      </w:r>
      <w:r>
        <w:rPr>
          <w:rFonts w:ascii="Calibri Light" w:cs="Calibri Light" w:hAnsi="Calibri Light"/>
          <w:bCs/>
          <w:sz w:val="24"/>
          <w:szCs w:val="24"/>
        </w:rPr>
        <w:t xml:space="preserve">     </w:t>
      </w:r>
      <w:r>
        <w:rPr>
          <w:rFonts w:cs="Calibri Light"/>
          <w:b/>
          <w:sz w:val="24"/>
          <w:szCs w:val="24"/>
        </w:rPr>
        <w:t>Email</w:t>
      </w:r>
      <w:r>
        <w:rPr>
          <w:rFonts w:ascii="Calibri Light" w:cs="Calibri Light" w:hAnsi="Calibri Light"/>
          <w:bCs/>
          <w:sz w:val="24"/>
          <w:szCs w:val="24"/>
        </w:rPr>
        <w:t xml:space="preserve">: </w:t>
      </w:r>
      <w:r>
        <w:rPr>
          <w:rFonts w:ascii="Calibri Light" w:cs="Calibri Light" w:hAnsi="Calibri Light" w:hint="default"/>
          <w:bCs/>
          <w:sz w:val="24"/>
          <w:szCs w:val="24"/>
          <w:lang w:val="en-IN"/>
        </w:rPr>
        <w:t>pintuicon1999@gmail.com</w:t>
      </w:r>
    </w:p>
    <w:p>
      <w:pPr>
        <w:pStyle w:val="style0"/>
        <w:spacing w:after="0"/>
        <w:jc w:val="both"/>
        <w:rPr>
          <w:rFonts w:ascii="Calibri" w:cs="Calibri" w:hAnsi="Calibri"/>
          <w:bCs/>
          <w:sz w:val="24"/>
          <w:szCs w:val="24"/>
        </w:rPr>
      </w:pPr>
      <w:r>
        <w:rPr>
          <w:rFonts w:ascii="Calibri" w:cs="Calibri" w:hAnsi="Calibri"/>
          <w:b/>
          <w:sz w:val="24"/>
          <w:szCs w:val="24"/>
        </w:rPr>
        <w:t>LinkedIn:</w:t>
      </w:r>
      <w:r>
        <w:rPr>
          <w:rFonts w:ascii="Calibri" w:cs="Calibri" w:hAnsi="Calibri" w:hint="default"/>
          <w:b/>
          <w:sz w:val="24"/>
          <w:szCs w:val="24"/>
          <w:lang w:val="en-IN"/>
        </w:rPr>
        <w:t xml:space="preserve"> </w:t>
      </w:r>
      <w:r>
        <w:rPr>
          <w:rFonts w:ascii="Calibri" w:hAnsi="Calibri" w:hint="default"/>
          <w:bCs/>
          <w:sz w:val="24"/>
          <w:szCs w:val="24"/>
        </w:rPr>
        <w:t>https://www.linkedin.com/in/pintu-kumar1997</w:t>
      </w:r>
    </w:p>
    <w:p>
      <w:pPr>
        <w:pStyle w:val="style0"/>
        <w:tabs>
          <w:tab w:val="right" w:leader="none" w:pos="10466"/>
        </w:tabs>
        <w:spacing w:after="0"/>
        <w:jc w:val="both"/>
        <w:rPr>
          <w:rFonts w:cs="Calibri"/>
          <w:bCs/>
          <w:sz w:val="28"/>
          <w:szCs w:val="28"/>
        </w:rPr>
      </w:pPr>
      <w:r>
        <w:rPr>
          <w:rFonts w:cs="Calibri"/>
          <w:bCs/>
          <w:sz w:val="28"/>
          <w:szCs w:val="28"/>
        </w:rPr>
        <mc:AlternateContent>
          <mc:Choice Requires="wps">
            <w:drawing>
              <wp:anchor distT="0" distB="0" distL="0" distR="0" simplePos="false" relativeHeight="2" behindDoc="false" locked="false" layoutInCell="true" allowOverlap="true">
                <wp:simplePos x="0" y="0"/>
                <wp:positionH relativeFrom="margin">
                  <wp:align>left</wp:align>
                </wp:positionH>
                <wp:positionV relativeFrom="paragraph">
                  <wp:posOffset>107950</wp:posOffset>
                </wp:positionV>
                <wp:extent cx="6659880" cy="0"/>
                <wp:effectExtent l="0" t="0" r="0" b="0"/>
                <wp:wrapNone/>
                <wp:docPr id="1026" name="Straight Connector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659880"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26" filled="f" stroked="t" from="0.0pt,8.5pt" to="524.4pt,8.5pt" style="position:absolute;z-index:2;mso-position-horizontal:left;mso-position-horizontal-relative:margin;mso-position-vertical-relative:text;mso-width-relative:page;mso-height-relative:page;mso-wrap-distance-left:0.0pt;mso-wrap-distance-right:0.0pt;visibility:visible;flip:y;">
                <v:stroke joinstyle="miter" weight="0.5pt"/>
                <v:fill/>
              </v:line>
            </w:pict>
          </mc:Fallback>
        </mc:AlternateContent>
      </w:r>
      <w:r>
        <w:rPr>
          <w:rFonts w:cs="Calibri"/>
          <w:bCs/>
          <w:sz w:val="28"/>
          <w:szCs w:val="28"/>
        </w:rPr>
        <w:tab/>
      </w:r>
    </w:p>
    <w:p>
      <w:pPr>
        <w:pStyle w:val="style0"/>
        <w:tabs>
          <w:tab w:val="right" w:leader="none" w:pos="10466"/>
        </w:tabs>
        <w:spacing w:after="0" w:lineRule="auto" w:line="276"/>
        <w:jc w:val="both"/>
        <w:rPr>
          <w:rFonts w:cs="Calibri"/>
          <w:b/>
          <w:sz w:val="24"/>
          <w:szCs w:val="24"/>
          <w:u w:val="single"/>
        </w:rPr>
      </w:pPr>
      <w:r>
        <w:rPr>
          <w:rFonts w:cs="Calibri"/>
          <w:b/>
          <w:sz w:val="24"/>
          <w:szCs w:val="24"/>
          <w:u w:val="single"/>
        </w:rPr>
        <w:t>SUMMARY</w:t>
      </w:r>
    </w:p>
    <w:p>
      <w:pPr>
        <w:pStyle w:val="style0"/>
        <w:keepNext w:val="false"/>
        <w:keepLines w:val="false"/>
        <w:widowControl/>
        <w:suppressLineNumbers w:val="false"/>
        <w:spacing w:lineRule="auto" w:line="240"/>
        <w:jc w:val="both"/>
        <w:rPr>
          <w:rFonts w:ascii="Calibri" w:cs="Calibri" w:hAnsi="Calibri" w:hint="default"/>
        </w:rPr>
      </w:pPr>
      <w:r>
        <w:rPr>
          <w:rFonts w:ascii="Calibri" w:cs="Calibri" w:eastAsia="SimSun" w:hAnsi="Calibri" w:hint="default"/>
          <w:color w:val="000000"/>
          <w:kern w:val="0"/>
          <w:sz w:val="24"/>
          <w:szCs w:val="24"/>
          <w:lang w:val="en-US" w:eastAsia="zh-CN"/>
          <w14:ligatures xmlns:w14="http://schemas.microsoft.com/office/word/2010/wordml" w14:val="standardContextual"/>
        </w:rPr>
        <w:t>Dynamic and results-driven ITSM professional or IT Service Management with 3.6 years of experience in troubleshooting, and incident, change, and problem management, as well as system maintenance. Proficient in ITIL processes, root cause analysis, and ensuring adherence to Service Level Agreements (SLAs). Seeking to leverage expertise in database management, quality assurance, and disaster recovery to contribute effectively to a dynamic IT team.</w:t>
      </w:r>
    </w:p>
    <w:p>
      <w:pPr>
        <w:pStyle w:val="style0"/>
        <w:tabs>
          <w:tab w:val="right" w:leader="none" w:pos="10466"/>
        </w:tabs>
        <w:spacing w:after="0"/>
        <w:jc w:val="left"/>
        <w:rPr>
          <w:rFonts w:cs="Calibri"/>
          <w:bCs/>
          <w:sz w:val="28"/>
          <w:szCs w:val="28"/>
        </w:rPr>
      </w:pPr>
      <w:r>
        <w:rPr>
          <w:rFonts w:cs="Calibri"/>
          <w:bCs/>
          <w:sz w:val="28"/>
          <w:szCs w:val="28"/>
        </w:rPr>
        <mc:AlternateContent>
          <mc:Choice Requires="wps">
            <w:drawing>
              <wp:anchor distT="0" distB="0" distL="0" distR="0" simplePos="false" relativeHeight="3" behindDoc="false" locked="false" layoutInCell="true" allowOverlap="true">
                <wp:simplePos x="0" y="0"/>
                <wp:positionH relativeFrom="margin">
                  <wp:posOffset>0</wp:posOffset>
                </wp:positionH>
                <wp:positionV relativeFrom="paragraph">
                  <wp:posOffset>107950</wp:posOffset>
                </wp:positionV>
                <wp:extent cx="6659880" cy="0"/>
                <wp:effectExtent l="0" t="0" r="0" b="0"/>
                <wp:wrapNone/>
                <wp:docPr id="1027" name="Straight Connector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659880"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27" filled="f" stroked="t" from="0.0pt,8.5pt" to="524.4pt,8.5pt" style="position:absolute;z-index:3;mso-position-horizontal-relative:margin;mso-position-vertical-relative:text;mso-width-relative:page;mso-height-relative:page;mso-wrap-distance-left:0.0pt;mso-wrap-distance-right:0.0pt;visibility:visible;flip:y;">
                <v:stroke joinstyle="miter" weight="0.5pt"/>
                <v:fill/>
              </v:line>
            </w:pict>
          </mc:Fallback>
        </mc:AlternateContent>
      </w:r>
    </w:p>
    <w:p>
      <w:pPr>
        <w:pStyle w:val="style0"/>
        <w:tabs>
          <w:tab w:val="right" w:leader="none" w:pos="10466"/>
        </w:tabs>
        <w:spacing w:after="0" w:lineRule="auto" w:line="276"/>
        <w:jc w:val="both"/>
        <w:rPr>
          <w:rFonts w:cs="Calibri"/>
          <w:b/>
          <w:sz w:val="24"/>
          <w:szCs w:val="24"/>
          <w:u w:val="single"/>
        </w:rPr>
      </w:pPr>
      <w:r>
        <w:rPr>
          <w:rFonts w:cs="Calibri"/>
          <w:b/>
          <w:sz w:val="24"/>
          <w:szCs w:val="24"/>
          <w:u w:val="single"/>
        </w:rPr>
        <w:t>SKILLS</w:t>
      </w:r>
    </w:p>
    <w:p>
      <w:pPr>
        <w:pStyle w:val="style0"/>
        <w:tabs>
          <w:tab w:val="right" w:leader="none" w:pos="10466"/>
        </w:tabs>
        <w:spacing w:after="0" w:lineRule="auto" w:line="276"/>
        <w:jc w:val="both"/>
        <w:rPr>
          <w:rFonts w:cs="Calibri"/>
          <w:bCs/>
          <w:sz w:val="24"/>
          <w:szCs w:val="24"/>
        </w:rPr>
      </w:pPr>
      <w:r>
        <w:rPr>
          <w:rFonts w:cs="Calibri"/>
          <w:b/>
          <w:bCs/>
          <w:sz w:val="22"/>
          <w:szCs w:val="22"/>
        </w:rPr>
        <w:t xml:space="preserve"> </w:t>
      </w:r>
      <w:r>
        <w:rPr>
          <w:rFonts w:cs="Calibri"/>
          <w:b/>
          <w:bCs/>
          <w:sz w:val="24"/>
          <w:szCs w:val="24"/>
        </w:rPr>
        <w:t>Tools &amp; Technologies</w:t>
      </w:r>
    </w:p>
    <w:p>
      <w:pPr>
        <w:pStyle w:val="style0"/>
        <w:keepNext w:val="false"/>
        <w:keepLines w:val="false"/>
        <w:widowControl/>
        <w:suppressLineNumbers w:val="false"/>
        <w:spacing w:lineRule="auto" w:line="240"/>
        <w:jc w:val="both"/>
        <w:rPr>
          <w:rFonts w:ascii="Times New Roman" w:cs="Times New Roman" w:eastAsia="SimSun" w:hAnsi="Times New Roman" w:hint="default"/>
          <w:color w:val="000000"/>
          <w:kern w:val="0"/>
          <w:sz w:val="24"/>
          <w:szCs w:val="24"/>
          <w:lang w:val="en-IN" w:eastAsia="zh-CN"/>
          <w14:ligatures xmlns:w14="http://schemas.microsoft.com/office/word/2010/wordml" w14:val="standardContextual"/>
        </w:rPr>
      </w:pPr>
      <w:r>
        <w:rPr>
          <w:rFonts w:ascii="Calibri" w:cs="Calibri" w:eastAsia="SimSun" w:hAnsi="Calibri" w:hint="default"/>
          <w:color w:val="000000"/>
          <w:kern w:val="0"/>
          <w:sz w:val="24"/>
          <w:szCs w:val="24"/>
          <w:lang w:val="en-IN" w:eastAsia="zh-CN"/>
          <w14:ligatures xmlns:w14="http://schemas.microsoft.com/office/word/2010/wordml" w14:val="standardContextual"/>
        </w:rPr>
        <w:t>So-unified</w:t>
      </w:r>
      <w:r>
        <w:rPr>
          <w:rFonts w:ascii="Calibri" w:cs="Calibri" w:eastAsia="SimSun" w:hAnsi="Calibri" w:hint="default"/>
          <w:color w:val="000000"/>
          <w:kern w:val="0"/>
          <w:sz w:val="24"/>
          <w:szCs w:val="24"/>
          <w:lang w:val="en-US" w:eastAsia="zh-CN"/>
          <w14:ligatures xmlns:w14="http://schemas.microsoft.com/office/word/2010/wordml" w14:val="standardContextual"/>
        </w:rPr>
        <w:t>, Service</w:t>
      </w:r>
      <w:r>
        <w:rPr>
          <w:rFonts w:ascii="Calibri" w:cs="Calibri" w:eastAsia="SimSun" w:hAnsi="Calibri" w:hint="default"/>
          <w:color w:val="000000"/>
          <w:kern w:val="0"/>
          <w:sz w:val="24"/>
          <w:szCs w:val="24"/>
          <w:lang w:val="en-IN" w:eastAsia="zh-CN"/>
          <w14:ligatures xmlns:w14="http://schemas.microsoft.com/office/word/2010/wordml" w14:val="standardContextual"/>
        </w:rPr>
        <w:t xml:space="preserve"> </w:t>
      </w:r>
      <w:r>
        <w:rPr>
          <w:rFonts w:ascii="Calibri" w:cs="Calibri" w:eastAsia="SimSun" w:hAnsi="Calibri" w:hint="default"/>
          <w:color w:val="000000"/>
          <w:kern w:val="0"/>
          <w:sz w:val="24"/>
          <w:szCs w:val="24"/>
          <w:lang w:val="en-US" w:eastAsia="zh-CN"/>
          <w14:ligatures xmlns:w14="http://schemas.microsoft.com/office/word/2010/wordml" w14:val="standardContextual"/>
        </w:rPr>
        <w:t>Now, JIRA, Datadog (monitoring tools), O365, MS</w:t>
      </w:r>
      <w:r>
        <w:rPr>
          <w:rFonts w:ascii="Calibri" w:cs="Calibri" w:eastAsia="SimSun" w:hAnsi="Calibri" w:hint="default"/>
          <w:color w:val="000000"/>
          <w:kern w:val="0"/>
          <w:sz w:val="24"/>
          <w:szCs w:val="24"/>
          <w:lang w:val="en-IN" w:eastAsia="zh-CN"/>
          <w14:ligatures xmlns:w14="http://schemas.microsoft.com/office/word/2010/wordml" w14:val="standardContextual"/>
        </w:rPr>
        <w:t xml:space="preserve"> </w:t>
      </w:r>
      <w:r>
        <w:rPr>
          <w:rFonts w:ascii="Calibri" w:cs="Calibri" w:eastAsia="SimSun" w:hAnsi="Calibri" w:hint="default"/>
          <w:color w:val="000000"/>
          <w:kern w:val="0"/>
          <w:sz w:val="24"/>
          <w:szCs w:val="24"/>
          <w:lang w:val="en-US" w:eastAsia="zh-CN"/>
          <w14:ligatures xmlns:w14="http://schemas.microsoft.com/office/word/2010/wordml" w14:val="standardContextual"/>
        </w:rPr>
        <w:t>Office, Active Directory, Windows / Linux Server, Networking Basics, ITIL Process, Service Level Agreement (SLA), SQL.</w:t>
      </w:r>
    </w:p>
    <w:p>
      <w:pPr>
        <w:pStyle w:val="style0"/>
        <w:tabs>
          <w:tab w:val="right" w:leader="none" w:pos="10466"/>
        </w:tabs>
        <w:spacing w:after="0"/>
        <w:jc w:val="both"/>
        <w:rPr>
          <w:rFonts w:cs="Calibri"/>
          <w:bCs/>
          <w:sz w:val="28"/>
          <w:szCs w:val="28"/>
        </w:rPr>
      </w:pPr>
      <w:r>
        <w:rPr>
          <w:rFonts w:cs="Calibri"/>
          <w:bCs/>
          <w:sz w:val="28"/>
          <w:szCs w:val="28"/>
        </w:rPr>
        <mc:AlternateContent>
          <mc:Choice Requires="wps">
            <w:drawing>
              <wp:anchor distT="0" distB="0" distL="0" distR="0" simplePos="false" relativeHeight="4" behindDoc="false" locked="false" layoutInCell="true" allowOverlap="true">
                <wp:simplePos x="0" y="0"/>
                <wp:positionH relativeFrom="margin">
                  <wp:posOffset>0</wp:posOffset>
                </wp:positionH>
                <wp:positionV relativeFrom="paragraph">
                  <wp:posOffset>107950</wp:posOffset>
                </wp:positionV>
                <wp:extent cx="6659880" cy="0"/>
                <wp:effectExtent l="0" t="0" r="0" b="0"/>
                <wp:wrapNone/>
                <wp:docPr id="1028" name="Straight Connector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659880"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28" filled="f" stroked="t" from="0.0pt,8.5pt" to="524.4pt,8.5pt" style="position:absolute;z-index:4;mso-position-horizontal-relative:margin;mso-position-vertical-relative:text;mso-width-relative:page;mso-height-relative:page;mso-wrap-distance-left:0.0pt;mso-wrap-distance-right:0.0pt;visibility:visible;flip:y;">
                <v:stroke joinstyle="miter" weight="0.5pt"/>
                <v:fill/>
              </v:line>
            </w:pict>
          </mc:Fallback>
        </mc:AlternateContent>
      </w:r>
      <w:r>
        <w:rPr>
          <w:rFonts w:cs="Calibri"/>
          <w:bCs/>
          <w:sz w:val="28"/>
          <w:szCs w:val="28"/>
        </w:rPr>
        <w:tab/>
      </w:r>
    </w:p>
    <w:p>
      <w:pPr>
        <w:pStyle w:val="style0"/>
        <w:tabs>
          <w:tab w:val="right" w:leader="none" w:pos="10466"/>
        </w:tabs>
        <w:spacing w:after="0" w:lineRule="auto" w:line="276"/>
        <w:jc w:val="both"/>
        <w:rPr>
          <w:rFonts w:cs="Calibri"/>
          <w:b/>
          <w:sz w:val="24"/>
          <w:szCs w:val="24"/>
          <w:u w:val="single"/>
        </w:rPr>
      </w:pPr>
      <w:r>
        <w:rPr>
          <w:rFonts w:cs="Calibri"/>
          <w:b/>
          <w:sz w:val="24"/>
          <w:szCs w:val="24"/>
          <w:u w:val="single"/>
        </w:rPr>
        <w:t>WORK EXPERIENCE</w:t>
      </w:r>
    </w:p>
    <w:p>
      <w:pPr>
        <w:pStyle w:val="style0"/>
        <w:keepNext w:val="false"/>
        <w:keepLines w:val="false"/>
        <w:widowControl/>
        <w:suppressLineNumbers w:val="false"/>
        <w:jc w:val="left"/>
        <w:rPr>
          <w:b/>
          <w:bCs/>
        </w:rPr>
      </w:pPr>
      <w:r>
        <w:rPr>
          <w:rFonts w:cs="Calibri"/>
          <w:b/>
          <w:bCs/>
          <w:sz w:val="24"/>
          <w:szCs w:val="24"/>
          <w:lang w:val="en-US" w:eastAsia="zh-CN"/>
        </w:rPr>
        <w:t>IT</w:t>
      </w:r>
      <w:r>
        <w:rPr>
          <w:rFonts w:cs="Calibri" w:hint="default"/>
          <w:b/>
          <w:bCs/>
          <w:sz w:val="24"/>
          <w:szCs w:val="24"/>
          <w:lang w:val="en-IN" w:eastAsia="zh-CN"/>
        </w:rPr>
        <w:t xml:space="preserve"> </w:t>
      </w:r>
      <w:r>
        <w:rPr>
          <w:rFonts w:cs="Calibri"/>
          <w:b/>
          <w:bCs/>
          <w:sz w:val="24"/>
          <w:szCs w:val="24"/>
          <w:lang w:val="en-US" w:eastAsia="zh-CN"/>
        </w:rPr>
        <w:t>Service</w:t>
      </w:r>
      <w:r>
        <w:rPr>
          <w:rFonts w:cs="Calibri" w:hint="default"/>
          <w:b/>
          <w:bCs/>
          <w:sz w:val="24"/>
          <w:szCs w:val="24"/>
          <w:lang w:val="en-IN" w:eastAsia="zh-CN"/>
        </w:rPr>
        <w:t xml:space="preserve"> </w:t>
      </w:r>
      <w:r>
        <w:rPr>
          <w:rFonts w:cs="Calibri"/>
          <w:b/>
          <w:bCs/>
          <w:sz w:val="24"/>
          <w:szCs w:val="24"/>
          <w:lang w:val="en-US" w:eastAsia="zh-CN"/>
        </w:rPr>
        <w:t>Management,</w:t>
      </w:r>
      <w:r>
        <w:rPr>
          <w:rFonts w:cs="Calibri" w:hint="default"/>
          <w:b/>
          <w:bCs/>
          <w:sz w:val="24"/>
          <w:szCs w:val="24"/>
          <w:lang w:val="en-IN" w:eastAsia="zh-CN"/>
        </w:rPr>
        <w:t xml:space="preserve"> </w:t>
      </w:r>
      <w:r>
        <w:rPr>
          <w:rFonts w:cs="Calibri"/>
          <w:b/>
          <w:bCs/>
          <w:sz w:val="24"/>
          <w:szCs w:val="24"/>
          <w:lang w:val="en-US" w:eastAsia="zh-CN"/>
        </w:rPr>
        <w:t>Teamware</w:t>
      </w:r>
      <w:r>
        <w:rPr>
          <w:rFonts w:cs="Calibri" w:hint="default"/>
          <w:b/>
          <w:bCs/>
          <w:sz w:val="24"/>
          <w:szCs w:val="24"/>
          <w:lang w:val="en-IN" w:eastAsia="zh-CN"/>
        </w:rPr>
        <w:t xml:space="preserve"> </w:t>
      </w:r>
      <w:r>
        <w:rPr>
          <w:rFonts w:cs="Calibri"/>
          <w:b/>
          <w:bCs/>
          <w:sz w:val="24"/>
          <w:szCs w:val="24"/>
          <w:lang w:val="en-US" w:eastAsia="zh-CN"/>
        </w:rPr>
        <w:t>solution</w:t>
      </w:r>
      <w:r>
        <w:rPr>
          <w:rFonts w:cs="Calibri" w:hint="default"/>
          <w:b/>
          <w:bCs/>
          <w:sz w:val="24"/>
          <w:szCs w:val="24"/>
          <w:lang w:val="en-IN" w:eastAsia="zh-CN"/>
        </w:rPr>
        <w:t xml:space="preserve"> </w:t>
      </w:r>
      <w:r>
        <w:rPr>
          <w:rFonts w:cs="Calibri"/>
          <w:b/>
          <w:bCs/>
          <w:sz w:val="24"/>
          <w:szCs w:val="24"/>
          <w:lang w:val="en-US" w:eastAsia="zh-CN"/>
        </w:rPr>
        <w:t>(Client</w:t>
      </w:r>
      <w:r>
        <w:rPr>
          <w:rFonts w:cs="Calibri" w:hint="default"/>
          <w:b/>
          <w:bCs/>
          <w:sz w:val="24"/>
          <w:szCs w:val="24"/>
          <w:lang w:val="en-IN" w:eastAsia="zh-CN"/>
        </w:rPr>
        <w:t xml:space="preserve"> </w:t>
      </w:r>
      <w:r>
        <w:rPr>
          <w:rFonts w:cs="Calibri"/>
          <w:b/>
          <w:bCs/>
          <w:sz w:val="24"/>
          <w:szCs w:val="24"/>
          <w:lang w:val="en-US" w:eastAsia="zh-CN"/>
        </w:rPr>
        <w:t>TCS),</w:t>
      </w:r>
      <w:r>
        <w:rPr>
          <w:rFonts w:cs="Calibri" w:hint="default"/>
          <w:b/>
          <w:bCs/>
          <w:sz w:val="24"/>
          <w:szCs w:val="24"/>
          <w:lang w:val="en-IN" w:eastAsia="zh-CN"/>
        </w:rPr>
        <w:t xml:space="preserve"> </w:t>
      </w:r>
      <w:r>
        <w:rPr>
          <w:rFonts w:cs="Calibri"/>
          <w:b/>
          <w:bCs/>
          <w:sz w:val="24"/>
          <w:szCs w:val="24"/>
          <w:lang w:val="en-US" w:eastAsia="zh-CN"/>
        </w:rPr>
        <w:t>Noida,</w:t>
      </w:r>
      <w:r>
        <w:rPr>
          <w:rFonts w:cs="Calibri" w:hint="default"/>
          <w:b/>
          <w:bCs/>
          <w:sz w:val="24"/>
          <w:szCs w:val="24"/>
          <w:lang w:val="en-IN" w:eastAsia="zh-CN"/>
        </w:rPr>
        <w:t xml:space="preserve"> </w:t>
      </w:r>
      <w:r>
        <w:rPr>
          <w:rFonts w:cs="Calibri"/>
          <w:b/>
          <w:bCs/>
          <w:sz w:val="24"/>
          <w:szCs w:val="24"/>
          <w:lang w:val="en-US" w:eastAsia="zh-CN"/>
        </w:rPr>
        <w:t>India</w:t>
      </w:r>
      <w:r>
        <w:rPr>
          <w:rFonts w:cs="Calibri" w:hint="default"/>
          <w:b/>
          <w:bCs/>
          <w:sz w:val="24"/>
          <w:szCs w:val="24"/>
          <w:lang w:val="en-IN" w:eastAsia="zh-CN"/>
        </w:rPr>
        <w:t xml:space="preserve">       </w:t>
      </w:r>
      <w:r>
        <w:rPr>
          <w:rFonts w:ascii="Calibri" w:cs="Calibri" w:eastAsia="SimSun" w:hAnsi="Calibri"/>
          <w:b/>
          <w:bCs/>
          <w:color w:val="000000"/>
          <w:kern w:val="0"/>
          <w:sz w:val="24"/>
          <w:szCs w:val="24"/>
          <w:lang w:val="en-US" w:eastAsia="zh-CN"/>
          <w14:ligatures xmlns:w14="http://schemas.microsoft.com/office/word/2010/wordml" w14:val="standardContextual"/>
        </w:rPr>
        <w:t>June</w:t>
      </w:r>
      <w:r>
        <w:rPr>
          <w:rFonts w:ascii="Calibri" w:cs="Calibri" w:eastAsia="SimSun" w:hAnsi="Calibri" w:hint="default"/>
          <w:b/>
          <w:bCs/>
          <w:color w:val="000000"/>
          <w:kern w:val="0"/>
          <w:sz w:val="24"/>
          <w:szCs w:val="24"/>
          <w:lang w:val="en-IN" w:eastAsia="zh-CN"/>
          <w14:ligatures xmlns:w14="http://schemas.microsoft.com/office/word/2010/wordml" w14:val="standardContextual"/>
        </w:rPr>
        <w:t xml:space="preserve"> </w:t>
      </w:r>
      <w:r>
        <w:rPr>
          <w:rFonts w:ascii="Calibri" w:cs="Calibri" w:eastAsia="SimSun" w:hAnsi="Calibri"/>
          <w:b/>
          <w:bCs/>
          <w:color w:val="000000"/>
          <w:kern w:val="0"/>
          <w:sz w:val="24"/>
          <w:szCs w:val="24"/>
          <w:lang w:val="en-US" w:eastAsia="zh-CN"/>
          <w14:ligatures xmlns:w14="http://schemas.microsoft.com/office/word/2010/wordml" w14:val="standardContextual"/>
        </w:rPr>
        <w:t>2024-</w:t>
      </w:r>
      <w:r>
        <w:rPr>
          <w:rFonts w:ascii="Calibri" w:cs="Calibri" w:eastAsia="SimSun" w:hAnsi="Calibri" w:hint="default"/>
          <w:b/>
          <w:bCs/>
          <w:color w:val="000000"/>
          <w:kern w:val="0"/>
          <w:sz w:val="24"/>
          <w:szCs w:val="24"/>
          <w:lang w:val="en-IN" w:eastAsia="zh-CN"/>
          <w14:ligatures xmlns:w14="http://schemas.microsoft.com/office/word/2010/wordml" w14:val="standardContextual"/>
        </w:rPr>
        <w:t xml:space="preserve"> </w:t>
      </w:r>
      <w:r>
        <w:rPr>
          <w:rFonts w:ascii="Calibri" w:cs="Calibri" w:eastAsia="SimSun" w:hAnsi="Calibri"/>
          <w:b/>
          <w:bCs/>
          <w:color w:val="000000"/>
          <w:kern w:val="0"/>
          <w:sz w:val="24"/>
          <w:szCs w:val="24"/>
          <w:lang w:val="en-US" w:eastAsia="zh-CN"/>
          <w14:ligatures xmlns:w14="http://schemas.microsoft.com/office/word/2010/wordml" w14:val="standardContextual"/>
        </w:rPr>
        <w:t>Present</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IN" w:eastAsia="zh-CN"/>
        </w:rPr>
        <w:t xml:space="preserve">Oversee the end-to-end Incident and change management process, including incident identification logging </w:t>
      </w:r>
      <w:r>
        <w:rPr>
          <w:rFonts w:ascii="Calibri" w:cs="Calibri" w:hAnsi="Calibri" w:hint="default"/>
          <w:bCs/>
          <w:sz w:val="24"/>
          <w:szCs w:val="24"/>
          <w:lang w:val="en-IN" w:eastAsia="zh-CN"/>
        </w:rPr>
        <w:t>prioritization, resolution, and closure.</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IN" w:eastAsia="zh-CN"/>
        </w:rPr>
        <w:t>Providing 24/7 incident management support</w:t>
      </w:r>
      <w:r>
        <w:rPr>
          <w:rFonts w:ascii="Calibri" w:cs="Calibri" w:hAnsi="Calibri" w:hint="default"/>
          <w:bCs/>
          <w:sz w:val="24"/>
          <w:szCs w:val="24"/>
          <w:lang w:val="en-US" w:eastAsia="zh-CN"/>
        </w:rPr>
        <w:t>, f</w:t>
      </w:r>
      <w:r>
        <w:rPr>
          <w:rFonts w:ascii="Calibri" w:cs="Calibri" w:hAnsi="Calibri" w:hint="default"/>
          <w:bCs/>
          <w:sz w:val="24"/>
          <w:szCs w:val="24"/>
          <w:lang w:val="en-IN" w:eastAsia="zh-CN"/>
        </w:rPr>
        <w:t xml:space="preserve">acilitating and managing business impacting and </w:t>
      </w:r>
      <w:r>
        <w:rPr>
          <w:rFonts w:ascii="Calibri" w:cs="Calibri" w:hAnsi="Calibri" w:hint="default"/>
          <w:bCs/>
          <w:sz w:val="24"/>
          <w:szCs w:val="24"/>
          <w:lang w:val="en-IN" w:eastAsia="zh-CN"/>
        </w:rPr>
        <w:t xml:space="preserve"> priority (P1</w:t>
      </w:r>
      <w:r>
        <w:rPr>
          <w:rFonts w:ascii="Calibri" w:cs="Calibri" w:hAnsi="Calibri" w:hint="default"/>
          <w:bCs/>
          <w:sz w:val="24"/>
          <w:szCs w:val="24"/>
          <w:lang w:val="en-US" w:eastAsia="zh-CN"/>
        </w:rPr>
        <w:t>-P5</w:t>
      </w:r>
      <w:r>
        <w:rPr>
          <w:rFonts w:ascii="Calibri" w:cs="Calibri" w:hAnsi="Calibri" w:hint="default"/>
          <w:bCs/>
          <w:sz w:val="24"/>
          <w:szCs w:val="24"/>
          <w:lang w:val="en-IN" w:eastAsia="zh-CN"/>
        </w:rPr>
        <w:t xml:space="preserve"> and High, Medium, Low).</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IN" w:eastAsia="zh-CN"/>
        </w:rPr>
        <w:t>Responsible for planning and coord</w:t>
      </w:r>
      <w:bookmarkStart w:id="0" w:name="_GoBack"/>
      <w:bookmarkEnd w:id="0"/>
      <w:r>
        <w:rPr>
          <w:rFonts w:ascii="Calibri" w:cs="Calibri" w:hAnsi="Calibri" w:hint="default"/>
          <w:bCs/>
          <w:sz w:val="24"/>
          <w:szCs w:val="24"/>
          <w:lang w:val="en-IN" w:eastAsia="zh-CN"/>
        </w:rPr>
        <w:t>inating all the activities required to perform, monitor and report on the major incident</w:t>
      </w:r>
      <w:r>
        <w:rPr>
          <w:rFonts w:ascii="Calibri" w:cs="Calibri" w:hAnsi="Calibri" w:hint="default"/>
          <w:bCs/>
          <w:sz w:val="24"/>
          <w:szCs w:val="24"/>
          <w:lang w:val="en-US" w:eastAsia="zh-CN"/>
        </w:rPr>
        <w:t>s.</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US" w:eastAsia="zh-CN"/>
        </w:rPr>
        <w:t>Responsible for initiating bridge calls and coordinating technical teams to troubleshoot and resolve issues through to closure.</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IN" w:eastAsia="zh-CN"/>
        </w:rPr>
        <w:t>Network operation center (NOC) Engineer with strong expertise in network and cloud monitoring.</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IN" w:eastAsia="zh-CN"/>
        </w:rPr>
        <w:t xml:space="preserve">Ensuring the timely update and management of the dashboard: Command Center. </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IN" w:eastAsia="zh-CN"/>
        </w:rPr>
        <w:t>Change manager of a responsible for planning, coordinating, and managing change to system, processes, or project organization to minimize disruption and ensure smooth transition</w:t>
      </w:r>
    </w:p>
    <w:p>
      <w:pPr>
        <w:pStyle w:val="style0"/>
        <w:tabs>
          <w:tab w:val="right" w:leader="none" w:pos="10466"/>
        </w:tabs>
        <w:spacing w:after="0" w:lineRule="auto" w:line="240"/>
        <w:jc w:val="both"/>
        <w:rPr>
          <w:rFonts w:cs="Calibri"/>
          <w:bCs/>
          <w:sz w:val="32"/>
          <w:szCs w:val="32"/>
        </w:rPr>
      </w:pPr>
      <w:r>
        <w:rPr>
          <w:rFonts w:cs="Calibri"/>
          <w:bCs/>
          <w:sz w:val="28"/>
          <w:szCs w:val="28"/>
        </w:rPr>
        <mc:AlternateContent>
          <mc:Choice Requires="wps">
            <w:drawing>
              <wp:anchor distT="0" distB="0" distL="0" distR="0" simplePos="false" relativeHeight="5" behindDoc="false" locked="false" layoutInCell="true" allowOverlap="true">
                <wp:simplePos x="0" y="0"/>
                <wp:positionH relativeFrom="margin">
                  <wp:posOffset>0</wp:posOffset>
                </wp:positionH>
                <wp:positionV relativeFrom="paragraph">
                  <wp:posOffset>107950</wp:posOffset>
                </wp:positionV>
                <wp:extent cx="6659880" cy="0"/>
                <wp:effectExtent l="0" t="0" r="0" b="0"/>
                <wp:wrapNone/>
                <wp:docPr id="1029" name="Straight Connector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659880"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29" filled="f" stroked="t" from="0.0pt,8.5pt" to="524.4pt,8.5pt" style="position:absolute;z-index:5;mso-position-horizontal-relative:margin;mso-position-vertical-relative:text;mso-width-relative:page;mso-height-relative:page;mso-wrap-distance-left:0.0pt;mso-wrap-distance-right:0.0pt;visibility:visible;flip:y;">
                <v:stroke joinstyle="miter" weight="0.5pt"/>
                <v:fill/>
              </v:line>
            </w:pict>
          </mc:Fallback>
        </mc:AlternateContent>
      </w:r>
    </w:p>
    <w:p>
      <w:pPr>
        <w:pStyle w:val="style0"/>
        <w:keepNext w:val="false"/>
        <w:keepLines w:val="false"/>
        <w:widowControl/>
        <w:suppressLineNumbers w:val="false"/>
        <w:jc w:val="left"/>
        <w:rPr>
          <w:rFonts w:ascii="Calibri" w:cs="Calibri" w:hAnsi="Calibri" w:hint="default"/>
          <w:bCs/>
          <w:sz w:val="24"/>
          <w:szCs w:val="24"/>
          <w:lang w:val="en-IN" w:eastAsia="zh-CN"/>
        </w:rPr>
      </w:pPr>
      <w:r>
        <w:rPr>
          <w:rFonts w:ascii="Calibri" w:cs="Calibri" w:hAnsi="Calibri" w:hint="default"/>
          <w:b/>
          <w:bCs/>
          <w:sz w:val="24"/>
          <w:szCs w:val="24"/>
          <w:lang w:val="en-US" w:eastAsia="zh-CN"/>
        </w:rPr>
        <w:t xml:space="preserve"> Associate Software Engineer , </w:t>
      </w:r>
      <w:r>
        <w:rPr>
          <w:rFonts w:ascii="Calibri" w:cs="Calibri" w:hAnsi="Calibri" w:hint="default"/>
          <w:b/>
          <w:bCs/>
          <w:sz w:val="24"/>
          <w:szCs w:val="24"/>
          <w:lang w:val="en-IN" w:eastAsia="zh-CN"/>
        </w:rPr>
        <w:t xml:space="preserve"> </w:t>
      </w:r>
      <w:r>
        <w:rPr>
          <w:rFonts w:ascii="Calibri" w:cs="Calibri" w:hAnsi="Calibri" w:hint="default"/>
          <w:b/>
          <w:bCs/>
          <w:sz w:val="24"/>
          <w:szCs w:val="24"/>
          <w:lang w:val="en-US" w:eastAsia="zh-CN"/>
        </w:rPr>
        <w:t>Mpha</w:t>
      </w:r>
      <w:r>
        <w:rPr>
          <w:rFonts w:ascii="Calibri" w:cs="Calibri" w:hAnsi="Calibri" w:hint="default"/>
          <w:b/>
          <w:bCs/>
          <w:sz w:val="24"/>
          <w:szCs w:val="24"/>
          <w:lang w:val="en-IN" w:eastAsia="zh-CN"/>
        </w:rPr>
        <w:t>sis</w:t>
      </w:r>
      <w:r>
        <w:rPr>
          <w:rFonts w:ascii="Calibri" w:cs="Calibri" w:hAnsi="Calibri" w:hint="default"/>
          <w:b/>
          <w:bCs/>
          <w:sz w:val="24"/>
          <w:szCs w:val="24"/>
          <w:lang w:val="en-US" w:eastAsia="zh-CN"/>
        </w:rPr>
        <w:t>,</w:t>
      </w:r>
      <w:r>
        <w:rPr>
          <w:rFonts w:ascii="Calibri" w:cs="Calibri" w:hAnsi="Calibri" w:hint="default"/>
          <w:b/>
          <w:bCs/>
          <w:sz w:val="24"/>
          <w:szCs w:val="24"/>
          <w:lang w:val="en-IN" w:eastAsia="zh-CN"/>
        </w:rPr>
        <w:t xml:space="preserve"> </w:t>
      </w:r>
      <w:r>
        <w:rPr>
          <w:rFonts w:ascii="Calibri" w:cs="Calibri" w:hAnsi="Calibri" w:hint="default"/>
          <w:b/>
          <w:bCs/>
          <w:sz w:val="24"/>
          <w:szCs w:val="24"/>
          <w:lang w:val="en-US" w:eastAsia="zh-CN"/>
        </w:rPr>
        <w:t>(Client</w:t>
      </w:r>
      <w:r>
        <w:rPr>
          <w:rFonts w:ascii="Calibri" w:cs="Calibri" w:hAnsi="Calibri" w:hint="default"/>
          <w:b/>
          <w:bCs/>
          <w:sz w:val="24"/>
          <w:szCs w:val="24"/>
          <w:lang w:val="en-IN" w:eastAsia="zh-CN"/>
        </w:rPr>
        <w:t xml:space="preserve"> </w:t>
      </w:r>
      <w:r>
        <w:rPr>
          <w:rFonts w:ascii="Calibri" w:cs="Calibri" w:hAnsi="Calibri" w:hint="default"/>
          <w:b/>
          <w:bCs/>
          <w:sz w:val="24"/>
          <w:szCs w:val="24"/>
          <w:lang w:val="en-US" w:eastAsia="zh-CN"/>
        </w:rPr>
        <w:t>DXC),</w:t>
      </w:r>
      <w:r>
        <w:rPr>
          <w:rFonts w:ascii="Calibri" w:cs="Calibri" w:hAnsi="Calibri" w:hint="default"/>
          <w:b/>
          <w:bCs/>
          <w:sz w:val="24"/>
          <w:szCs w:val="24"/>
          <w:lang w:val="en-IN" w:eastAsia="zh-CN"/>
        </w:rPr>
        <w:t xml:space="preserve"> </w:t>
      </w:r>
      <w:r>
        <w:rPr>
          <w:rFonts w:ascii="Calibri" w:cs="Calibri" w:hAnsi="Calibri" w:hint="default"/>
          <w:b/>
          <w:bCs/>
          <w:sz w:val="24"/>
          <w:szCs w:val="24"/>
          <w:lang w:val="en-US" w:eastAsia="zh-CN"/>
        </w:rPr>
        <w:t>Pune,</w:t>
      </w:r>
      <w:r>
        <w:rPr>
          <w:rFonts w:ascii="Calibri" w:cs="Calibri" w:hAnsi="Calibri" w:hint="default"/>
          <w:b/>
          <w:bCs/>
          <w:sz w:val="24"/>
          <w:szCs w:val="24"/>
          <w:lang w:val="en-IN" w:eastAsia="zh-CN"/>
        </w:rPr>
        <w:t xml:space="preserve"> </w:t>
      </w:r>
      <w:r>
        <w:rPr>
          <w:rFonts w:ascii="Calibri" w:cs="Calibri" w:hAnsi="Calibri" w:hint="default"/>
          <w:b/>
          <w:bCs/>
          <w:sz w:val="24"/>
          <w:szCs w:val="24"/>
          <w:lang w:val="en-US" w:eastAsia="zh-CN"/>
        </w:rPr>
        <w:t>India</w:t>
      </w:r>
      <w:r>
        <w:rPr>
          <w:rFonts w:ascii="Calibri" w:cs="Calibri" w:hAnsi="Calibri" w:hint="default"/>
          <w:b/>
          <w:bCs/>
          <w:sz w:val="24"/>
          <w:szCs w:val="24"/>
          <w:lang w:val="en-IN" w:eastAsia="zh-CN"/>
        </w:rPr>
        <w:t xml:space="preserve">             </w:t>
      </w:r>
      <w:r>
        <w:rPr>
          <w:rFonts w:ascii="Calibri" w:cs="Calibri" w:eastAsia="SimSun" w:hAnsi="Calibri" w:hint="default"/>
          <w:b/>
          <w:bCs/>
          <w:color w:val="000000"/>
          <w:kern w:val="0"/>
          <w:sz w:val="24"/>
          <w:szCs w:val="24"/>
          <w:lang w:val="en-US" w:eastAsia="zh-CN"/>
          <w14:ligatures xmlns:w14="http://schemas.microsoft.com/office/word/2010/wordml" w14:val="standardContextual"/>
        </w:rPr>
        <w:t>October2021-February2024</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US" w:eastAsia="zh-CN"/>
        </w:rPr>
        <w:t>Provided technical support to end-users via phone, email, and ticketing tools, resolving 50+ tickets daily.</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US" w:eastAsia="zh-CN"/>
        </w:rPr>
        <w:t>Handled account creations, password resets, and permission changes in Active Directory.</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US" w:eastAsia="zh-CN"/>
        </w:rPr>
        <w:t>Logged and tracked incidents using ServiceNow, escalating complex issues to higher-tier teams.</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US" w:eastAsia="zh-CN"/>
        </w:rPr>
        <w:t>Collaborated with infrastructure and application teams for issue resolution and change coordination.</w:t>
      </w:r>
    </w:p>
    <w:p>
      <w:pPr>
        <w:pStyle w:val="style179"/>
        <w:numPr>
          <w:ilvl w:val="0"/>
          <w:numId w:val="1"/>
        </w:numPr>
        <w:tabs>
          <w:tab w:val="right" w:leader="none" w:pos="10466"/>
        </w:tabs>
        <w:spacing w:after="0" w:lineRule="auto" w:line="240"/>
        <w:jc w:val="both"/>
        <w:rPr>
          <w:rFonts w:ascii="Calibri" w:cs="Calibri" w:hAnsi="Calibri" w:hint="default"/>
          <w:bCs/>
          <w:sz w:val="24"/>
          <w:szCs w:val="24"/>
          <w:lang w:val="en-IN" w:eastAsia="zh-CN"/>
        </w:rPr>
      </w:pPr>
      <w:r>
        <w:rPr>
          <w:rFonts w:ascii="Calibri" w:cs="Calibri" w:hAnsi="Calibri" w:hint="default"/>
          <w:bCs/>
          <w:sz w:val="24"/>
          <w:szCs w:val="24"/>
          <w:lang w:val="en-US" w:eastAsia="zh-CN"/>
        </w:rPr>
        <w:t>Maintained user satisfaction through clear communication, timely updates, and post-resolution follow-up.</w:t>
      </w:r>
    </w:p>
    <w:p>
      <w:pPr>
        <w:pStyle w:val="style0"/>
        <w:tabs>
          <w:tab w:val="right" w:leader="none" w:pos="10466"/>
        </w:tabs>
        <w:spacing w:after="0" w:lineRule="auto" w:line="240"/>
        <w:jc w:val="both"/>
        <w:rPr>
          <w:rFonts w:cs="Calibri"/>
          <w:bCs/>
          <w:sz w:val="28"/>
          <w:szCs w:val="28"/>
        </w:rPr>
      </w:pPr>
      <w:r>
        <w:rPr>
          <w:rFonts w:cs="Calibri"/>
          <w:bCs/>
          <w:sz w:val="28"/>
          <w:szCs w:val="28"/>
        </w:rPr>
        <mc:AlternateContent>
          <mc:Choice Requires="wps">
            <w:drawing>
              <wp:anchor distT="0" distB="0" distL="0" distR="0" simplePos="false" relativeHeight="6" behindDoc="false" locked="false" layoutInCell="true" allowOverlap="true">
                <wp:simplePos x="0" y="0"/>
                <wp:positionH relativeFrom="margin">
                  <wp:posOffset>0</wp:posOffset>
                </wp:positionH>
                <wp:positionV relativeFrom="paragraph">
                  <wp:posOffset>107950</wp:posOffset>
                </wp:positionV>
                <wp:extent cx="6659880" cy="0"/>
                <wp:effectExtent l="0" t="0" r="0" b="0"/>
                <wp:wrapNone/>
                <wp:docPr id="1030" name="Straight Connector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659880"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0" filled="f" stroked="t" from="0.0pt,8.5pt" to="524.4pt,8.5pt" style="position:absolute;z-index:6;mso-position-horizontal-relative:margin;mso-position-vertical-relative:text;mso-width-relative:page;mso-height-relative:page;mso-wrap-distance-left:0.0pt;mso-wrap-distance-right:0.0pt;visibility:visible;flip:y;">
                <v:stroke joinstyle="miter" weight="0.5pt"/>
                <v:fill/>
              </v:line>
            </w:pict>
          </mc:Fallback>
        </mc:AlternateContent>
      </w:r>
    </w:p>
    <w:p>
      <w:pPr>
        <w:pStyle w:val="style0"/>
        <w:tabs>
          <w:tab w:val="right" w:leader="none" w:pos="10466"/>
        </w:tabs>
        <w:spacing w:after="0" w:lineRule="auto" w:line="276"/>
        <w:jc w:val="both"/>
        <w:rPr>
          <w:rFonts w:cs="Calibri"/>
          <w:b/>
          <w:sz w:val="20"/>
          <w:szCs w:val="20"/>
          <w:u w:val="single"/>
        </w:rPr>
      </w:pPr>
      <w:r>
        <w:rPr>
          <w:rFonts w:cs="Calibri"/>
          <w:b/>
          <w:sz w:val="24"/>
          <w:szCs w:val="24"/>
          <w:u w:val="single"/>
        </w:rPr>
        <w:t xml:space="preserve">EDUCATION </w:t>
      </w:r>
    </w:p>
    <w:p>
      <w:pPr>
        <w:pStyle w:val="style0"/>
        <w:tabs>
          <w:tab w:val="right" w:leader="none" w:pos="10466"/>
        </w:tabs>
        <w:spacing w:after="0" w:lineRule="auto" w:line="240"/>
        <w:jc w:val="both"/>
        <w:rPr>
          <w:rFonts w:cs="Calibri"/>
          <w:bCs/>
          <w:sz w:val="20"/>
          <w:szCs w:val="20"/>
        </w:rPr>
      </w:pPr>
      <w:r>
        <w:rPr>
          <w:rFonts w:cs="Calibri"/>
          <w:b/>
        </w:rPr>
        <w:t xml:space="preserve">Bachelor of Technology    |    </w:t>
      </w:r>
      <w:r>
        <w:rPr>
          <w:rFonts w:cs="Calibri"/>
          <w:bCs/>
          <w:sz w:val="20"/>
          <w:szCs w:val="20"/>
        </w:rPr>
        <w:t xml:space="preserve">Gandhi Engineering College    </w:t>
      </w:r>
      <w:r>
        <w:rPr>
          <w:rFonts w:cs="Calibri"/>
          <w:b/>
          <w:sz w:val="20"/>
          <w:szCs w:val="20"/>
        </w:rPr>
        <w:t>|</w:t>
      </w:r>
      <w:r>
        <w:rPr>
          <w:rFonts w:cs="Calibri"/>
          <w:bCs/>
          <w:sz w:val="20"/>
          <w:szCs w:val="20"/>
        </w:rPr>
        <w:t xml:space="preserve">    </w:t>
      </w:r>
      <w:r>
        <w:rPr>
          <w:rFonts w:cs="Calibri"/>
          <w:b/>
          <w:sz w:val="20"/>
          <w:szCs w:val="20"/>
        </w:rPr>
        <w:t>CGPA</w:t>
      </w:r>
      <w:r>
        <w:rPr>
          <w:rFonts w:cs="Calibri"/>
          <w:bCs/>
          <w:sz w:val="20"/>
          <w:szCs w:val="20"/>
        </w:rPr>
        <w:t>: 7.</w:t>
      </w:r>
      <w:r>
        <w:rPr>
          <w:rFonts w:cs="Calibri" w:hint="default"/>
          <w:bCs/>
          <w:sz w:val="20"/>
          <w:szCs w:val="20"/>
          <w:lang w:val="en-IN"/>
        </w:rPr>
        <w:t>4</w:t>
      </w:r>
      <w:r>
        <w:rPr>
          <w:rFonts w:cs="Calibri"/>
          <w:bCs/>
          <w:sz w:val="20"/>
          <w:szCs w:val="20"/>
        </w:rPr>
        <w:t xml:space="preserve">   |    </w:t>
      </w:r>
      <w:r>
        <w:rPr>
          <w:rFonts w:cs="Calibri"/>
          <w:b/>
        </w:rPr>
        <w:t>(</w:t>
      </w:r>
      <w:r>
        <w:rPr>
          <w:rFonts w:cs="Calibri"/>
          <w:bCs/>
        </w:rPr>
        <w:t>2016-2020</w:t>
      </w:r>
      <w:r>
        <w:rPr>
          <w:rFonts w:cs="Calibri"/>
          <w:b/>
        </w:rPr>
        <w:t>)</w:t>
      </w:r>
    </w:p>
    <w:p>
      <w:pPr>
        <w:pStyle w:val="style0"/>
        <w:tabs>
          <w:tab w:val="right" w:leader="none" w:pos="10466"/>
        </w:tabs>
        <w:spacing w:after="0" w:lineRule="auto" w:line="240"/>
        <w:jc w:val="both"/>
        <w:rPr>
          <w:rFonts w:cs="Calibri" w:hint="default"/>
          <w:bCs/>
          <w:lang w:val="en-IN"/>
        </w:rPr>
      </w:pPr>
      <w:r>
        <w:rPr>
          <w:rFonts w:cs="Calibri"/>
          <w:bCs/>
          <w:sz w:val="28"/>
          <w:szCs w:val="28"/>
        </w:rPr>
        <mc:AlternateContent>
          <mc:Choice Requires="wps">
            <w:drawing>
              <wp:anchor distT="0" distB="0" distL="0" distR="0" simplePos="false" relativeHeight="7" behindDoc="false" locked="false" layoutInCell="true" allowOverlap="true">
                <wp:simplePos x="0" y="0"/>
                <wp:positionH relativeFrom="margin">
                  <wp:posOffset>0</wp:posOffset>
                </wp:positionH>
                <wp:positionV relativeFrom="paragraph">
                  <wp:posOffset>113665</wp:posOffset>
                </wp:positionV>
                <wp:extent cx="6659880" cy="0"/>
                <wp:effectExtent l="0" t="0" r="0" b="0"/>
                <wp:wrapNone/>
                <wp:docPr id="1031" name="Straight Connector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659880"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1" filled="f" stroked="t" from="0.0pt,8.95pt" to="524.4pt,8.95pt" style="position:absolute;z-index:7;mso-position-horizontal-relative:margin;mso-position-vertical-relative:text;mso-width-relative:page;mso-height-relative:page;mso-wrap-distance-left:0.0pt;mso-wrap-distance-right:0.0pt;visibility:visible;flip:y;">
                <v:stroke joinstyle="miter" weight="0.5pt"/>
                <v:fill/>
              </v:line>
            </w:pict>
          </mc:Fallback>
        </mc:AlternateContent>
      </w:r>
    </w:p>
    <w:sectPr>
      <w:pgSz w:w="11906" w:h="16838" w:orient="portrait"/>
      <w:pgMar w:top="454" w:right="720" w:bottom="454" w:left="72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Calibri Light">
    <w:altName w:val="Calibri Light"/>
    <w:panose1 w:val="020f0302020000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altName w:val="Symbol"/>
    <w:panose1 w:val="05050102010000020507"/>
    <w:charset w:val="02"/>
    <w:family w:val="roman"/>
    <w:pitch w:val="default"/>
    <w:sig w:usb0="00000000" w:usb1="00000000" w:usb2="00000000" w:usb3="00000000" w:csb0="80000000" w:csb1="00000000"/>
  </w:font>
  <w:font w:name="Helvetica">
    <w:altName w:val="Arial"/>
    <w:panose1 w:val="020b0604020000020204"/>
    <w:charset w:val="00"/>
    <w:family w:val="swiss"/>
    <w:pitch w:val="default"/>
    <w:sig w:usb0="00000000" w:usb1="00000000" w:usb2="00000009" w:usb3="00000000" w:csb0="000001FF" w:csb1="00000000"/>
  </w:font>
  <w:font w:name="Segoe Print">
    <w:altName w:val="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D2C0C57"/>
    <w:lvl w:ilvl="0">
      <w:start w:val="1"/>
      <w:numFmt w:val="bullet"/>
      <w:lvlText w:val=""/>
      <w:lvlJc w:val="left"/>
      <w:pPr>
        <w:ind w:left="596" w:hanging="313"/>
      </w:pPr>
      <w:rPr>
        <w:rFonts w:ascii="Symbol" w:hAnsi="Symbol" w:hint="default"/>
      </w:rPr>
    </w:lvl>
    <w:lvl w:ilvl="1">
      <w:start w:val="1"/>
      <w:numFmt w:val="bullet"/>
      <w:lvlText w:val="o"/>
      <w:lvlJc w:val="left"/>
      <w:pPr>
        <w:ind w:left="1505" w:hanging="360"/>
      </w:pPr>
      <w:rPr>
        <w:rFonts w:ascii="Courier New" w:cs="Courier New" w:hAnsi="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cs="Courier New" w:hAnsi="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cs="Courier New" w:hAnsi="Courier New" w:hint="default"/>
      </w:rPr>
    </w:lvl>
    <w:lvl w:ilvl="8">
      <w:start w:val="1"/>
      <w:numFmt w:val="bullet"/>
      <w:lvlText w:val=""/>
      <w:lvlJc w:val="left"/>
      <w:pPr>
        <w:ind w:left="6545"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160" w:lineRule="auto" w:line="259"/>
    </w:pPr>
    <w:rPr>
      <w:rFonts w:ascii="Calibri" w:cs="宋体" w:eastAsia="Calibri" w:hAnsi="Calibri"/>
      <w:kern w:val="2"/>
      <w:sz w:val="22"/>
      <w:szCs w:val="22"/>
      <w:lang w:val="en-IN" w:bidi="ar-SA" w:eastAsia="en-US"/>
      <w14:ligatures xmlns:w14="http://schemas.microsoft.com/office/word/2010/wordml" w14:val="standardContextual"/>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等线 Light" w:hAnsi="Calibri Light"/>
      <w:color w:val="2f5597"/>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等线 Light" w:hAnsi="Calibri Light"/>
      <w:color w:val="2f5597"/>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等线 Light"/>
      <w:color w:val="2f5597"/>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等线 Light"/>
      <w:i/>
      <w:iCs/>
      <w:color w:val="2f5597"/>
    </w:rPr>
  </w:style>
  <w:style w:type="paragraph" w:styleId="style5">
    <w:name w:val="heading 5"/>
    <w:basedOn w:val="style0"/>
    <w:next w:val="style0"/>
    <w:link w:val="style4101"/>
    <w:qFormat/>
    <w:uiPriority w:val="9"/>
    <w:pPr>
      <w:keepNext/>
      <w:keepLines/>
      <w:spacing w:before="80" w:after="40"/>
      <w:outlineLvl w:val="4"/>
    </w:pPr>
    <w:rPr>
      <w:rFonts w:cs="宋体" w:eastAsia="等线 Light"/>
      <w:color w:val="2f5597"/>
    </w:rPr>
  </w:style>
  <w:style w:type="paragraph" w:styleId="style6">
    <w:name w:val="heading 6"/>
    <w:basedOn w:val="style0"/>
    <w:next w:val="style0"/>
    <w:link w:val="style4102"/>
    <w:qFormat/>
    <w:uiPriority w:val="9"/>
    <w:pPr>
      <w:keepNext/>
      <w:keepLines/>
      <w:spacing w:before="40" w:after="0"/>
      <w:outlineLvl w:val="5"/>
    </w:pPr>
    <w:rPr>
      <w:rFonts w:cs="宋体" w:eastAsia="等线 Light"/>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等线 Light"/>
      <w:color w:val="595959"/>
    </w:rPr>
  </w:style>
  <w:style w:type="paragraph" w:styleId="style8">
    <w:name w:val="heading 8"/>
    <w:basedOn w:val="style0"/>
    <w:next w:val="style0"/>
    <w:link w:val="style4104"/>
    <w:qFormat/>
    <w:uiPriority w:val="9"/>
    <w:pPr>
      <w:keepNext/>
      <w:keepLines/>
      <w:spacing w:after="0"/>
      <w:outlineLvl w:val="7"/>
    </w:pPr>
    <w:rPr>
      <w:rFonts w:cs="宋体" w:eastAsia="等线 Light"/>
      <w:i/>
      <w:iCs/>
      <w:color w:val="262626"/>
    </w:rPr>
  </w:style>
  <w:style w:type="paragraph" w:styleId="style9">
    <w:name w:val="heading 9"/>
    <w:basedOn w:val="style0"/>
    <w:next w:val="style0"/>
    <w:link w:val="style4105"/>
    <w:qFormat/>
    <w:uiPriority w:val="9"/>
    <w:pPr>
      <w:keepNext/>
      <w:keepLines/>
      <w:spacing w:after="0"/>
      <w:outlineLvl w:val="8"/>
    </w:pPr>
    <w:rPr>
      <w:rFonts w:cs="宋体" w:eastAsia="等线 Light"/>
      <w:color w:val="262626"/>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character" w:styleId="style85">
    <w:name w:val="Hyperlink"/>
    <w:basedOn w:val="style65"/>
    <w:next w:val="style85"/>
    <w:qFormat/>
    <w:uiPriority w:val="99"/>
    <w:rPr>
      <w:color w:val="0563c1"/>
      <w:u w:val="single"/>
    </w:rPr>
  </w:style>
  <w:style w:type="paragraph" w:styleId="style74">
    <w:name w:val="Subtitle"/>
    <w:basedOn w:val="style0"/>
    <w:next w:val="style0"/>
    <w:link w:val="style4107"/>
    <w:qFormat/>
    <w:uiPriority w:val="11"/>
    <w:pPr/>
    <w:rPr>
      <w:rFonts w:cs="宋体" w:eastAsia="等线 Light"/>
      <w:color w:val="595959"/>
      <w:spacing w:val="15"/>
      <w:sz w:val="28"/>
      <w:szCs w:val="28"/>
    </w:rPr>
  </w:style>
  <w:style w:type="paragraph" w:styleId="style62">
    <w:name w:val="Title"/>
    <w:basedOn w:val="style0"/>
    <w:next w:val="style0"/>
    <w:link w:val="style4106"/>
    <w:qFormat/>
    <w:uiPriority w:val="10"/>
    <w:pPr>
      <w:spacing w:after="80" w:lineRule="auto" w:line="240"/>
      <w:contextualSpacing/>
    </w:pPr>
    <w:rPr>
      <w:rFonts w:ascii="Calibri Light" w:cs="宋体" w:eastAsia="等线 Light" w:hAnsi="Calibri Light"/>
      <w:spacing w:val="-10"/>
      <w:kern w:val="28"/>
      <w:sz w:val="56"/>
      <w:szCs w:val="56"/>
    </w:rPr>
  </w:style>
  <w:style w:type="character" w:customStyle="1" w:styleId="style4097">
    <w:name w:val="Heading 1 Char_b7bf85c4-71e2-4380-88c6-d5297a59f15e"/>
    <w:basedOn w:val="style65"/>
    <w:next w:val="style4097"/>
    <w:link w:val="style1"/>
    <w:qFormat/>
    <w:uiPriority w:val="9"/>
    <w:rPr>
      <w:rFonts w:ascii="Calibri Light" w:cs="宋体" w:eastAsia="等线 Light" w:hAnsi="Calibri Light"/>
      <w:color w:val="2f5597"/>
      <w:sz w:val="40"/>
      <w:szCs w:val="40"/>
    </w:rPr>
  </w:style>
  <w:style w:type="character" w:customStyle="1" w:styleId="style4098">
    <w:name w:val="Heading 2 Char_5c8a3d45-5a5e-430b-a02b-98e9ec066e24"/>
    <w:basedOn w:val="style65"/>
    <w:next w:val="style4098"/>
    <w:link w:val="style2"/>
    <w:qFormat/>
    <w:uiPriority w:val="9"/>
    <w:rPr>
      <w:rFonts w:ascii="Calibri Light" w:cs="宋体" w:eastAsia="等线 Light" w:hAnsi="Calibri Light"/>
      <w:color w:val="2f5597"/>
      <w:sz w:val="32"/>
      <w:szCs w:val="32"/>
    </w:rPr>
  </w:style>
  <w:style w:type="character" w:customStyle="1" w:styleId="style4099">
    <w:name w:val="Heading 3 Char_12027b74-1ccc-479f-9f57-f6838fd84156"/>
    <w:basedOn w:val="style65"/>
    <w:next w:val="style4099"/>
    <w:link w:val="style3"/>
    <w:qFormat/>
    <w:uiPriority w:val="9"/>
    <w:rPr>
      <w:rFonts w:cs="宋体" w:eastAsia="等线 Light"/>
      <w:color w:val="2f5597"/>
      <w:sz w:val="28"/>
      <w:szCs w:val="28"/>
    </w:rPr>
  </w:style>
  <w:style w:type="character" w:customStyle="1" w:styleId="style4100">
    <w:name w:val="Heading 4 Char_84613862-2e96-4f73-8bed-b7a83410b75e"/>
    <w:basedOn w:val="style65"/>
    <w:next w:val="style4100"/>
    <w:link w:val="style4"/>
    <w:qFormat/>
    <w:uiPriority w:val="9"/>
    <w:rPr>
      <w:rFonts w:cs="宋体" w:eastAsia="等线 Light"/>
      <w:i/>
      <w:iCs/>
      <w:color w:val="2f5597"/>
    </w:rPr>
  </w:style>
  <w:style w:type="character" w:customStyle="1" w:styleId="style4101">
    <w:name w:val="Heading 5 Char_dca2612d-2b49-4237-94cb-a62f2d40c611"/>
    <w:basedOn w:val="style65"/>
    <w:next w:val="style4101"/>
    <w:link w:val="style5"/>
    <w:qFormat/>
    <w:uiPriority w:val="9"/>
    <w:rPr>
      <w:rFonts w:cs="宋体" w:eastAsia="等线 Light"/>
      <w:color w:val="2f5597"/>
    </w:rPr>
  </w:style>
  <w:style w:type="character" w:customStyle="1" w:styleId="style4102">
    <w:name w:val="Heading 6 Char_5db0430c-69bd-4a83-b238-607c8229be52"/>
    <w:basedOn w:val="style65"/>
    <w:next w:val="style4102"/>
    <w:link w:val="style6"/>
    <w:qFormat/>
    <w:uiPriority w:val="9"/>
    <w:rPr>
      <w:rFonts w:cs="宋体" w:eastAsia="等线 Light"/>
      <w:i/>
      <w:iCs/>
      <w:color w:val="595959"/>
    </w:rPr>
  </w:style>
  <w:style w:type="character" w:customStyle="1" w:styleId="style4103">
    <w:name w:val="Heading 7 Char_fd321f63-b8f9-4852-afe5-8b3bde2e31ba"/>
    <w:basedOn w:val="style65"/>
    <w:next w:val="style4103"/>
    <w:link w:val="style7"/>
    <w:qFormat/>
    <w:uiPriority w:val="9"/>
    <w:rPr>
      <w:rFonts w:cs="宋体" w:eastAsia="等线 Light"/>
      <w:color w:val="595959"/>
    </w:rPr>
  </w:style>
  <w:style w:type="character" w:customStyle="1" w:styleId="style4104">
    <w:name w:val="Heading 8 Char_bf93598a-2113-4a8b-8adc-29e7681489a6"/>
    <w:basedOn w:val="style65"/>
    <w:next w:val="style4104"/>
    <w:link w:val="style8"/>
    <w:qFormat/>
    <w:uiPriority w:val="9"/>
    <w:rPr>
      <w:rFonts w:cs="宋体" w:eastAsia="等线 Light"/>
      <w:i/>
      <w:iCs/>
      <w:color w:val="262626"/>
    </w:rPr>
  </w:style>
  <w:style w:type="character" w:customStyle="1" w:styleId="style4105">
    <w:name w:val="Heading 9 Char_c769e2a3-4597-402b-8511-88d628d9a29f"/>
    <w:basedOn w:val="style65"/>
    <w:next w:val="style4105"/>
    <w:link w:val="style9"/>
    <w:qFormat/>
    <w:uiPriority w:val="9"/>
    <w:rPr>
      <w:rFonts w:cs="宋体" w:eastAsia="等线 Light"/>
      <w:color w:val="262626"/>
    </w:rPr>
  </w:style>
  <w:style w:type="character" w:customStyle="1" w:styleId="style4106">
    <w:name w:val="Title Char_fcf434a7-2eaa-4c2c-b331-75ce214bb740"/>
    <w:basedOn w:val="style65"/>
    <w:next w:val="style4106"/>
    <w:link w:val="style62"/>
    <w:qFormat/>
    <w:uiPriority w:val="10"/>
    <w:rPr>
      <w:rFonts w:ascii="Calibri Light" w:cs="宋体" w:eastAsia="等线 Light" w:hAnsi="Calibri Light"/>
      <w:spacing w:val="-10"/>
      <w:kern w:val="28"/>
      <w:sz w:val="56"/>
      <w:szCs w:val="56"/>
    </w:rPr>
  </w:style>
  <w:style w:type="character" w:customStyle="1" w:styleId="style4107">
    <w:name w:val="Subtitle Char"/>
    <w:basedOn w:val="style65"/>
    <w:next w:val="style4107"/>
    <w:link w:val="style74"/>
    <w:qFormat/>
    <w:uiPriority w:val="11"/>
    <w:rPr>
      <w:rFonts w:cs="宋体" w:eastAsia="等线 Light"/>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14:textFill>
        <w14:solidFill>
          <w14:srgbClr w14:val="3f3f3f"/>
        </w14:solidFill>
      </w14:textFill>
    </w:rPr>
  </w:style>
  <w:style w:type="character" w:customStyle="1" w:styleId="style4108">
    <w:name w:val="Quote Char_54c5b919-257f-462c-9871-09112eb04919"/>
    <w:basedOn w:val="style65"/>
    <w:next w:val="style4108"/>
    <w:link w:val="style180"/>
    <w:qFormat/>
    <w:uiPriority w:val="29"/>
    <w:rPr>
      <w:i/>
      <w:iCs/>
      <w:color w:val="404040"/>
      <w14:textFill>
        <w14:solidFill>
          <w14:srgbClr w14:val="3f3f3f"/>
        </w14:solidFill>
      </w14:textFill>
    </w:rPr>
  </w:style>
  <w:style w:type="paragraph" w:styleId="style179">
    <w:name w:val="List Paragraph"/>
    <w:basedOn w:val="style0"/>
    <w:next w:val="style179"/>
    <w:qFormat/>
    <w:uiPriority w:val="34"/>
    <w:pPr>
      <w:ind w:left="720"/>
      <w:contextualSpacing/>
    </w:pPr>
    <w:rPr/>
  </w:style>
  <w:style w:type="character" w:customStyle="1" w:styleId="style4109">
    <w:name w:val="Intense Emphasis1"/>
    <w:basedOn w:val="style65"/>
    <w:next w:val="style4109"/>
    <w:qFormat/>
    <w:uiPriority w:val="21"/>
    <w:rPr>
      <w:i/>
      <w:iCs/>
      <w:color w:val="2f5597"/>
    </w:rPr>
  </w:style>
  <w:style w:type="paragraph" w:styleId="style181">
    <w:name w:val="Intense Quote"/>
    <w:basedOn w:val="style0"/>
    <w:next w:val="style0"/>
    <w:link w:val="style4110"/>
    <w:qFormat/>
    <w:uiPriority w:val="30"/>
    <w:pPr>
      <w:pBdr>
        <w:top w:val="single" w:sz="4" w:space="10" w:color="2f5496"/>
        <w:bottom w:val="single" w:sz="4" w:space="10" w:color="2f5496"/>
      </w:pBdr>
      <w:spacing w:before="360" w:after="360"/>
      <w:ind w:left="864" w:right="864"/>
      <w:jc w:val="center"/>
    </w:pPr>
    <w:rPr>
      <w:i/>
      <w:iCs/>
      <w:color w:val="2f5597"/>
    </w:rPr>
  </w:style>
  <w:style w:type="character" w:customStyle="1" w:styleId="style4110">
    <w:name w:val="Intense Quote Char_b5f447e8-7602-4e40-a4e5-43e1166a8e92"/>
    <w:basedOn w:val="style65"/>
    <w:next w:val="style4110"/>
    <w:link w:val="style181"/>
    <w:qFormat/>
    <w:uiPriority w:val="30"/>
    <w:rPr>
      <w:i/>
      <w:iCs/>
      <w:color w:val="2f5597"/>
    </w:rPr>
  </w:style>
  <w:style w:type="character" w:customStyle="1" w:styleId="style4111">
    <w:name w:val="Intense Reference1"/>
    <w:basedOn w:val="style65"/>
    <w:next w:val="style4111"/>
    <w:qFormat/>
    <w:uiPriority w:val="32"/>
    <w:rPr>
      <w:b/>
      <w:bCs/>
      <w:smallCaps/>
      <w:color w:val="2f5597"/>
      <w:spacing w:val="5"/>
    </w:rPr>
  </w:style>
  <w:style w:type="character" w:customStyle="1" w:styleId="style4112">
    <w:name w:val="Unresolved Mention1"/>
    <w:basedOn w:val="style65"/>
    <w:next w:val="style4112"/>
    <w:qFormat/>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Words>319</Words>
  <Pages>1</Pages>
  <Characters>2159</Characters>
  <Application>WPS Office</Application>
  <DocSecurity>0</DocSecurity>
  <Paragraphs>33</Paragraphs>
  <ScaleCrop>false</ScaleCrop>
  <LinksUpToDate>false</LinksUpToDate>
  <CharactersWithSpaces>2502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2025-07-01T18:20:00Z</dcterms:created>
  <dc:creator>Anurag M</dc:creator>
  <lastModifiedBy>CPH2401</lastModifiedBy>
  <dcterms:modified xsi:type="dcterms:W3CDTF">2025-07-12T09:39:17Z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2B2C6DDAA4194B1FBF6E1E199522B7FC_12</vt:lpwstr>
  </property>
</Properties>
</file>