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— I’ve turned your current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C2C marketplace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cases into a concrete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Scenarios pack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same “Environment → Stimulus → Response → </w:t>
      </w:r>
      <w:proofErr w:type="gram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Measure(</w:t>
      </w:r>
      <w:proofErr w:type="gram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Allowance)” structure as the 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accepted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reference’s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Appendix B. Quality Scenarios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it drops straight into your document.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 first recap the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finalized use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cases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we’ll map to, then list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 quality scenarios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(clustered so they can be later merged down to ~11–12), and finally record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ratings from five personas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(PM,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Eng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Lead, SRE, Security/Privacy, ML/Relevance). I close with a few crisp questions.</w:t>
      </w:r>
    </w:p>
    <w:p w:rsidR="00F1469D" w:rsidRPr="00F1469D" w:rsidRDefault="00F1469D" w:rsidP="00F14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I’m mapping to (from your draft)</w:t>
      </w:r>
    </w:p>
    <w:p w:rsidR="00F1469D" w:rsidRPr="00F1469D" w:rsidRDefault="00F1469D" w:rsidP="00F1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UC_01 Listing Management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create/update/pause/delete with policy checks; edits propagate to indexes “within seconds.” </w:t>
      </w:r>
    </w:p>
    <w:p w:rsidR="00F1469D" w:rsidRPr="00F1469D" w:rsidRDefault="00F1469D" w:rsidP="00F1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UC_02 Advanced Search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blended lexical + vector + geo; relevance &amp; fast results; degraded-network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1469D" w:rsidRPr="00F1469D" w:rsidRDefault="00F1469D" w:rsidP="00F1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UC_03 Personalized Recommendations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context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aware surfaces with guardrails &amp; graceful degradation. </w:t>
      </w:r>
    </w:p>
    <w:p w:rsidR="00F1469D" w:rsidRPr="00F1469D" w:rsidRDefault="00F1469D" w:rsidP="00F1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UC_04 Secure Chat Messenger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buyer–seller messaging &amp; offers; anti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abuse safety filters. </w:t>
      </w:r>
    </w:p>
    <w:p w:rsidR="00F1469D" w:rsidRPr="00F1469D" w:rsidRDefault="00F1469D" w:rsidP="00F1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UC_05 Checkout &amp; Escrow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(placeholder; your note says off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platform settlement for now, so we’ll focus more on chat/offer pathways).</w:t>
      </w:r>
    </w:p>
    <w:p w:rsidR="00F1469D" w:rsidRPr="00F1469D" w:rsidRDefault="00F1469D" w:rsidP="00F1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UC_06 Fraud &amp; Risk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(placeholder; we still include trust/fraud scenarios tied to chat &amp; listings).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UCs sit under the business drivers you captured (speed, relevance, trust/safety, conversion). </w:t>
      </w:r>
    </w:p>
    <w:p w:rsidR="00F1469D" w:rsidRPr="00F1469D" w:rsidRDefault="00F1469D" w:rsidP="00F14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Quality scenarios (20) mapped to UCs &amp; categories</w:t>
      </w:r>
    </w:p>
    <w:p w:rsidR="00F1469D" w:rsidRPr="00F1469D" w:rsidRDefault="00F1469D" w:rsidP="00F146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Notation.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scenario shows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Mapped UC(s)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then: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→ Stimulus → Response → Measure (target)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 Targets reflect India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first launch, ~10k DAUs, off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platform settlement, and are intended as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starting SLAs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tune later.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Performance &amp; Scalability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01. Search API latency</w:t>
      </w:r>
    </w:p>
    <w:p w:rsidR="00F1469D" w:rsidRPr="00F1469D" w:rsidRDefault="00F1469D" w:rsidP="00F14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UC_02</w:t>
      </w:r>
    </w:p>
    <w:p w:rsidR="00F1469D" w:rsidRPr="00F1469D" w:rsidRDefault="00F1469D" w:rsidP="00F14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 load at peak hour from India users.</w:t>
      </w:r>
    </w:p>
    <w:p w:rsidR="00F1469D" w:rsidRPr="00F1469D" w:rsidRDefault="00F1469D" w:rsidP="00F14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Buyer submits a search query.</w:t>
      </w:r>
    </w:p>
    <w:p w:rsidR="00F1469D" w:rsidRPr="00F1469D" w:rsidRDefault="00F1469D" w:rsidP="00F14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service returns results (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lexical+vector+geo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, de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dup, re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rank) with aggregates.</w:t>
      </w:r>
    </w:p>
    <w:p w:rsidR="00F1469D" w:rsidRPr="00F1469D" w:rsidRDefault="00F1469D" w:rsidP="00F14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p99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API gateway; error rate &lt; 0.3%.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02. Recommendations latency &amp; guardrails</w:t>
      </w:r>
    </w:p>
    <w:p w:rsidR="00F1469D" w:rsidRPr="00F1469D" w:rsidRDefault="00F1469D" w:rsidP="00F14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UC_03</w:t>
      </w:r>
    </w:p>
    <w:p w:rsidR="00F1469D" w:rsidRPr="00F1469D" w:rsidRDefault="00F1469D" w:rsidP="00F14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Home/PDP/cart surfaces with recs enabled.</w:t>
      </w:r>
    </w:p>
    <w:p w:rsidR="00F1469D" w:rsidRPr="00F1469D" w:rsidRDefault="00F1469D" w:rsidP="00F14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requests recs.</w:t>
      </w:r>
    </w:p>
    <w:p w:rsidR="00F1469D" w:rsidRPr="00F1469D" w:rsidRDefault="00F1469D" w:rsidP="00F14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Ranker returns a list; if budget exceeded, degrade to cached/trending; suppress if empty.</w:t>
      </w:r>
    </w:p>
    <w:p w:rsidR="00F1469D" w:rsidRPr="00F1469D" w:rsidRDefault="00F1469D" w:rsidP="00F14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degradation rate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sessions.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03. Listing indexation freshness</w:t>
      </w:r>
    </w:p>
    <w:p w:rsidR="00F1469D" w:rsidRPr="00F1469D" w:rsidRDefault="00F1469D" w:rsidP="00F14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UC_01</w:t>
      </w:r>
    </w:p>
    <w:p w:rsidR="00F1469D" w:rsidRPr="00F1469D" w:rsidRDefault="00F1469D" w:rsidP="00F14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 publishes/edits/pauses a listing.</w:t>
      </w:r>
    </w:p>
    <w:p w:rsidR="00F1469D" w:rsidRPr="00F1469D" w:rsidRDefault="00F1469D" w:rsidP="00F14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ItemCreated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ItemUpdated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event.</w:t>
      </w:r>
    </w:p>
    <w:p w:rsidR="00F1469D" w:rsidRPr="00F1469D" w:rsidRDefault="00F1469D" w:rsidP="00F14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Listing is searchable &amp; eligible for recs.</w:t>
      </w:r>
    </w:p>
    <w:p w:rsidR="00F1469D" w:rsidRPr="00F1469D" w:rsidRDefault="00F1469D" w:rsidP="00F14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publish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to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searchable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edit/disable propagation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(Your UC says “propagates to indexes within seconds.”)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04. Chat message delivery latency</w:t>
      </w:r>
    </w:p>
    <w:p w:rsidR="00F1469D" w:rsidRPr="00F1469D" w:rsidRDefault="00F1469D" w:rsidP="00F14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UC_04</w:t>
      </w:r>
    </w:p>
    <w:p w:rsidR="00F1469D" w:rsidRPr="00F1469D" w:rsidRDefault="00F1469D" w:rsidP="00F14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Web/mobile over 4G and Wi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Fi.</w:t>
      </w:r>
    </w:p>
    <w:p w:rsidR="00F1469D" w:rsidRPr="00F1469D" w:rsidRDefault="00F1469D" w:rsidP="00F14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sends a chat/offer.</w:t>
      </w:r>
    </w:p>
    <w:p w:rsidR="00F1469D" w:rsidRPr="00F1469D" w:rsidRDefault="00F1469D" w:rsidP="00F14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Receiver sees the message; sender gets ack.</w:t>
      </w:r>
    </w:p>
    <w:p w:rsidR="00F1469D" w:rsidRPr="00F1469D" w:rsidRDefault="00F1469D" w:rsidP="00F14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send→ack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; end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to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end delivery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05. Offer/notification fan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out</w:t>
      </w:r>
    </w:p>
    <w:p w:rsidR="00F1469D" w:rsidRPr="00F1469D" w:rsidRDefault="00F1469D" w:rsidP="00F146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UC_04</w:t>
      </w:r>
    </w:p>
    <w:p w:rsidR="00F1469D" w:rsidRPr="00F1469D" w:rsidRDefault="00F1469D" w:rsidP="00F146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accepted or countered.</w:t>
      </w:r>
    </w:p>
    <w:p w:rsidR="00F1469D" w:rsidRPr="00F1469D" w:rsidRDefault="00F1469D" w:rsidP="00F146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OfferStatusChanged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event.</w:t>
      </w:r>
    </w:p>
    <w:p w:rsidR="00F1469D" w:rsidRPr="00F1469D" w:rsidRDefault="00F1469D" w:rsidP="00F146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Push/Web notifications delivered and inbox updated.</w:t>
      </w:r>
    </w:p>
    <w:p w:rsidR="00F1469D" w:rsidRPr="00F1469D" w:rsidRDefault="00F1469D" w:rsidP="00F146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p95 delivery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duplicate notifications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0.5%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06. Initial page TTI/INP (India networks)</w:t>
      </w:r>
    </w:p>
    <w:p w:rsidR="00F1469D" w:rsidRPr="00F1469D" w:rsidRDefault="00F1469D" w:rsidP="00F1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Performance/Usability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UC_02, UC_03</w:t>
      </w:r>
    </w:p>
    <w:p w:rsidR="00F1469D" w:rsidRPr="00F1469D" w:rsidRDefault="00F1469D" w:rsidP="00F1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range Android, 4G; first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time visitor.</w:t>
      </w:r>
    </w:p>
    <w:p w:rsidR="00F1469D" w:rsidRPr="00F1469D" w:rsidRDefault="00F1469D" w:rsidP="00F1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opens home/PDP/search.</w:t>
      </w:r>
    </w:p>
    <w:p w:rsidR="00F1469D" w:rsidRPr="00F1469D" w:rsidRDefault="00F1469D" w:rsidP="00F1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Interactive page with primary content.</w:t>
      </w:r>
    </w:p>
    <w:p w:rsidR="00F1469D" w:rsidRPr="00F1469D" w:rsidRDefault="00F1469D" w:rsidP="00F1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p75 TTI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INP p75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Availability, Reliability, Consistency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07. Search read availability &amp; graceful degradation</w:t>
      </w:r>
    </w:p>
    <w:p w:rsidR="00F1469D" w:rsidRPr="00F1469D" w:rsidRDefault="00F1469D" w:rsidP="00F146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UC_02</w:t>
      </w:r>
    </w:p>
    <w:p w:rsidR="00F1469D" w:rsidRPr="00F1469D" w:rsidRDefault="00F1469D" w:rsidP="00F146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Partial dependency failure (e.g., embedding store).</w:t>
      </w:r>
    </w:p>
    <w:p w:rsidR="00F1469D" w:rsidRPr="00F1469D" w:rsidRDefault="00F1469D" w:rsidP="00F146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Surge in queries while a subsystem is degraded.</w:t>
      </w:r>
    </w:p>
    <w:p w:rsidR="00F1469D" w:rsidRPr="00F1469D" w:rsidRDefault="00F1469D" w:rsidP="00F146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lexical index + last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good aggregates; error budgets respected.</w:t>
      </w:r>
    </w:p>
    <w:p w:rsidR="00F1469D" w:rsidRPr="00F1469D" w:rsidRDefault="00F1469D" w:rsidP="00F146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Monthly availability ≥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99.9%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 fall back.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08. Messaging durability &amp; ordering</w:t>
      </w:r>
    </w:p>
    <w:p w:rsidR="00F1469D" w:rsidRPr="00F1469D" w:rsidRDefault="00F1469D" w:rsidP="00F146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Reliability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UC_04</w:t>
      </w:r>
    </w:p>
    <w:p w:rsidR="00F1469D" w:rsidRPr="00F1469D" w:rsidRDefault="00F1469D" w:rsidP="00F146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Transient network blips/device sleep.</w:t>
      </w:r>
    </w:p>
    <w:p w:rsidR="00F1469D" w:rsidRPr="00F1469D" w:rsidRDefault="00F1469D" w:rsidP="00F146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and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forth chat with reconnects.</w:t>
      </w:r>
    </w:p>
    <w:p w:rsidR="00F1469D" w:rsidRPr="00F1469D" w:rsidRDefault="00F1469D" w:rsidP="00F146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Never lose a message; causal ordering preserved per conversation; allow de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dupe.</w:t>
      </w:r>
    </w:p>
    <w:p w:rsidR="00F1469D" w:rsidRPr="00F1469D" w:rsidRDefault="00F1469D" w:rsidP="00F146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 loss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; out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of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order corrected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09. Index consistency for edits/deletes</w:t>
      </w:r>
    </w:p>
    <w:p w:rsidR="00F1469D" w:rsidRPr="00F1469D" w:rsidRDefault="00F1469D" w:rsidP="00F146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Reliability/Consistency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UC_01, UC_02</w:t>
      </w:r>
    </w:p>
    <w:p w:rsidR="00F1469D" w:rsidRPr="00F1469D" w:rsidRDefault="00F1469D" w:rsidP="00F146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 updates title/price or deletes an item.</w:t>
      </w:r>
    </w:p>
    <w:p w:rsidR="00F1469D" w:rsidRPr="00F1469D" w:rsidRDefault="00F1469D" w:rsidP="00F146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ItemUpdated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/Deleted.</w:t>
      </w:r>
    </w:p>
    <w:p w:rsidR="00F1469D" w:rsidRPr="00F1469D" w:rsidRDefault="00F1469D" w:rsidP="00F146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search/recs reflect changes within SLA; stale results marked not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available.</w:t>
      </w:r>
    </w:p>
    <w:p w:rsidR="00F1469D" w:rsidRPr="00F1469D" w:rsidRDefault="00F1469D" w:rsidP="00F146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eventual consistency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; stale click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0.2%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10. Disaster recovery (core services)</w:t>
      </w:r>
    </w:p>
    <w:p w:rsidR="00F1469D" w:rsidRPr="00F1469D" w:rsidRDefault="00F1469D" w:rsidP="00F146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Availability/Reliability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</w:p>
    <w:p w:rsidR="00F1469D" w:rsidRPr="00F1469D" w:rsidRDefault="00F1469D" w:rsidP="00F146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AZ/region outage.</w:t>
      </w:r>
    </w:p>
    <w:p w:rsidR="00F1469D" w:rsidRPr="00F1469D" w:rsidRDefault="00F1469D" w:rsidP="00F146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region unavailable.</w:t>
      </w:r>
    </w:p>
    <w:p w:rsidR="00F1469D" w:rsidRPr="00F1469D" w:rsidRDefault="00F1469D" w:rsidP="00F146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only mode for search/recs in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≤ 15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full restore in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≤ 60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RPO ≤ 10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RTO ≤ 60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Listings/Search/Messaging.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Security &amp; India DPDP Privacy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11. Consent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aware personalization</w:t>
      </w:r>
    </w:p>
    <w:p w:rsidR="00F1469D" w:rsidRPr="00F1469D" w:rsidRDefault="00F1469D" w:rsidP="00F146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Security/Privacy/Compliance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UC_03</w:t>
      </w:r>
    </w:p>
    <w:p w:rsidR="00F1469D" w:rsidRPr="00F1469D" w:rsidRDefault="00F1469D" w:rsidP="00F146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India (DPDP); personalization requires consent.</w:t>
      </w:r>
    </w:p>
    <w:p w:rsidR="00F1469D" w:rsidRPr="00F1469D" w:rsidRDefault="00F1469D" w:rsidP="00F146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Buyer lands on Home/PDP without consent.</w:t>
      </w:r>
    </w:p>
    <w:p w:rsidR="00F1469D" w:rsidRPr="00F1469D" w:rsidRDefault="00F1469D" w:rsidP="00F146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 contextual/trending recs; log consent if granted; audit trail kept.</w:t>
      </w:r>
    </w:p>
    <w:p w:rsidR="00F1469D" w:rsidRPr="00F1469D" w:rsidRDefault="00F1469D" w:rsidP="00F146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100% consent decisions audited; privacy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latency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overhead.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12. Data subject requests (access/delete)</w:t>
      </w:r>
    </w:p>
    <w:p w:rsidR="00F1469D" w:rsidRPr="00F1469D" w:rsidRDefault="00F1469D" w:rsidP="00F146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Security/Privacy/Compliance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</w:p>
    <w:p w:rsidR="00F1469D" w:rsidRPr="00F1469D" w:rsidRDefault="00F1469D" w:rsidP="00F146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requests export/delete.</w:t>
      </w:r>
    </w:p>
    <w:p w:rsidR="00F1469D" w:rsidRPr="00F1469D" w:rsidRDefault="00F1469D" w:rsidP="00F146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DSAR ticket created.</w:t>
      </w:r>
    </w:p>
    <w:p w:rsidR="00F1469D" w:rsidRPr="00F1469D" w:rsidRDefault="00F1469D" w:rsidP="00F146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Orchestrate pulls from messaging, listings, telemetry; redact counterparty PII; propagate deletes to caches and indexes.</w:t>
      </w:r>
    </w:p>
    <w:p w:rsidR="00F1469D" w:rsidRPr="00F1469D" w:rsidRDefault="00F1469D" w:rsidP="00F146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Internal SLA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72 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completion; cache/index purge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 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13. Chat PII protection &amp; safety review</w:t>
      </w:r>
    </w:p>
    <w:p w:rsidR="00F1469D" w:rsidRPr="00F1469D" w:rsidRDefault="00F1469D" w:rsidP="00F146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Security/Trust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UC_04</w:t>
      </w:r>
    </w:p>
    <w:p w:rsidR="00F1469D" w:rsidRPr="00F1469D" w:rsidRDefault="00F1469D" w:rsidP="00F146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Sensitive terms/PII detected in chat.</w:t>
      </w:r>
    </w:p>
    <w:p w:rsidR="00F1469D" w:rsidRPr="00F1469D" w:rsidRDefault="00F1469D" w:rsidP="00F146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 contains phone/email or payment solicitation.</w:t>
      </w:r>
    </w:p>
    <w:p w:rsidR="00F1469D" w:rsidRPr="00F1469D" w:rsidRDefault="00F1469D" w:rsidP="00F146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block with explanation; allow override if policy permits; encrypt at rest; access audited.</w:t>
      </w:r>
    </w:p>
    <w:p w:rsidR="00F1469D" w:rsidRPr="00F1469D" w:rsidRDefault="00F1469D" w:rsidP="00F146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TLS 1.2+ in transit; KMS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backed at rest;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logged; false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positive rate for PII masks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D) Trust, Moderation, Fraud (off</w:t>
      </w:r>
      <w:r w:rsidRPr="00F146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noBreakHyphen/>
        <w:t>platform settlement emphasis)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14. Listing image/text moderation latency</w:t>
      </w:r>
    </w:p>
    <w:p w:rsidR="00F1469D" w:rsidRPr="00F1469D" w:rsidRDefault="00F1469D" w:rsidP="00F146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Security/Trust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UC_01</w:t>
      </w:r>
    </w:p>
    <w:p w:rsidR="00F1469D" w:rsidRPr="00F1469D" w:rsidRDefault="00F1469D" w:rsidP="00F146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listing; long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tail categories.</w:t>
      </w:r>
    </w:p>
    <w:p w:rsidR="00F1469D" w:rsidRPr="00F1469D" w:rsidRDefault="00F1469D" w:rsidP="00F146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 submits photos/title/description.</w:t>
      </w:r>
    </w:p>
    <w:p w:rsidR="00F1469D" w:rsidRPr="00F1469D" w:rsidRDefault="00F1469D" w:rsidP="00F146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Inline moderation + explain &amp; fix path; appeal queue on block.</w:t>
      </w:r>
    </w:p>
    <w:p w:rsidR="00F1469D" w:rsidRPr="00F1469D" w:rsidRDefault="00F1469D" w:rsidP="00F146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inline decision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p95; false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positive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15. Off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platform payment solicitation detection</w:t>
      </w:r>
    </w:p>
    <w:p w:rsidR="00F1469D" w:rsidRPr="00F1469D" w:rsidRDefault="00F1469D" w:rsidP="00F146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Security/Trust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UC_04</w:t>
      </w:r>
    </w:p>
    <w:p w:rsidR="00F1469D" w:rsidRPr="00F1469D" w:rsidRDefault="00F1469D" w:rsidP="00F146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Messaging only (no 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app checkout primary).</w:t>
      </w:r>
    </w:p>
    <w:p w:rsidR="00F1469D" w:rsidRPr="00F1469D" w:rsidRDefault="00F1469D" w:rsidP="00F146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Chat contains “Pay via UPI outside,” phone numbers, links.</w:t>
      </w:r>
    </w:p>
    <w:p w:rsidR="00F1469D" w:rsidRPr="00F1469D" w:rsidRDefault="00F1469D" w:rsidP="00F146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Warn, block link, pace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limit; repeat offenders escalated.</w:t>
      </w:r>
    </w:p>
    <w:p w:rsidR="00F1469D" w:rsidRPr="00F1469D" w:rsidRDefault="00F1469D" w:rsidP="00F146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 ≥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explicit solicitations; appeal SLA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 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16. Early fraud signals &amp; seller risk scoring</w:t>
      </w:r>
    </w:p>
    <w:p w:rsidR="00F1469D" w:rsidRPr="00F1469D" w:rsidRDefault="00F1469D" w:rsidP="00F1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Security/Trust/Reliability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UC_01, UC_04, UC_06</w:t>
      </w:r>
    </w:p>
    <w:p w:rsidR="00F1469D" w:rsidRPr="00F1469D" w:rsidRDefault="00F1469D" w:rsidP="00F1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sellers or high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risk categories.</w:t>
      </w:r>
    </w:p>
    <w:p w:rsidR="00F1469D" w:rsidRPr="00F1469D" w:rsidRDefault="00F1469D" w:rsidP="00F1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Burst listing/offer activity from new device/IP.</w:t>
      </w:r>
    </w:p>
    <w:p w:rsidR="00F1469D" w:rsidRPr="00F1469D" w:rsidRDefault="00F1469D" w:rsidP="00F1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Raise friction (extra KYC), cap limits, or shadow review.</w:t>
      </w:r>
    </w:p>
    <w:p w:rsidR="00F1469D" w:rsidRPr="00F1469D" w:rsidRDefault="00F1469D" w:rsidP="00F1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AUC for risk model ≥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0.85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launch; manual review queue wait p95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 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E) Modifiability, Maintainability, Observability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17. Evolve listing schema &amp; APIs without downtime</w:t>
      </w:r>
    </w:p>
    <w:p w:rsidR="00F1469D" w:rsidRPr="00F1469D" w:rsidRDefault="00F1469D" w:rsidP="00F146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UC_01, UC_02, UC_03</w:t>
      </w:r>
    </w:p>
    <w:p w:rsidR="00F1469D" w:rsidRPr="00F1469D" w:rsidRDefault="00F1469D" w:rsidP="00F146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attribute (e.g., “battery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health”).</w:t>
      </w:r>
    </w:p>
    <w:p w:rsidR="00F1469D" w:rsidRPr="00F1469D" w:rsidRDefault="00F1469D" w:rsidP="00F146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schema + index changes.</w:t>
      </w:r>
    </w:p>
    <w:p w:rsidR="00F1469D" w:rsidRPr="00F1469D" w:rsidRDefault="00F1469D" w:rsidP="00F146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Dual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write/read with feature flag;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reindex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online; no client breakage.</w:t>
      </w:r>
    </w:p>
    <w:p w:rsidR="00F1469D" w:rsidRPr="00F1469D" w:rsidRDefault="00F1469D" w:rsidP="00F146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zero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downtime; backfill window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 days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error spike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0.1%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18. Experimentation &amp; policy/feature toggles</w:t>
      </w:r>
    </w:p>
    <w:p w:rsidR="00F1469D" w:rsidRPr="00F1469D" w:rsidRDefault="00F1469D" w:rsidP="00F146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Maintainability/Usability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UC_02, UC_03</w:t>
      </w:r>
    </w:p>
    <w:p w:rsidR="00F1469D" w:rsidRPr="00F1469D" w:rsidRDefault="00F1469D" w:rsidP="00F146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A/B of new ranking feature or policy.</w:t>
      </w:r>
    </w:p>
    <w:p w:rsidR="00F1469D" w:rsidRPr="00F1469D" w:rsidRDefault="00F1469D" w:rsidP="00F146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 experiment to 5% of traffic.</w:t>
      </w:r>
    </w:p>
    <w:p w:rsidR="00F1469D" w:rsidRPr="00F1469D" w:rsidRDefault="00F1469D" w:rsidP="00F146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logged; kill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switch reverts globally within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; no perf budget breach.</w:t>
      </w:r>
    </w:p>
    <w:p w:rsidR="00F1469D" w:rsidRPr="00F1469D" w:rsidRDefault="00F1469D" w:rsidP="00F146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 propagation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no more than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latency overhead.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19. Observability coverage &amp; SLO alerts</w:t>
      </w:r>
    </w:p>
    <w:p w:rsidR="00F1469D" w:rsidRPr="00F1469D" w:rsidRDefault="00F1469D" w:rsidP="00F146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Observability/Reliability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</w:p>
    <w:p w:rsidR="00F1469D" w:rsidRPr="00F1469D" w:rsidRDefault="00F1469D" w:rsidP="00F146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 &amp; incident operations.</w:t>
      </w:r>
    </w:p>
    <w:p w:rsidR="00F1469D" w:rsidRPr="00F1469D" w:rsidRDefault="00F1469D" w:rsidP="00F146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 burn detected (e.g.,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01 breach).</w:t>
      </w:r>
    </w:p>
    <w:p w:rsidR="00F1469D" w:rsidRPr="00F1469D" w:rsidRDefault="00F1469D" w:rsidP="00F146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Alert with trace exemplars to owner within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; user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journey dashboards show p50/95/99.</w:t>
      </w:r>
    </w:p>
    <w:p w:rsidR="00F1469D" w:rsidRPr="00F1469D" w:rsidRDefault="00F1469D" w:rsidP="00F146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95% of critical paths traced; MTTA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MTTR ≤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 xml:space="preserve">20. Cost efficiency &amp; 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</w:t>
      </w:r>
      <w:proofErr w:type="spellEnd"/>
    </w:p>
    <w:p w:rsidR="00F1469D" w:rsidRPr="00F1469D" w:rsidRDefault="00F1469D" w:rsidP="00F146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Efficiency/Scalability |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UC_02, UC_03</w:t>
      </w:r>
    </w:p>
    <w:p w:rsidR="00F1469D" w:rsidRPr="00F1469D" w:rsidRDefault="00F1469D" w:rsidP="00F146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Day/night swings and event spikes.</w:t>
      </w:r>
    </w:p>
    <w:p w:rsidR="00F1469D" w:rsidRPr="00F1469D" w:rsidRDefault="00F1469D" w:rsidP="00F146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3× traffic surge.</w:t>
      </w:r>
    </w:p>
    <w:p w:rsidR="00F1469D" w:rsidRPr="00F1469D" w:rsidRDefault="00F1469D" w:rsidP="00F146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Scale search/recs tiers within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 min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breaching perf; nightly scale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down.</w:t>
      </w:r>
    </w:p>
    <w:p w:rsidR="00F1469D" w:rsidRPr="00F1469D" w:rsidRDefault="00F1469D" w:rsidP="00F146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infra cost per 1k searches/recs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≤ target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; over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provisioning &lt;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20%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69D" w:rsidRPr="00F1469D" w:rsidRDefault="00F1469D" w:rsidP="00F14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Ratings from five personas (1=Low, 3=High)</w:t>
      </w:r>
    </w:p>
    <w:p w:rsidR="00F1469D" w:rsidRPr="00F1469D" w:rsidRDefault="00F1469D" w:rsidP="00F146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Personas: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PM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(Marketplace PM),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Eng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Lead),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(SRE/Platform),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(Security &amp; DPDP),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(Relevance/ML).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Format: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Importance/Difficulty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. Values reflect your inputs (India, off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platform payments, ~10k DAUs) and UC ties cited above.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34"/>
        <w:gridCol w:w="581"/>
        <w:gridCol w:w="527"/>
        <w:gridCol w:w="527"/>
        <w:gridCol w:w="462"/>
      </w:tblGrid>
      <w:tr w:rsidR="00F1469D" w:rsidRPr="00F1469D" w:rsidTr="00F14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SRE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ML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01 Search latency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02 Recs latency &amp; guardrails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03 Indexation freshness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04 Chat delivery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05 Offer/notify fan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out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06 Page TTI/INP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07 Search availability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08 Messaging durability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09 Index consistency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10 DR (RPO/RTO)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11 Consent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aware personalization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12 DSAR orchestration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13 Chat PII protection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14 Listing moderation latency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15 Off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platform solicitation detection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2/3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2/3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16 Seller risk scoring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2/3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17 Zero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downtime schema/API evolution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18 Experimentation &amp; toggles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19 Observability &amp; SLO alerts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F1469D" w:rsidRPr="00F1469D" w:rsidTr="00F14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 xml:space="preserve">20 Cost efficiency &amp; </w:t>
            </w:r>
            <w:proofErr w:type="spellStart"/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F1469D" w:rsidRPr="00F1469D" w:rsidRDefault="00F1469D" w:rsidP="00F1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46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</w:tbl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these feel “thought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through” (quick cues):</w:t>
      </w:r>
    </w:p>
    <w:p w:rsidR="00F1469D" w:rsidRPr="00F1469D" w:rsidRDefault="00F1469D" w:rsidP="00F146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your drivers (speed/search, trust/safety, conversion) and the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 emphasis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(search, recs, chat) captured in your draft. </w:t>
      </w:r>
    </w:p>
    <w:p w:rsidR="00F1469D" w:rsidRPr="00F1469D" w:rsidRDefault="00F1469D" w:rsidP="00F146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reflects real complexity: e.g.,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15/QS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16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tough because high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precision NLP/ML + adversarial users + policy appeal loops;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10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demands multi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region data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plane designs;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17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touches schema + index + clients;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18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needs guardrails not to blow perf/error budgets.</w:t>
      </w:r>
    </w:p>
    <w:p w:rsidR="00F1469D" w:rsidRPr="00F1469D" w:rsidRDefault="00F1469D" w:rsidP="00F146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 &amp; off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platform settlement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safety, moderation, and fraud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comparatively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critical than checkout throughput (for now). </w:t>
      </w:r>
    </w:p>
    <w:p w:rsidR="00F1469D" w:rsidRPr="00F1469D" w:rsidRDefault="00F1469D" w:rsidP="00F14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club to ~11–12 after you rank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collapse along these bundles (each bundle can become one ranked line item):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latency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01,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02,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04,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06).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Freshness &amp; consistency of inventory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03,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09).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availability &amp; DR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07,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10).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Messaging reliability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08,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05).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&amp; moderation for listings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14).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safety &amp; PII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13,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15).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Fraud/risk models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16).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Consent &amp; privacy ops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11,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12).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Modifiability &amp; rollout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17, 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18).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 &amp; SLOs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19).</w:t>
      </w:r>
    </w:p>
    <w:p w:rsidR="00F1469D" w:rsidRPr="00F1469D" w:rsidRDefault="00F1469D" w:rsidP="00F146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Cost &amp; 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20).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yields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buckets, consistent with your goal.</w:t>
      </w:r>
    </w:p>
    <w:p w:rsidR="00F1469D" w:rsidRPr="00F1469D" w:rsidRDefault="00F1469D" w:rsidP="00F14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Where this slots into your doc</w:t>
      </w:r>
    </w:p>
    <w:p w:rsidR="00F1469D" w:rsidRPr="00F1469D" w:rsidRDefault="00F1469D" w:rsidP="00F146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the table under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Appendix B. Quality Scenarios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mirroring the accepted report’s format (the Boot Loader reference shows the same 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E/S/R/M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 we used). </w:t>
      </w:r>
    </w:p>
    <w:p w:rsidR="00F1469D" w:rsidRPr="00F1469D" w:rsidRDefault="00F1469D" w:rsidP="00F146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the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 cross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refs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(UC_01…UC_04) so reviewers can trace each scenario back to functional flows. </w:t>
      </w:r>
    </w:p>
    <w:p w:rsidR="00F1469D" w:rsidRPr="00F1469D" w:rsidRDefault="00F1469D" w:rsidP="00F14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F1469D" w:rsidRPr="00F1469D" w:rsidRDefault="00F1469D" w:rsidP="00F1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few targeted questions before you finalize numbers</w:t>
      </w:r>
    </w:p>
    <w:p w:rsidR="00F1469D" w:rsidRPr="00F1469D" w:rsidRDefault="00F1469D" w:rsidP="00F146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 budgets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are the proposed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p95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targets for search (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recs (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350 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) acceptable for Year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1 (10k DAU), or do you want stricter/looser figures? (Your doc emphasizes 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fast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discovery.) </w:t>
      </w:r>
    </w:p>
    <w:p w:rsidR="00F1469D" w:rsidRPr="00F1469D" w:rsidRDefault="00F1469D" w:rsidP="00F146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 freshness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OK to codify </w:t>
      </w:r>
      <w:proofErr w:type="spellStart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publish→searchable</w:t>
      </w:r>
      <w:proofErr w:type="spellEnd"/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p95 ≤ 30 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(your UC hints “within seconds”)? </w:t>
      </w:r>
    </w:p>
    <w:p w:rsidR="00F1469D" w:rsidRPr="00F1469D" w:rsidRDefault="00F1469D" w:rsidP="00F146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 baseline (DPDP)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confirm that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personalization requires consent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that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contextual/trending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proofErr w:type="spellStart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consent exists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11).</w:t>
      </w:r>
    </w:p>
    <w:p w:rsidR="00F1469D" w:rsidRPr="00F1469D" w:rsidRDefault="00F1469D" w:rsidP="00F146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platform payments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should the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block/warn policy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chat (QS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15) be 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hard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noBreakHyphen/>
        <w:t>block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soft</w:t>
      </w:r>
      <w:r w:rsidRPr="00F146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noBreakHyphen/>
        <w:t>warn with override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certain categories (e.g., classifieds)? </w:t>
      </w:r>
    </w:p>
    <w:p w:rsidR="00F1469D" w:rsidRPr="00F1469D" w:rsidRDefault="00F1469D" w:rsidP="00F14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you’re happy, I can drop this into a clean </w:t>
      </w:r>
      <w:r w:rsidRPr="00F146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Appendix B</w:t>
      </w:r>
      <w:r w:rsidRPr="00F146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and (optionally) provide a CSV/Sheet with the scenarios + ratings so your workshop can sort/rank live.</w:t>
      </w:r>
    </w:p>
    <w:p w:rsidR="00941F48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Default="00C96F07"/>
    <w:p w:rsidR="00C96F07" w:rsidRPr="00C96F07" w:rsidRDefault="00C96F07" w:rsidP="00C96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Below is a drop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in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“Appendix B. Quality Scenarios”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for your C2C Marketplace document, formatted to mirror the accepted report’s Appendix B table structure (Category → Sub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category → Quality Scenario with a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line), and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derived directly from your finalized use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cases in Section 2.1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(UC_01 Listing Management, UC_02 Advanced Search, UC_03 Personalized Recommendations, UC_04 Secure Chat Messenger). The layout and phrasing style intentionally follow the </w:t>
      </w:r>
      <w:r w:rsidRPr="00C96F0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BOOT LOADER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report’s Appendix B presentation (see pp. 42–45) so it fits your template. </w:t>
      </w:r>
    </w:p>
    <w:p w:rsidR="00C96F07" w:rsidRPr="00C96F07" w:rsidRDefault="00C96F07" w:rsidP="00C9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96F07" w:rsidRPr="00C96F07" w:rsidRDefault="00C96F07" w:rsidP="00C96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 B. Quality Scenarios — C2C Marketplace</w:t>
      </w:r>
    </w:p>
    <w:p w:rsidR="00C96F07" w:rsidRPr="00C96F07" w:rsidRDefault="00C96F07" w:rsidP="00C96F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case map</w:t>
      </w:r>
      <w:proofErr w:type="gramStart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UC_01 Listing Management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create/update/pause/delete with policy checks; edits propagate “within seconds.” 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UC_02 Advanced Search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blended lexical + semantic (vector) + geo; de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dupe; </w:t>
      </w:r>
      <w:proofErr w:type="spellStart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fallbacks</w:t>
      </w:r>
      <w:proofErr w:type="spellEnd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degraded networks. 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UC_03 Personalized Recommendations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context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aware recs with latency guardrails and graceful degradation. 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UC_04 Secure Chat Messenger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buyer–seller messaging &amp; offers; safety filters for scams/off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platform solicitations.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927"/>
        <w:gridCol w:w="5261"/>
      </w:tblGrid>
      <w:tr w:rsidR="00C96F07" w:rsidRPr="00C96F07" w:rsidTr="00C96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noBreakHyphen/>
              <w:t>category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Quality Scenario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QS_01 Search API latency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(UC_02). Buyer submits a query; results (lexical + vector + geo) return fast with aggregates.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[Response Time] = </w:t>
            </w:r>
            <w:proofErr w:type="gram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time(</w:t>
            </w:r>
            <w:proofErr w:type="gram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returned at API GW) − time(query received). Target: p95 ≤ 400 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p99 ≤ 1.2 s.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Freshness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QS_02 Listing indexation freshness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(UC_01→UC_02). Publish/edit/pause becomes searchable quickly.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[Index Freshness] = </w:t>
            </w:r>
            <w:proofErr w:type="gram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time(</w:t>
            </w:r>
            <w:proofErr w:type="gram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listing searchable) − time(publish/edit). Target: p95 ≤ 30 s.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perf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QS_03 Initial page interactivity (TTI/INP)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(UC_02/UC_03).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p75 TTI ≤ 2.5 s; INP p75 ≤ 200 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mid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range Android/4G.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QS_04 Throughput &amp; 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autoscale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(all). Handles ~10k DAU and 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bursty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traffic without breaching QS_01/03.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[Sustained QPS before p95&gt;target]; [Scale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up time] to restore p95&lt;target ≤ 3 min.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availability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QS_05 Search availability &amp; graceful degradation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(UC_02). If vector store is degraded, serve lexical + cached/trending.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Monthly availability ≥ 99.9%; ≤1% queries degraded.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QS_06 Listing edit/delete consistency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(UC_01/UC_02). Search/recs reflect updates; stale clicks are guarded.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eventual consistency ≤ 60 s; stale click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throughs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0.2%.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Messaging latency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QS_07 Chat message delivery latency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(UC_04).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send→ack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p95 ≤ 100 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end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to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end p95 ≤ 300 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Durability/ordering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QS_08 Messaging durability &amp; ordering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(UC_04). No loss; causal order per conversation.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lost messages = 0; re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 xml:space="preserve">order correction &lt; 2 s.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/ Trust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safety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QS_09 Listing image/text moderation latency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(UC_01). Inline decision; explain/fix or appeal.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moderation decision p95 ≤ 1 s; false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 xml:space="preserve">positive &lt; 3%.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/ Trust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Scam prevention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QS_10 Off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noBreakHyphen/>
              <w:t>platform payment solicitation detection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(UC_04). Warn/soft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 xml:space="preserve">block risky messages (UPI/phone links).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detection ≥ 90%; appeal SLA ≤ 24 h.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/ Trust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QS_11 Early seller risk scoring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(UC_01/UC_04). Add friction for risky patterns.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risk model AUC ≥ 0.85 at launch; manual review p95 ≤ 2 h.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/ Privacy (DPDP)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Consent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QS_12 Consent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noBreakHyphen/>
              <w:t>aware personalization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(UC_03). If no consent, serve contextual/trending; audit all decisions.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100% consent decisions audited; additional latency ≤ 50 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/ Privacy (DPDP)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rights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QS_13 DSAR orchestration (access/delete)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internal SLA ≤ 72 h; index/cache purge p95 ≤ 24 h.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AuthN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QS_14 Session management &amp; authorization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(all). MFA optional; hardened sessions; fine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 xml:space="preserve">grained access.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[Security Defect Rate]; 100% privileged access audited.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QS_15 SLO alerts with trace exemplars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MTTA ≤ 10 min; MTTR ≤ 60 min; ≥95% critical paths traced.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QS_16 Zero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noBreakHyphen/>
              <w:t>downtime schema/API evolution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(UC_01/02/03).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deploys with 0 user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visible errors; backfill window ≤ 7 days.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QS_17 Safe rollout &amp; rollback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canary guardrail breach → auto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rollback ≤ 5 min; change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failure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rate &lt; 10%.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Maintainability / Usability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Experimentation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QS_18 Experiment &amp; policy toggles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(UC_02/03).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toggle propagation ≤ 60 s; tail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latency overhead ≤ 50 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QS_19 Cost efficiency &amp; right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noBreakHyphen/>
              <w:t>sizing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cost per 1k searches/recs within target; over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provisioning &lt; 20%.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i18n readiness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QS_20 Internationalization readiness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(all). </w:t>
            </w: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Measure: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string coverage ≥ 95% localizable; layout breakages = 0 on RTL/L10n smoke tests.</w:t>
            </w:r>
          </w:p>
        </w:tc>
      </w:tr>
    </w:tbl>
    <w:p w:rsidR="00C96F07" w:rsidRPr="00C96F07" w:rsidRDefault="00C96F07" w:rsidP="00C96F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Note on style: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table above mirrors the “Category / Sub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category / Quality Scenario with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line” presentation used in the accepted Appendix B (BOOT LOADER), so it slots neatly into your template. </w:t>
      </w:r>
    </w:p>
    <w:p w:rsidR="00C96F07" w:rsidRPr="00C96F07" w:rsidRDefault="00C96F07" w:rsidP="00C9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96F07" w:rsidRPr="00C96F07" w:rsidRDefault="00C96F07" w:rsidP="00C96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 C. Quality Scenario Analysis — Stakeholder Ratings (1–3)</w:t>
      </w:r>
    </w:p>
    <w:p w:rsidR="00C96F07" w:rsidRPr="00C96F07" w:rsidRDefault="00C96F07" w:rsidP="00C96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Personas: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PM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(Product),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 Lead),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SRE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(SRE/DevOps),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(Security &amp; DPDP),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(Search/Relevance).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Each cell is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Importance/Difficulty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1–3 scale (1=low, 3=high). Calibrated for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first, DPDP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platform settlement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, ~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10k DAU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434"/>
        <w:gridCol w:w="581"/>
        <w:gridCol w:w="527"/>
        <w:gridCol w:w="527"/>
        <w:gridCol w:w="462"/>
      </w:tblGrid>
      <w:tr w:rsidR="00C96F07" w:rsidRPr="00C96F07" w:rsidTr="00C96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SRE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ML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QS_01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Search API latency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QS_02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Indexation freshness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QS_03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 TTI/INP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QS_04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Throughput &amp; 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QS_05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Search availability &amp; degradation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QS_06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Listing consistency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QS_07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Chat delivery latency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QS_08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Chat durability &amp; ordering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QS_09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Listing moderation latency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QS_10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platform solicitation detection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2/3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QS_11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Seller risk scoring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QS_12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Consent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aware personalization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QS_13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DSAR orchestration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QS_14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AuthN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AuthZ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sessions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QS_15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Observability &amp; SLO alerts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QS_16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Zero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downtime schema/API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QS_17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Deployability</w:t>
            </w:r>
            <w:proofErr w:type="spellEnd"/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rollback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QS_18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Experiments &amp; toggles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QS_19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Cost efficiency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</w:tr>
      <w:tr w:rsidR="00C96F07" w:rsidRPr="00C96F07" w:rsidTr="00C96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QS_20</w:t>
            </w: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i18n readiness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C96F07" w:rsidRPr="00C96F07" w:rsidRDefault="00C96F07" w:rsidP="00C9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6F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2/2</w:t>
            </w:r>
          </w:p>
        </w:tc>
      </w:tr>
    </w:tbl>
    <w:p w:rsidR="00C96F07" w:rsidRPr="00C96F07" w:rsidRDefault="00C96F07" w:rsidP="00C96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collapse to 11–12 priorities after your ranking</w:t>
      </w:r>
    </w:p>
    <w:p w:rsidR="00C96F07" w:rsidRPr="00C96F07" w:rsidRDefault="00C96F07" w:rsidP="00C96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To meet your “club related items” goal, consider the following bundles once you’ve ranked the rows above: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latency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QS_01, QS_03, QS_07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Freshness &amp; consistency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QS_02, QS_06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availability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QS_05 (+ underpinning </w:t>
      </w:r>
      <w:proofErr w:type="spellStart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autoscale</w:t>
      </w:r>
      <w:proofErr w:type="spellEnd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QS_04)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Messaging robustness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QS_07, QS_08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&amp; moderation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QS_09, QS_10, QS_11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 &amp; consent/DSAR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QS_12, QS_13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&amp; session security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QS_14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 &amp; SRE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QS_15 (+ DR from QS_04 if you prefer)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Modifiability &amp; rollout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QS_16, QS_17, QS_18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QS_19</w:t>
      </w:r>
    </w:p>
    <w:p w:rsidR="00C96F07" w:rsidRPr="00C96F07" w:rsidRDefault="00C96F07" w:rsidP="00C96F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i18n readiness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: QS_20</w:t>
      </w:r>
    </w:p>
    <w:p w:rsidR="00C96F07" w:rsidRPr="00C96F07" w:rsidRDefault="00C96F07" w:rsidP="00C9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C96F07" w:rsidRPr="00C96F07" w:rsidRDefault="00C96F07" w:rsidP="00C96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6F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Source notes (for traceability in your doc)</w:t>
      </w:r>
    </w:p>
    <w:p w:rsidR="00C96F07" w:rsidRPr="00C96F07" w:rsidRDefault="00C96F07" w:rsidP="00C96F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cases UC_01</w:t>
      </w:r>
      <w:proofErr w:type="gramStart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..UC</w:t>
      </w:r>
      <w:proofErr w:type="gramEnd"/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_04 (Section 2.1) and their key phrases—e.g., </w:t>
      </w:r>
      <w:r w:rsidRPr="00C96F0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“edits/pauses/deletes propagate to indexes within seconds”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r w:rsidRPr="00C96F0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“blended lexical + vector + geo search”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r w:rsidRPr="00C96F0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“latency guardrails for recs; degrade to cached/trending”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r w:rsidRPr="00C96F0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“safety filters in chat”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—are the basis for QS_02, QS_01/05/18, QS_03/12/18, and QS_07–QS_11 respectively. </w:t>
      </w:r>
    </w:p>
    <w:p w:rsidR="00C96F07" w:rsidRPr="00C96F07" w:rsidRDefault="00C96F07" w:rsidP="00C96F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structure and “Measure:” line style mirror the accepted Appendix B format (see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Appendix B. Quality Scenarios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pp. 42–45) so reviewers familiar with that document can read this section without context switching. </w:t>
      </w:r>
    </w:p>
    <w:p w:rsidR="00C96F07" w:rsidRPr="00C96F07" w:rsidRDefault="00C96F07" w:rsidP="00C9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96F07" w:rsidRPr="00C96F07" w:rsidRDefault="00C96F07" w:rsidP="00C96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you’d like, I can also export these two appendices (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scenarios table and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stakeholder ratings) into a single CSV or a doc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 xml:space="preserve">ready table you can paste directly under </w:t>
      </w:r>
      <w:r w:rsidRPr="00C9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Appendix B/C</w:t>
      </w:r>
      <w:r w:rsidRPr="00C96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C2C Architecture Design Document.</w:t>
      </w:r>
    </w:p>
    <w:p w:rsidR="00C96F07" w:rsidRDefault="00C96F07">
      <w:bookmarkStart w:id="0" w:name="_GoBack"/>
      <w:bookmarkEnd w:id="0"/>
    </w:p>
    <w:sectPr w:rsidR="00C9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70F"/>
    <w:multiLevelType w:val="multilevel"/>
    <w:tmpl w:val="C36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3A71"/>
    <w:multiLevelType w:val="multilevel"/>
    <w:tmpl w:val="8BE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1EF5"/>
    <w:multiLevelType w:val="multilevel"/>
    <w:tmpl w:val="AA9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4680"/>
    <w:multiLevelType w:val="multilevel"/>
    <w:tmpl w:val="D34E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5E7"/>
    <w:multiLevelType w:val="multilevel"/>
    <w:tmpl w:val="0624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3B15"/>
    <w:multiLevelType w:val="multilevel"/>
    <w:tmpl w:val="A08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3E51"/>
    <w:multiLevelType w:val="multilevel"/>
    <w:tmpl w:val="F2EE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C181C"/>
    <w:multiLevelType w:val="multilevel"/>
    <w:tmpl w:val="464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F2606"/>
    <w:multiLevelType w:val="multilevel"/>
    <w:tmpl w:val="00C8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33EE8"/>
    <w:multiLevelType w:val="multilevel"/>
    <w:tmpl w:val="061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C45FB"/>
    <w:multiLevelType w:val="multilevel"/>
    <w:tmpl w:val="F9E4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60CE9"/>
    <w:multiLevelType w:val="multilevel"/>
    <w:tmpl w:val="10D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33A06"/>
    <w:multiLevelType w:val="multilevel"/>
    <w:tmpl w:val="595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648A2"/>
    <w:multiLevelType w:val="multilevel"/>
    <w:tmpl w:val="692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124F2"/>
    <w:multiLevelType w:val="multilevel"/>
    <w:tmpl w:val="3A70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D40A2"/>
    <w:multiLevelType w:val="multilevel"/>
    <w:tmpl w:val="AC5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B0F7C"/>
    <w:multiLevelType w:val="multilevel"/>
    <w:tmpl w:val="77D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9315A"/>
    <w:multiLevelType w:val="multilevel"/>
    <w:tmpl w:val="00F4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723BE"/>
    <w:multiLevelType w:val="multilevel"/>
    <w:tmpl w:val="EDD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D5DBA"/>
    <w:multiLevelType w:val="multilevel"/>
    <w:tmpl w:val="0638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F308F"/>
    <w:multiLevelType w:val="multilevel"/>
    <w:tmpl w:val="144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97F93"/>
    <w:multiLevelType w:val="multilevel"/>
    <w:tmpl w:val="EE2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F0EE9"/>
    <w:multiLevelType w:val="multilevel"/>
    <w:tmpl w:val="46E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E59CC"/>
    <w:multiLevelType w:val="multilevel"/>
    <w:tmpl w:val="7F3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01EFB"/>
    <w:multiLevelType w:val="multilevel"/>
    <w:tmpl w:val="959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34005"/>
    <w:multiLevelType w:val="multilevel"/>
    <w:tmpl w:val="8C7E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91186"/>
    <w:multiLevelType w:val="multilevel"/>
    <w:tmpl w:val="FE0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1"/>
  </w:num>
  <w:num w:numId="5">
    <w:abstractNumId w:val="24"/>
  </w:num>
  <w:num w:numId="6">
    <w:abstractNumId w:val="22"/>
  </w:num>
  <w:num w:numId="7">
    <w:abstractNumId w:val="5"/>
  </w:num>
  <w:num w:numId="8">
    <w:abstractNumId w:val="0"/>
  </w:num>
  <w:num w:numId="9">
    <w:abstractNumId w:val="1"/>
  </w:num>
  <w:num w:numId="10">
    <w:abstractNumId w:val="12"/>
  </w:num>
  <w:num w:numId="11">
    <w:abstractNumId w:val="19"/>
  </w:num>
  <w:num w:numId="12">
    <w:abstractNumId w:val="9"/>
  </w:num>
  <w:num w:numId="13">
    <w:abstractNumId w:val="20"/>
  </w:num>
  <w:num w:numId="14">
    <w:abstractNumId w:val="23"/>
  </w:num>
  <w:num w:numId="15">
    <w:abstractNumId w:val="26"/>
  </w:num>
  <w:num w:numId="16">
    <w:abstractNumId w:val="13"/>
  </w:num>
  <w:num w:numId="17">
    <w:abstractNumId w:val="4"/>
  </w:num>
  <w:num w:numId="18">
    <w:abstractNumId w:val="18"/>
  </w:num>
  <w:num w:numId="19">
    <w:abstractNumId w:val="2"/>
  </w:num>
  <w:num w:numId="20">
    <w:abstractNumId w:val="16"/>
  </w:num>
  <w:num w:numId="21">
    <w:abstractNumId w:val="17"/>
  </w:num>
  <w:num w:numId="22">
    <w:abstractNumId w:val="21"/>
  </w:num>
  <w:num w:numId="23">
    <w:abstractNumId w:val="8"/>
  </w:num>
  <w:num w:numId="24">
    <w:abstractNumId w:val="25"/>
  </w:num>
  <w:num w:numId="25">
    <w:abstractNumId w:val="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9D"/>
    <w:rsid w:val="00123056"/>
    <w:rsid w:val="00C96F07"/>
    <w:rsid w:val="00CF3833"/>
    <w:rsid w:val="00F1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92AA"/>
  <w15:chartTrackingRefBased/>
  <w15:docId w15:val="{09E0480D-BC20-494F-9857-A1287E58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14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6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46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469D"/>
    <w:rPr>
      <w:b/>
      <w:bCs/>
    </w:rPr>
  </w:style>
  <w:style w:type="character" w:styleId="Emphasis">
    <w:name w:val="Emphasis"/>
    <w:basedOn w:val="DefaultParagraphFont"/>
    <w:uiPriority w:val="20"/>
    <w:qFormat/>
    <w:rsid w:val="00F1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2941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2025-09-22T19:34:00Z</dcterms:created>
  <dcterms:modified xsi:type="dcterms:W3CDTF">2025-09-22T19:36:00Z</dcterms:modified>
</cp:coreProperties>
</file>