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E85E" w14:textId="77777777" w:rsidR="000367FE" w:rsidRDefault="00000000">
      <w:pPr>
        <w:spacing w:after="351" w:line="259" w:lineRule="auto"/>
        <w:ind w:left="2" w:right="131" w:hanging="542"/>
        <w:jc w:val="center"/>
        <w:rPr>
          <w:rFonts w:ascii="Times New Roman" w:eastAsia="Times New Roman" w:hAnsi="Times New Roman" w:cs="Times New Roman"/>
          <w:sz w:val="42"/>
          <w:szCs w:val="42"/>
        </w:rPr>
      </w:pPr>
      <w:r>
        <w:rPr>
          <w:rFonts w:ascii="Times New Roman" w:eastAsia="Times New Roman" w:hAnsi="Times New Roman" w:cs="Times New Roman"/>
          <w:noProof/>
          <w:color w:val="C70F2D"/>
          <w:sz w:val="42"/>
          <w:szCs w:val="42"/>
        </w:rPr>
        <w:drawing>
          <wp:inline distT="114300" distB="114300" distL="114300" distR="114300" wp14:anchorId="52D0381D" wp14:editId="19058728">
            <wp:extent cx="1113593" cy="10620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3593" cy="1062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C70F2D"/>
          <w:sz w:val="42"/>
          <w:szCs w:val="42"/>
        </w:rPr>
        <w:t>DEPARTMENT OF APEX INSTITUTE OF TECHNOLOGY</w:t>
      </w:r>
    </w:p>
    <w:p w14:paraId="5C614D44" w14:textId="77777777" w:rsidR="000367FE" w:rsidRDefault="00000000">
      <w:pPr>
        <w:pStyle w:val="Heading1"/>
        <w:spacing w:before="0" w:after="0" w:line="259" w:lineRule="auto"/>
        <w:ind w:left="2"/>
        <w:jc w:val="center"/>
        <w:rPr>
          <w:rFonts w:ascii="Times New Roman" w:eastAsia="Times New Roman" w:hAnsi="Times New Roman" w:cs="Times New Roman"/>
          <w:b/>
          <w:bCs/>
          <w:sz w:val="35"/>
          <w:szCs w:val="35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5"/>
          <w:szCs w:val="35"/>
          <w:u w:val="single"/>
        </w:rPr>
        <w:t>PROJECTPROPOSAL</w:t>
      </w:r>
    </w:p>
    <w:p w14:paraId="1BDE11EE" w14:textId="77777777" w:rsidR="000367FE" w:rsidRDefault="000367FE">
      <w:pPr>
        <w:spacing w:line="259" w:lineRule="auto"/>
        <w:ind w:left="-3" w:firstLine="257"/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</w:pPr>
    </w:p>
    <w:p w14:paraId="3162A457" w14:textId="77777777" w:rsidR="000367FE" w:rsidRDefault="00000000">
      <w:pPr>
        <w:spacing w:line="259" w:lineRule="auto"/>
        <w:ind w:left="-3" w:firstLine="2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>STUDENTS DETAILS</w:t>
      </w:r>
    </w:p>
    <w:tbl>
      <w:tblPr>
        <w:tblStyle w:val="a"/>
        <w:tblW w:w="982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155"/>
        <w:gridCol w:w="3396"/>
        <w:gridCol w:w="2271"/>
      </w:tblGrid>
      <w:tr w:rsidR="000367FE" w14:paraId="34AB7EBA" w14:textId="77777777">
        <w:trPr>
          <w:trHeight w:val="165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</w:tcPr>
          <w:p w14:paraId="30475F05" w14:textId="77777777" w:rsidR="000367FE" w:rsidRDefault="00000000">
            <w:pPr>
              <w:spacing w:line="259" w:lineRule="auto"/>
              <w:ind w:left="1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</w:tcPr>
          <w:p w14:paraId="3D150C3F" w14:textId="77777777" w:rsidR="000367FE" w:rsidRDefault="00000000">
            <w:pPr>
              <w:spacing w:line="259" w:lineRule="auto"/>
              <w:ind w:left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</w:tcPr>
          <w:p w14:paraId="6B83A706" w14:textId="77777777" w:rsidR="000367FE" w:rsidRDefault="00000000">
            <w:pPr>
              <w:spacing w:line="259" w:lineRule="auto"/>
              <w:ind w:left="16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:rsidR="000367FE" w14:paraId="494B934E" w14:textId="77777777">
        <w:trPr>
          <w:trHeight w:val="524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32296EA0" w14:textId="77777777" w:rsidR="000367FE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Aryan Dhasmana</w:t>
            </w:r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7A85CDC8" w14:textId="77777777" w:rsidR="000367FE" w:rsidRDefault="00000000">
            <w:pPr>
              <w:spacing w:line="259" w:lineRule="auto"/>
              <w:ind w:left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23BCB10081</w:t>
            </w: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7A3473CE" w14:textId="77777777" w:rsidR="000367FE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Aryan </w:t>
            </w:r>
          </w:p>
        </w:tc>
      </w:tr>
      <w:tr w:rsidR="000367FE" w14:paraId="275EE0D1" w14:textId="77777777">
        <w:trPr>
          <w:trHeight w:val="502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735EFFB5" w14:textId="77777777" w:rsidR="000367FE" w:rsidRDefault="00000000">
            <w:pPr>
              <w:spacing w:line="259" w:lineRule="auto"/>
              <w:ind w:left="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Vishal Gupta</w:t>
            </w:r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1E84C3EF" w14:textId="77777777" w:rsidR="000367FE" w:rsidRDefault="00000000">
            <w:pPr>
              <w:spacing w:line="259" w:lineRule="auto"/>
              <w:ind w:left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23BCB10080</w:t>
            </w: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665D60FE" w14:textId="77777777" w:rsidR="000367FE" w:rsidRDefault="00000000">
            <w:pPr>
              <w:spacing w:line="259" w:lineRule="auto"/>
              <w:ind w:left="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Vishal</w:t>
            </w:r>
          </w:p>
        </w:tc>
      </w:tr>
      <w:tr w:rsidR="000367FE" w14:paraId="4A87E42E" w14:textId="77777777">
        <w:trPr>
          <w:trHeight w:val="502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7DE38505" w14:textId="77777777" w:rsidR="000367FE" w:rsidRDefault="00000000">
            <w:pPr>
              <w:spacing w:line="259" w:lineRule="auto"/>
              <w:ind w:left="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Simranjit Kaur</w:t>
            </w:r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1C72FB84" w14:textId="77777777" w:rsidR="000367FE" w:rsidRDefault="00000000">
            <w:pPr>
              <w:spacing w:line="259" w:lineRule="auto"/>
              <w:ind w:left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23BCB10084</w:t>
            </w: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0227C39C" w14:textId="77777777" w:rsidR="000367FE" w:rsidRDefault="00000000">
            <w:pPr>
              <w:spacing w:line="259" w:lineRule="auto"/>
              <w:ind w:left="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Simranjit</w:t>
            </w:r>
          </w:p>
        </w:tc>
      </w:tr>
      <w:tr w:rsidR="000367FE" w14:paraId="06AA51D8" w14:textId="77777777">
        <w:trPr>
          <w:trHeight w:val="502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5A498E81" w14:textId="77777777" w:rsidR="000367FE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Nikhil</w:t>
            </w:r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52ECDAE1" w14:textId="77777777" w:rsidR="000367FE" w:rsidRDefault="00000000">
            <w:pPr>
              <w:spacing w:line="259" w:lineRule="auto"/>
              <w:ind w:left="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23BCB10033</w:t>
            </w: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6395D8C8" w14:textId="77777777" w:rsidR="000367FE" w:rsidRDefault="00000000">
            <w:pPr>
              <w:spacing w:line="259" w:lineRule="auto"/>
              <w:ind w:left="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Nikhil</w:t>
            </w:r>
          </w:p>
        </w:tc>
      </w:tr>
    </w:tbl>
    <w:p w14:paraId="302FCD69" w14:textId="77777777" w:rsidR="000367FE" w:rsidRDefault="000367FE">
      <w:pPr>
        <w:spacing w:after="83" w:line="24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80DC9" w14:textId="77777777" w:rsidR="000367FE" w:rsidRDefault="000367FE">
      <w:pPr>
        <w:spacing w:after="83" w:line="249" w:lineRule="auto"/>
        <w:ind w:left="267" w:hanging="10"/>
        <w:rPr>
          <w:rFonts w:ascii="Times New Roman" w:eastAsia="Times New Roman" w:hAnsi="Times New Roman" w:cs="Times New Roman"/>
          <w:sz w:val="24"/>
          <w:szCs w:val="24"/>
        </w:rPr>
      </w:pPr>
    </w:p>
    <w:p w14:paraId="4565AD4A" w14:textId="77777777" w:rsidR="000367FE" w:rsidRDefault="00000000">
      <w:pPr>
        <w:pStyle w:val="Heading2"/>
        <w:spacing w:before="0" w:after="130" w:line="259" w:lineRule="auto"/>
        <w:ind w:left="-5"/>
        <w:rPr>
          <w:rFonts w:ascii="Times New Roman" w:eastAsia="Times New Roman" w:hAnsi="Times New Roman" w:cs="Times New Roman"/>
          <w:b/>
          <w:bCs/>
          <w:color w:val="2D74B5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2D74B5"/>
          <w:sz w:val="31"/>
          <w:szCs w:val="31"/>
        </w:rPr>
        <w:t>1. Project Title: -</w:t>
      </w:r>
    </w:p>
    <w:p w14:paraId="68B5BE7B" w14:textId="77777777" w:rsidR="000367FE" w:rsidRDefault="00000000">
      <w:pPr>
        <w:spacing w:after="83" w:line="249" w:lineRule="auto"/>
        <w:ind w:left="257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ML-Optimized Vehicle Routing for Urban Delivery Services.</w:t>
      </w:r>
    </w:p>
    <w:p w14:paraId="1F596348" w14:textId="77777777" w:rsidR="000367FE" w:rsidRDefault="000367FE">
      <w:pPr>
        <w:spacing w:after="83" w:line="249" w:lineRule="auto"/>
        <w:ind w:left="267" w:hanging="10"/>
        <w:rPr>
          <w:rFonts w:ascii="Times New Roman" w:eastAsia="Times New Roman" w:hAnsi="Times New Roman" w:cs="Times New Roman"/>
          <w:sz w:val="24"/>
          <w:szCs w:val="24"/>
        </w:rPr>
      </w:pPr>
    </w:p>
    <w:p w14:paraId="43427887" w14:textId="77777777" w:rsidR="000367FE" w:rsidRDefault="00000000">
      <w:pPr>
        <w:pStyle w:val="Heading2"/>
        <w:spacing w:before="0" w:after="242" w:line="259" w:lineRule="auto"/>
        <w:ind w:left="-5"/>
        <w:rPr>
          <w:rFonts w:ascii="Times New Roman" w:eastAsia="Times New Roman" w:hAnsi="Times New Roman" w:cs="Times New Roman"/>
          <w:b/>
          <w:bCs/>
          <w:color w:val="2D74B5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2D74B5"/>
          <w:sz w:val="31"/>
          <w:szCs w:val="31"/>
        </w:rPr>
        <w:t>2. Objectives:-</w:t>
      </w:r>
    </w:p>
    <w:p w14:paraId="6816B5CC" w14:textId="77777777" w:rsidR="000367F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 machine learning–enhanced stochastic VRP framework for urban delivery networks.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493C62" w14:textId="77777777" w:rsidR="000367F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 expected routing cost under uncertainty using predictive modeling.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69E5D4E" w14:textId="77777777" w:rsidR="000367F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Benchmark ML-optimized solutions against OR-Tools and heuristic baselines.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6E7425" w14:textId="77777777" w:rsidR="000367F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Analyze scalability for instances ranging from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 to 5000 customers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C6A7E32" w14:textId="77777777" w:rsidR="000367F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statistically grounded performance evaluation using Monte Carlo simulation (single global seed = 42).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 a machine learning–enhanced stochastic VRP framework for urban delivery networks.</w:t>
      </w:r>
    </w:p>
    <w:p w14:paraId="6C77F3F7" w14:textId="77777777" w:rsidR="000367FE" w:rsidRDefault="000367FE">
      <w:pPr>
        <w:rPr>
          <w:rFonts w:ascii="Times New Roman" w:eastAsia="Times New Roman" w:hAnsi="Times New Roman" w:cs="Times New Roman"/>
        </w:rPr>
      </w:pPr>
    </w:p>
    <w:p w14:paraId="50D74696" w14:textId="77777777" w:rsidR="000367FE" w:rsidRDefault="00000000">
      <w:pPr>
        <w:pStyle w:val="Heading2"/>
        <w:spacing w:before="0" w:after="242" w:line="259" w:lineRule="auto"/>
        <w:ind w:left="-5"/>
        <w:rPr>
          <w:rFonts w:ascii="Times New Roman" w:eastAsia="Times New Roman" w:hAnsi="Times New Roman" w:cs="Times New Roman"/>
          <w:b/>
          <w:bCs/>
          <w:color w:val="2D74B5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2D74B5"/>
          <w:sz w:val="31"/>
          <w:szCs w:val="31"/>
        </w:rPr>
        <w:lastRenderedPageBreak/>
        <w:t>3. Project Scope:-</w:t>
      </w:r>
    </w:p>
    <w:p w14:paraId="6DBBCC12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research focuses on optimizing stochastic vehicle routing for urban delivery services over a real-world road network modeled after Chandigarh. The study leverages the ChandiSVRPBench framework to generate structured SVRP instances and evaluate solver performance under uncertainty.</w:t>
      </w:r>
    </w:p>
    <w:p w14:paraId="5890B7BD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problem formulation considers:</w:t>
      </w:r>
    </w:p>
    <w:p w14:paraId="42E5A866" w14:textId="77777777" w:rsidR="000367FE" w:rsidRDefault="00000000">
      <w:pPr>
        <w:numPr>
          <w:ilvl w:val="0"/>
          <w:numId w:val="12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Capacitated Vehicle Routing Problem (CVRP)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F7A299E" w14:textId="77777777" w:rsidR="000367FE" w:rsidRDefault="00000000">
      <w:pPr>
        <w:numPr>
          <w:ilvl w:val="0"/>
          <w:numId w:val="12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demands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C9B8711" w14:textId="77777777" w:rsidR="000367FE" w:rsidRDefault="00000000">
      <w:pPr>
        <w:numPr>
          <w:ilvl w:val="0"/>
          <w:numId w:val="12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Fixed service times at customer locations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599439C" w14:textId="77777777" w:rsidR="000367FE" w:rsidRDefault="00000000">
      <w:pPr>
        <w:numPr>
          <w:ilvl w:val="0"/>
          <w:numId w:val="12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Stochastic travel-time variability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3C38680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Instances range from 50 to 5000 customers, enabling both medium-scale and large-scale benchmarking.</w:t>
      </w:r>
    </w:p>
    <w:p w14:paraId="1F0B9346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Uncertainty is modeled through:</w:t>
      </w:r>
    </w:p>
    <w:p w14:paraId="1A1DB5CE" w14:textId="77777777" w:rsidR="000367FE" w:rsidRDefault="00000000">
      <w:pPr>
        <w:numPr>
          <w:ilvl w:val="0"/>
          <w:numId w:val="16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Lognormal multiplicative travel-time delays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D45D5B" w14:textId="77777777" w:rsidR="000367FE" w:rsidRDefault="00000000">
      <w:pPr>
        <w:numPr>
          <w:ilvl w:val="0"/>
          <w:numId w:val="16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Probabilistic accident delays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E0E2467" w14:textId="77777777" w:rsidR="000367FE" w:rsidRDefault="00000000">
      <w:pPr>
        <w:numPr>
          <w:ilvl w:val="0"/>
          <w:numId w:val="16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Distance-dependent stochastic scaling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97740A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research does not include:</w:t>
      </w:r>
    </w:p>
    <w:p w14:paraId="604B62F2" w14:textId="77777777" w:rsidR="000367FE" w:rsidRDefault="00000000">
      <w:pPr>
        <w:numPr>
          <w:ilvl w:val="0"/>
          <w:numId w:val="17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Time-of-day modeling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71FCA69" w14:textId="77777777" w:rsidR="000367FE" w:rsidRDefault="00000000">
      <w:pPr>
        <w:numPr>
          <w:ilvl w:val="0"/>
          <w:numId w:val="17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Explicit peak-hour congestion modeling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A4F896" w14:textId="77777777" w:rsidR="000367FE" w:rsidRDefault="00000000">
      <w:pPr>
        <w:numPr>
          <w:ilvl w:val="0"/>
          <w:numId w:val="17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Learning-augmented heuristics (no adaptive destroy-repair learning)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E14F2F" w14:textId="77777777" w:rsidR="000367FE" w:rsidRDefault="00000000">
      <w:pPr>
        <w:numPr>
          <w:ilvl w:val="0"/>
          <w:numId w:val="17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Multi-seed experimentation (global seed fixed at 42)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A79CDC" w14:textId="77777777" w:rsidR="000367FE" w:rsidRDefault="00000000">
      <w:pPr>
        <w:numPr>
          <w:ilvl w:val="0"/>
          <w:numId w:val="17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Fleet-level modeling beyond capacity constraints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7397525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focus remains on improving expected routing performance under stochastic travel-time realizations through machine learning–based predictive enhancement of cost estimation.</w:t>
      </w:r>
    </w:p>
    <w:p w14:paraId="524FE262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Key research questions:</w:t>
      </w:r>
    </w:p>
    <w:p w14:paraId="5DACB08D" w14:textId="77777777" w:rsidR="000367FE" w:rsidRDefault="00000000">
      <w:pPr>
        <w:numPr>
          <w:ilvl w:val="0"/>
          <w:numId w:val="26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 ML-based travel-time prediction reduce expected routing cost under stochastic disturbances?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FE0117" w14:textId="77777777" w:rsidR="000367FE" w:rsidRDefault="00000000">
      <w:pPr>
        <w:numPr>
          <w:ilvl w:val="0"/>
          <w:numId w:val="26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ML-optimized OR-Tools compare with deterministic OR-Tools under stochastic evaluation?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F7CB076" w14:textId="77777777" w:rsidR="000367FE" w:rsidRDefault="00000000">
      <w:pPr>
        <w:numPr>
          <w:ilvl w:val="0"/>
          <w:numId w:val="26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performance scale from 50 to 5000 customers?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D8A884A" w14:textId="77777777" w:rsidR="000367FE" w:rsidRDefault="00000000">
      <w:pPr>
        <w:numPr>
          <w:ilvl w:val="0"/>
          <w:numId w:val="26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trade-off between solution quality and computational time?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69B6E86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deliverable is a reproducible, statistically evaluated optimization framework suitable for publication.</w:t>
      </w:r>
    </w:p>
    <w:p w14:paraId="23EBFD3F" w14:textId="77777777" w:rsidR="000367FE" w:rsidRDefault="000367FE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5F2950" w14:textId="77777777" w:rsidR="000367FE" w:rsidRDefault="00000000">
      <w:pPr>
        <w:pStyle w:val="Heading3"/>
        <w:keepNext w:val="0"/>
        <w:keepLines w:val="0"/>
        <w:spacing w:before="280" w:line="24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5slxtoo7xd27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Project Goal</w:t>
      </w:r>
    </w:p>
    <w:p w14:paraId="70C0AA37" w14:textId="77777777" w:rsidR="000367FE" w:rsidRDefault="00000000">
      <w:pPr>
        <w:numPr>
          <w:ilvl w:val="0"/>
          <w:numId w:val="21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an intelligent vehicle routing framework for urban delivery.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A4EFD1D" w14:textId="77777777" w:rsidR="000367FE" w:rsidRDefault="00000000">
      <w:pPr>
        <w:numPr>
          <w:ilvl w:val="0"/>
          <w:numId w:val="21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Integrate Machine Learning models with optimization techniques.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3510233" w14:textId="77777777" w:rsidR="000367FE" w:rsidRDefault="00000000">
      <w:pPr>
        <w:numPr>
          <w:ilvl w:val="0"/>
          <w:numId w:val="21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 dynamic, data-driven route generation.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5CE2F00" w14:textId="77777777" w:rsidR="000367FE" w:rsidRDefault="00000000">
      <w:pPr>
        <w:numPr>
          <w:ilvl w:val="0"/>
          <w:numId w:val="21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Minimize delivery time, fuel consumption, and operational cost.</w:t>
      </w:r>
    </w:p>
    <w:p w14:paraId="11EDEFFD" w14:textId="77777777" w:rsidR="000367FE" w:rsidRDefault="00000000">
      <w:pPr>
        <w:pStyle w:val="Heading3"/>
        <w:keepNext w:val="0"/>
        <w:keepLines w:val="0"/>
        <w:spacing w:before="280" w:line="24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vnev2bjajve6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Problem Context</w:t>
      </w:r>
    </w:p>
    <w:p w14:paraId="701C8058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Urban delivery systems face:</w:t>
      </w:r>
    </w:p>
    <w:p w14:paraId="10749C18" w14:textId="77777777" w:rsidR="000367FE" w:rsidRDefault="00000000">
      <w:pPr>
        <w:numPr>
          <w:ilvl w:val="0"/>
          <w:numId w:val="20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Fluctuating customer demand.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494FC63" w14:textId="77777777" w:rsidR="000367FE" w:rsidRDefault="00000000">
      <w:pPr>
        <w:numPr>
          <w:ilvl w:val="0"/>
          <w:numId w:val="20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Dynamic traffic congestion.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2A36098" w14:textId="77777777" w:rsidR="000367FE" w:rsidRDefault="00000000">
      <w:pPr>
        <w:numPr>
          <w:ilvl w:val="0"/>
          <w:numId w:val="20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Vehicle capacity constraints.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0BD8003" w14:textId="77777777" w:rsidR="000367FE" w:rsidRDefault="00000000">
      <w:pPr>
        <w:numPr>
          <w:ilvl w:val="0"/>
          <w:numId w:val="20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Strict delivery time windows.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E4AFEE" w14:textId="77777777" w:rsidR="000367FE" w:rsidRDefault="00000000">
      <w:pPr>
        <w:numPr>
          <w:ilvl w:val="0"/>
          <w:numId w:val="20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operational costs.</w:t>
      </w:r>
    </w:p>
    <w:p w14:paraId="703E2A2E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Limitation of Traditional VRP:</w:t>
      </w:r>
    </w:p>
    <w:p w14:paraId="1BE5160F" w14:textId="77777777" w:rsidR="000367FE" w:rsidRDefault="00000000">
      <w:pPr>
        <w:numPr>
          <w:ilvl w:val="0"/>
          <w:numId w:val="13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Assumes static demand and travel times.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E8BEDEE" w14:textId="77777777" w:rsidR="000367FE" w:rsidRDefault="00000000">
      <w:pPr>
        <w:numPr>
          <w:ilvl w:val="0"/>
          <w:numId w:val="13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Cannot adapt to real-time traffic variations.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9338AF2" w14:textId="77777777" w:rsidR="000367FE" w:rsidRDefault="00000000">
      <w:pPr>
        <w:numPr>
          <w:ilvl w:val="0"/>
          <w:numId w:val="13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Often leads to suboptimal routes in dynamic environments.</w:t>
      </w:r>
    </w:p>
    <w:p w14:paraId="69662454" w14:textId="77777777" w:rsidR="000367FE" w:rsidRDefault="000367FE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C901F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color w:val="2D74B5"/>
          <w:sz w:val="31"/>
          <w:szCs w:val="31"/>
        </w:rPr>
        <w:t>4.Optimization Component:-</w:t>
      </w:r>
    </w:p>
    <w:p w14:paraId="4181B46D" w14:textId="77777777" w:rsidR="000367FE" w:rsidRDefault="00000000">
      <w:pPr>
        <w:pStyle w:val="Heading2"/>
        <w:keepNext w:val="0"/>
        <w:keepLines w:val="0"/>
        <w:spacing w:after="80" w:line="24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7gltarwc6r7x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VRP Formulation</w:t>
      </w:r>
    </w:p>
    <w:p w14:paraId="27F39829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problem is modeled as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Capacitated Vehicle Routing Problem (CVRP)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optional time windows:</w:t>
      </w:r>
    </w:p>
    <w:p w14:paraId="47211936" w14:textId="77777777" w:rsidR="000367FE" w:rsidRDefault="00000000">
      <w:pPr>
        <w:numPr>
          <w:ilvl w:val="0"/>
          <w:numId w:val="4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Vehicles have capacity QkQ_kQk​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D10EEC" w14:textId="77777777" w:rsidR="000367FE" w:rsidRDefault="00000000">
      <w:pPr>
        <w:numPr>
          <w:ilvl w:val="0"/>
          <w:numId w:val="4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Customers have demand qiq_iqi​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E36598F" w14:textId="77777777" w:rsidR="000367FE" w:rsidRDefault="00000000">
      <w:pPr>
        <w:numPr>
          <w:ilvl w:val="0"/>
          <w:numId w:val="4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Service time sis_isi​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16BD63" w14:textId="77777777" w:rsidR="000367FE" w:rsidRDefault="00000000">
      <w:pPr>
        <w:numPr>
          <w:ilvl w:val="0"/>
          <w:numId w:val="4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Objective: minimize expected travel cost and service penalties under stochastic realizations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16C2AF3" w14:textId="77777777" w:rsidR="000367FE" w:rsidRDefault="00000000">
      <w:pPr>
        <w:pStyle w:val="Heading2"/>
        <w:keepNext w:val="0"/>
        <w:keepLines w:val="0"/>
        <w:spacing w:after="80" w:line="249" w:lineRule="auto"/>
        <w:ind w:left="720" w:hanging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hxc3ctxqikby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Solver Families Benchmarked</w:t>
      </w:r>
    </w:p>
    <w:p w14:paraId="1DB877A8" w14:textId="77777777" w:rsidR="000367FE" w:rsidRDefault="00000000">
      <w:pPr>
        <w:pStyle w:val="Heading3"/>
        <w:keepNext w:val="0"/>
        <w:keepLines w:val="0"/>
        <w:spacing w:before="280" w:line="249" w:lineRule="auto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4kxt0l8bb8h0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Classical Solver Baseline</w:t>
      </w:r>
    </w:p>
    <w:p w14:paraId="48D33788" w14:textId="77777777" w:rsidR="000367FE" w:rsidRDefault="00000000">
      <w:pPr>
        <w:numPr>
          <w:ilvl w:val="0"/>
          <w:numId w:val="24"/>
        </w:num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OR-Tools CVRP / VRPTW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A062B87" w14:textId="77777777" w:rsidR="000367FE" w:rsidRDefault="00000000">
      <w:pPr>
        <w:pStyle w:val="Heading3"/>
        <w:keepNext w:val="0"/>
        <w:keepLines w:val="0"/>
        <w:spacing w:before="280" w:line="249" w:lineRule="auto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r5y7ag1kr0u5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Metaheuristics</w:t>
      </w:r>
    </w:p>
    <w:p w14:paraId="09C0D30E" w14:textId="77777777" w:rsidR="000367FE" w:rsidRDefault="00000000">
      <w:pPr>
        <w:numPr>
          <w:ilvl w:val="0"/>
          <w:numId w:val="27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ALNS (Adaptive Large Neighborhood Search)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56D80F9" w14:textId="77777777" w:rsidR="000367FE" w:rsidRDefault="00000000">
      <w:pPr>
        <w:numPr>
          <w:ilvl w:val="0"/>
          <w:numId w:val="27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ACO (Ant Colony Optimization)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F9B5D7" w14:textId="77777777" w:rsidR="000367FE" w:rsidRDefault="00000000">
      <w:pPr>
        <w:numPr>
          <w:ilvl w:val="0"/>
          <w:numId w:val="27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ABC (Artificial Bee Colony)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C1A35D" w14:textId="77777777" w:rsidR="000367FE" w:rsidRDefault="00000000">
      <w:pPr>
        <w:numPr>
          <w:ilvl w:val="0"/>
          <w:numId w:val="27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Hybrid swarm-inspired variants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1A511B6" w14:textId="77777777" w:rsidR="000367FE" w:rsidRDefault="00000000">
      <w:pPr>
        <w:pStyle w:val="Heading3"/>
        <w:keepNext w:val="0"/>
        <w:keepLines w:val="0"/>
        <w:spacing w:before="280" w:line="249" w:lineRule="auto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sarahelluvtc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Learning-Augmented Methods (Benchmarking Only)</w:t>
      </w:r>
    </w:p>
    <w:p w14:paraId="34A52E50" w14:textId="77777777" w:rsidR="000367FE" w:rsidRDefault="00000000">
      <w:pPr>
        <w:numPr>
          <w:ilvl w:val="0"/>
          <w:numId w:val="22"/>
        </w:num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RL-based route construction policies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EE7992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All solvers are evaluated under identical stochastic simulation settings.</w:t>
      </w:r>
    </w:p>
    <w:p w14:paraId="3ABAB875" w14:textId="77777777" w:rsidR="000367FE" w:rsidRDefault="00000000">
      <w:pPr>
        <w:pStyle w:val="Heading1"/>
        <w:keepNext w:val="0"/>
        <w:keepLines w:val="0"/>
        <w:spacing w:before="480" w:line="249" w:lineRule="auto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7" w:name="_1416x3p6mgnd" w:colFirst="0" w:colLast="0"/>
      <w:bookmarkEnd w:id="7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5. Simulation Framework</w:t>
      </w:r>
    </w:p>
    <w:p w14:paraId="28433D91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scenario-based stochastic simulator evaluates routing robustness.</w:t>
      </w:r>
    </w:p>
    <w:p w14:paraId="369DAE15" w14:textId="77777777" w:rsidR="000367FE" w:rsidRDefault="00000000">
      <w:pPr>
        <w:pStyle w:val="Heading3"/>
        <w:keepNext w:val="0"/>
        <w:keepLines w:val="0"/>
        <w:spacing w:before="280" w:line="249" w:lineRule="auto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8" w:name="_8nr7elnkgnan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Simulated Dynamics:</w:t>
      </w:r>
    </w:p>
    <w:p w14:paraId="5A2C1D44" w14:textId="77777777" w:rsidR="000367FE" w:rsidRDefault="00000000">
      <w:pPr>
        <w:numPr>
          <w:ilvl w:val="0"/>
          <w:numId w:val="23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Time-dependent travel-time multipliers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96B9809" w14:textId="77777777" w:rsidR="000367FE" w:rsidRDefault="00000000">
      <w:pPr>
        <w:numPr>
          <w:ilvl w:val="0"/>
          <w:numId w:val="23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Stochastic noise (lognormal shocks)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FB48568" w14:textId="77777777" w:rsidR="000367FE" w:rsidRDefault="00000000">
      <w:pPr>
        <w:numPr>
          <w:ilvl w:val="0"/>
          <w:numId w:val="23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Incident-based travel-time disruptions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B6ED574" w14:textId="77777777" w:rsidR="000367FE" w:rsidRDefault="00000000">
      <w:pPr>
        <w:pStyle w:val="Heading3"/>
        <w:keepNext w:val="0"/>
        <w:keepLines w:val="0"/>
        <w:spacing w:before="280" w:line="249" w:lineRule="auto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nki5b9vn1zyd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Rolling-Horizon Execution:</w:t>
      </w:r>
    </w:p>
    <w:p w14:paraId="55FF817B" w14:textId="77777777" w:rsidR="000367FE" w:rsidRDefault="00000000">
      <w:pPr>
        <w:numPr>
          <w:ilvl w:val="0"/>
          <w:numId w:val="18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 routes using forecasts over horizon HHH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172A51" w14:textId="77777777" w:rsidR="000367FE" w:rsidRDefault="00000000">
      <w:pPr>
        <w:numPr>
          <w:ilvl w:val="0"/>
          <w:numId w:val="1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Execute partially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1BF4F14" w14:textId="77777777" w:rsidR="000367FE" w:rsidRDefault="00000000">
      <w:pPr>
        <w:numPr>
          <w:ilvl w:val="0"/>
          <w:numId w:val="18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Re-optimize upon new stochastic realizations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3496A17" w14:textId="77777777" w:rsidR="000367FE" w:rsidRDefault="00000000">
      <w:pPr>
        <w:pStyle w:val="Heading3"/>
        <w:keepNext w:val="0"/>
        <w:keepLines w:val="0"/>
        <w:spacing w:before="280" w:line="249" w:lineRule="auto"/>
        <w:ind w:left="720" w:hanging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xkipoth44mmo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Experimental Regimes:</w:t>
      </w:r>
    </w:p>
    <w:p w14:paraId="5277B432" w14:textId="77777777" w:rsidR="000367FE" w:rsidRDefault="00000000">
      <w:pPr>
        <w:numPr>
          <w:ilvl w:val="0"/>
          <w:numId w:val="28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/ medium / high demand intensity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48C9B7" w14:textId="77777777" w:rsidR="000367FE" w:rsidRDefault="00000000">
      <w:pPr>
        <w:numPr>
          <w:ilvl w:val="0"/>
          <w:numId w:val="2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Mild vs heavy congestion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46F4C5E" w14:textId="77777777" w:rsidR="000367FE" w:rsidRDefault="00000000">
      <w:pPr>
        <w:numPr>
          <w:ilvl w:val="0"/>
          <w:numId w:val="28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Fleet size and capacity variations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CD198A7" w14:textId="77777777" w:rsidR="000367FE" w:rsidRDefault="00000000">
      <w:pPr>
        <w:spacing w:before="240" w:after="240" w:line="249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41EBC1D">
          <v:rect id="_x0000_i1025" style="width:0;height:1.5pt" o:hralign="center" o:hrstd="t" o:hr="t" fillcolor="#a0a0a0" stroked="f"/>
        </w:pict>
      </w:r>
    </w:p>
    <w:p w14:paraId="2FDA04BA" w14:textId="77777777" w:rsidR="000367FE" w:rsidRDefault="00000000">
      <w:pPr>
        <w:pStyle w:val="Heading1"/>
        <w:keepNext w:val="0"/>
        <w:keepLines w:val="0"/>
        <w:spacing w:before="480" w:line="249" w:lineRule="auto"/>
        <w:ind w:left="720" w:hanging="36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1" w:name="_ged7gumiagub" w:colFirst="0" w:colLast="0"/>
      <w:bookmarkEnd w:id="11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6. Performance Evaluation Metrics</w:t>
      </w:r>
    </w:p>
    <w:p w14:paraId="59F4270A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 KPIs are reported:</w:t>
      </w:r>
    </w:p>
    <w:p w14:paraId="068A91D0" w14:textId="77777777" w:rsidR="000367FE" w:rsidRDefault="00000000">
      <w:pPr>
        <w:numPr>
          <w:ilvl w:val="0"/>
          <w:numId w:val="2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operational cost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D08909D" w14:textId="77777777" w:rsidR="000367FE" w:rsidRDefault="00000000">
      <w:pPr>
        <w:numPr>
          <w:ilvl w:val="0"/>
          <w:numId w:val="2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per delivery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CA0856B" w14:textId="77777777" w:rsidR="000367FE" w:rsidRDefault="00000000">
      <w:pPr>
        <w:numPr>
          <w:ilvl w:val="0"/>
          <w:numId w:val="2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Mean lateness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2B1E0E" w14:textId="77777777" w:rsidR="000367FE" w:rsidRDefault="00000000">
      <w:pPr>
        <w:numPr>
          <w:ilvl w:val="0"/>
          <w:numId w:val="2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95th percentile lateness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22CE429" w14:textId="77777777" w:rsidR="000367FE" w:rsidRDefault="00000000">
      <w:pPr>
        <w:numPr>
          <w:ilvl w:val="0"/>
          <w:numId w:val="2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Robustness (mean ± standard deviation across scenarios)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39FA5F" w14:textId="77777777" w:rsidR="000367FE" w:rsidRDefault="00000000">
      <w:pPr>
        <w:numPr>
          <w:ilvl w:val="0"/>
          <w:numId w:val="2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Computational runtime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E46E38F" w14:textId="77777777" w:rsidR="000367FE" w:rsidRDefault="00000000">
      <w:pPr>
        <w:numPr>
          <w:ilvl w:val="0"/>
          <w:numId w:val="2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Percentage cost gap relative to best-performing solver</w:t>
      </w:r>
    </w:p>
    <w:p w14:paraId="70949EA4" w14:textId="77777777" w:rsidR="000367FE" w:rsidRDefault="000367FE">
      <w:pPr>
        <w:numPr>
          <w:ilvl w:val="0"/>
          <w:numId w:val="10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96F48A" w14:textId="77777777" w:rsidR="000367FE" w:rsidRDefault="00000000">
      <w:pPr>
        <w:pStyle w:val="Heading3"/>
        <w:keepNext w:val="0"/>
        <w:keepLines w:val="0"/>
        <w:spacing w:before="280" w:line="24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2" w:name="_tg6tucd512yi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7. Web-Based Visualization Prototype</w:t>
      </w:r>
    </w:p>
    <w:p w14:paraId="0A300876" w14:textId="77777777" w:rsidR="000367FE" w:rsidRDefault="00000000">
      <w:pPr>
        <w:numPr>
          <w:ilvl w:val="0"/>
          <w:numId w:val="6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Interactive dashboard.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C13E6D" w14:textId="77777777" w:rsidR="000367FE" w:rsidRDefault="00000000">
      <w:pPr>
        <w:numPr>
          <w:ilvl w:val="0"/>
          <w:numId w:val="6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Map-based route visualization.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384D834" w14:textId="77777777" w:rsidR="000367FE" w:rsidRDefault="00000000">
      <w:pPr>
        <w:numPr>
          <w:ilvl w:val="0"/>
          <w:numId w:val="6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performance comparison.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671F6C" w14:textId="77777777" w:rsidR="000367FE" w:rsidRDefault="00000000">
      <w:pPr>
        <w:numPr>
          <w:ilvl w:val="0"/>
          <w:numId w:val="6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Scenario simulation tool.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12D7EF3" w14:textId="77777777" w:rsidR="000367FE" w:rsidRDefault="00000000">
      <w:pPr>
        <w:numPr>
          <w:ilvl w:val="0"/>
          <w:numId w:val="6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User-friendly interface for demonstration.</w:t>
      </w:r>
    </w:p>
    <w:p w14:paraId="296C0EEA" w14:textId="77777777" w:rsidR="000367FE" w:rsidRDefault="00000000">
      <w:pPr>
        <w:pStyle w:val="Heading3"/>
        <w:keepNext w:val="0"/>
        <w:keepLines w:val="0"/>
        <w:spacing w:before="280" w:line="24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f15gr0l35f5s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8. Expected Outcome</w:t>
      </w:r>
    </w:p>
    <w:p w14:paraId="3184EA4B" w14:textId="77777777" w:rsidR="000367FE" w:rsidRDefault="00000000">
      <w:pPr>
        <w:numPr>
          <w:ilvl w:val="0"/>
          <w:numId w:val="3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Improved routing efficiency.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31D1D6E" w14:textId="77777777" w:rsidR="000367FE" w:rsidRDefault="00000000">
      <w:pPr>
        <w:numPr>
          <w:ilvl w:val="0"/>
          <w:numId w:val="3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Reduced operational cost.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FEEB2A" w14:textId="77777777" w:rsidR="000367FE" w:rsidRDefault="00000000">
      <w:pPr>
        <w:numPr>
          <w:ilvl w:val="0"/>
          <w:numId w:val="3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Better fleet utilization.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907ACF" w14:textId="77777777" w:rsidR="000367FE" w:rsidRDefault="00000000">
      <w:pPr>
        <w:numPr>
          <w:ilvl w:val="0"/>
          <w:numId w:val="3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Faster delivery times.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5C414CB" w14:textId="77777777" w:rsidR="000367FE" w:rsidRDefault="00000000">
      <w:pPr>
        <w:numPr>
          <w:ilvl w:val="0"/>
          <w:numId w:val="3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Demonstration of superiority over traditional VRP methods.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E5E6F0F" w14:textId="77777777" w:rsidR="000367FE" w:rsidRDefault="00000000">
      <w:pPr>
        <w:numPr>
          <w:ilvl w:val="0"/>
          <w:numId w:val="3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Scalable prototype suitable for smart-city logistics systems.</w:t>
      </w:r>
    </w:p>
    <w:p w14:paraId="37D77EF2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b/>
          <w:bCs/>
          <w:color w:val="2D74B5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2D74B5"/>
          <w:sz w:val="31"/>
          <w:szCs w:val="31"/>
        </w:rPr>
        <w:t>3. Dataset Overview: -</w:t>
      </w:r>
    </w:p>
    <w:p w14:paraId="612DE45A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study adopts a dataset generation methodology aligned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SVRP-Bench</w:t>
      </w:r>
      <w:r>
        <w:rPr>
          <w:rFonts w:ascii="Times New Roman" w:eastAsia="Times New Roman" w:hAnsi="Times New Roman" w:cs="Times New Roman"/>
          <w:sz w:val="24"/>
          <w:szCs w:val="24"/>
        </w:rPr>
        <w:t>, a structured benchmark specifically designed for Stochastic Vehicle Routing Problems (SVRP). SVRP-Bench provides a controlled experimental framework that integrates graph-based road networks, heterogeneous customer demand distributions, and stochastic travel-time perturbations. Its architecture enables systematic and fair comparison of routing algorithms under uncertainty, making it well-suited for research-oriented performance evaluation.</w:t>
      </w:r>
    </w:p>
    <w:p w14:paraId="389E33C0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By adhering to this benchmark protocol, the proposed research ensures:</w:t>
      </w:r>
    </w:p>
    <w:p w14:paraId="28342B89" w14:textId="77777777" w:rsidR="000367FE" w:rsidRDefault="00000000">
      <w:pPr>
        <w:numPr>
          <w:ilvl w:val="0"/>
          <w:numId w:val="5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Methodological consistency with prior stochastic VRP studies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476F7FD" w14:textId="77777777" w:rsidR="000367FE" w:rsidRDefault="00000000">
      <w:pPr>
        <w:numPr>
          <w:ilvl w:val="0"/>
          <w:numId w:val="5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Controlled randomness with reproducible instance generation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314A138" w14:textId="77777777" w:rsidR="000367FE" w:rsidRDefault="00000000">
      <w:pPr>
        <w:numPr>
          <w:ilvl w:val="0"/>
          <w:numId w:val="5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Scalability across varying problem sizes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979A202" w14:textId="77777777" w:rsidR="000367FE" w:rsidRDefault="00000000">
      <w:pPr>
        <w:numPr>
          <w:ilvl w:val="0"/>
          <w:numId w:val="5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Statistically reliable evaluation under simulated uncertainty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A48F733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dataset developed in this work mirrors the SVRP-Bench framework while adapting it to an urban road network setting. Instances are generated with sizes ranging from 50 to 5000 customers, facilitating scalability analysis across medium- and large-scale routing scenarios.</w:t>
      </w:r>
    </w:p>
    <w:p w14:paraId="0C403C84" w14:textId="77777777" w:rsidR="000367FE" w:rsidRDefault="000367FE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5E5764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Dataset Generation Methodology</w:t>
      </w:r>
    </w:p>
    <w:p w14:paraId="194B5D17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dataset generation follows the standardized framework used 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SVRP-Bench</w:t>
      </w:r>
      <w:r>
        <w:rPr>
          <w:rFonts w:ascii="Times New Roman" w:eastAsia="Times New Roman" w:hAnsi="Times New Roman" w:cs="Times New Roman"/>
          <w:sz w:val="24"/>
          <w:szCs w:val="24"/>
        </w:rPr>
        <w:t>, ensuring reproducibility and comparability with established stochastic VRP benchmarks.</w:t>
      </w:r>
    </w:p>
    <w:p w14:paraId="7B3EF2F3" w14:textId="77777777" w:rsidR="000367FE" w:rsidRDefault="00000000">
      <w:pPr>
        <w:numPr>
          <w:ilvl w:val="0"/>
          <w:numId w:val="1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Urban road network modeled as a directed weighted graph.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FB4BF0" w14:textId="77777777" w:rsidR="000367FE" w:rsidRDefault="00000000">
      <w:pPr>
        <w:numPr>
          <w:ilvl w:val="0"/>
          <w:numId w:val="1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Customers (50–5000 per instance) sampled from valid graph nodes.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B9D132D" w14:textId="77777777" w:rsidR="000367FE" w:rsidRDefault="00000000">
      <w:pPr>
        <w:numPr>
          <w:ilvl w:val="0"/>
          <w:numId w:val="1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Demand drawn from Poisson distribution (λ = 4), clipped to [1,10].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3F568C8" w14:textId="77777777" w:rsidR="000367FE" w:rsidRDefault="00000000">
      <w:pPr>
        <w:numPr>
          <w:ilvl w:val="0"/>
          <w:numId w:val="1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Service times uniformly distributed between 120–480 seconds.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8C1ACC8" w14:textId="77777777" w:rsidR="000367FE" w:rsidRDefault="00000000">
      <w:pPr>
        <w:numPr>
          <w:ilvl w:val="0"/>
          <w:numId w:val="1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Homogeneous vehicles with fixed capacity constraints.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0E2C54" w14:textId="77777777" w:rsidR="000367FE" w:rsidRDefault="00000000">
      <w:pPr>
        <w:pStyle w:val="Heading3"/>
        <w:keepNext w:val="0"/>
        <w:keepLines w:val="0"/>
        <w:spacing w:before="280" w:line="249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efe35xfkbdsi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Stochastic Travel-Time Model</w:t>
      </w:r>
    </w:p>
    <w:p w14:paraId="1FC76AC9" w14:textId="77777777" w:rsidR="000367FE" w:rsidRDefault="00000000">
      <w:pPr>
        <w:numPr>
          <w:ilvl w:val="0"/>
          <w:numId w:val="9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 travel time derived from shortest-path distance.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585372" w14:textId="77777777" w:rsidR="000367FE" w:rsidRDefault="00000000">
      <w:pPr>
        <w:numPr>
          <w:ilvl w:val="0"/>
          <w:numId w:val="9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Lognormal multiplicative delay factor.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861F9F" w14:textId="77777777" w:rsidR="000367FE" w:rsidRDefault="00000000">
      <w:pPr>
        <w:numPr>
          <w:ilvl w:val="0"/>
          <w:numId w:val="9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Probabilistic additive accident delays.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F77DD1F" w14:textId="77777777" w:rsidR="000367FE" w:rsidRDefault="00000000">
      <w:pPr>
        <w:numPr>
          <w:ilvl w:val="0"/>
          <w:numId w:val="9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Distance-dependent stochastic scaling.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46AB73F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instances are generated with a fixed global seed (42) and stored in structured JSON format.</w:t>
      </w:r>
    </w:p>
    <w:p w14:paraId="0D049C38" w14:textId="77777777" w:rsidR="000367FE" w:rsidRDefault="000367FE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9C9E5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b/>
          <w:bCs/>
          <w:color w:val="2D74B5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2D74B5"/>
          <w:sz w:val="31"/>
          <w:szCs w:val="31"/>
        </w:rPr>
        <w:t>4. Requirements: -</w:t>
      </w:r>
    </w:p>
    <w:p w14:paraId="17F2F67D" w14:textId="77777777" w:rsidR="000367FE" w:rsidRDefault="000367FE">
      <w:pPr>
        <w:spacing w:before="240" w:after="240" w:line="249" w:lineRule="auto"/>
        <w:rPr>
          <w:rFonts w:ascii="Times New Roman" w:eastAsia="Times New Roman" w:hAnsi="Times New Roman" w:cs="Times New Roman"/>
          <w:b/>
          <w:bCs/>
          <w:color w:val="2D74B5"/>
          <w:sz w:val="31"/>
          <w:szCs w:val="31"/>
        </w:rPr>
      </w:pPr>
    </w:p>
    <w:p w14:paraId="5EE6D7E6" w14:textId="77777777" w:rsidR="000367FE" w:rsidRDefault="00000000">
      <w:pPr>
        <w:pStyle w:val="Heading2"/>
        <w:spacing w:before="0" w:after="242" w:line="259" w:lineRule="auto"/>
        <w:ind w:left="-5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Software Requirements</w:t>
      </w:r>
    </w:p>
    <w:p w14:paraId="58F57F20" w14:textId="77777777" w:rsidR="000367FE" w:rsidRDefault="00000000">
      <w:pPr>
        <w:pStyle w:val="Heading4"/>
        <w:keepNext w:val="0"/>
        <w:keepLines w:val="0"/>
        <w:spacing w:before="240" w:after="40" w:line="24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5" w:name="_uzo3f4exhfsx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Programming Languages:</w:t>
      </w:r>
    </w:p>
    <w:p w14:paraId="5D1AD008" w14:textId="77777777" w:rsidR="000367FE" w:rsidRDefault="00000000">
      <w:pPr>
        <w:numPr>
          <w:ilvl w:val="0"/>
          <w:numId w:val="11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Python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For ML model development, optimization algorithms, simulation, and backend integration.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8ABA1D7" w14:textId="77777777" w:rsidR="000367FE" w:rsidRDefault="00000000">
      <w:pPr>
        <w:numPr>
          <w:ilvl w:val="0"/>
          <w:numId w:val="11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Optional: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(React.js / Vue.js)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For frontend web visualization.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B6C9444" w14:textId="77777777" w:rsidR="000367FE" w:rsidRDefault="00000000">
      <w:pPr>
        <w:pStyle w:val="Heading4"/>
        <w:keepNext w:val="0"/>
        <w:keepLines w:val="0"/>
        <w:spacing w:before="240" w:after="40" w:line="24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6" w:name="_oyx6qdfret1n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Machine Learning Libraries:</w:t>
      </w:r>
    </w:p>
    <w:p w14:paraId="2F80C268" w14:textId="77777777" w:rsidR="000367FE" w:rsidRDefault="00000000">
      <w:pPr>
        <w:numPr>
          <w:ilvl w:val="0"/>
          <w:numId w:val="15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Scikit-learn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Regression and classification models (Random Forest, Gradient Boosting).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AED11E" w14:textId="77777777" w:rsidR="000367FE" w:rsidRDefault="00000000">
      <w:pPr>
        <w:numPr>
          <w:ilvl w:val="0"/>
          <w:numId w:val="15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 / PyTorch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Deep learning models (LSTM for time-series traffic forecasting).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29954B9" w14:textId="77777777" w:rsidR="000367FE" w:rsidRDefault="00000000">
      <w:pPr>
        <w:numPr>
          <w:ilvl w:val="0"/>
          <w:numId w:val="15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High-performance gradient boosting.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F541B8C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 Optimization and Routing Libraries:</w:t>
      </w:r>
    </w:p>
    <w:p w14:paraId="28B17146" w14:textId="77777777" w:rsidR="000367FE" w:rsidRDefault="00000000">
      <w:pPr>
        <w:numPr>
          <w:ilvl w:val="0"/>
          <w:numId w:val="7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Google OR-Tools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Classical VRP solver for benchmarking.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A5352BC" w14:textId="77777777" w:rsidR="000367FE" w:rsidRDefault="00000000">
      <w:pPr>
        <w:numPr>
          <w:ilvl w:val="0"/>
          <w:numId w:val="7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NetworkX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Graph modeling and shortest path algorithms.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99DB01" w14:textId="77777777" w:rsidR="000367FE" w:rsidRDefault="00000000">
      <w:pPr>
        <w:numPr>
          <w:ilvl w:val="0"/>
          <w:numId w:val="7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DEAP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Genetic Algorithm implementation.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E736DA3" w14:textId="77777777" w:rsidR="000367FE" w:rsidRDefault="00000000">
      <w:pPr>
        <w:numPr>
          <w:ilvl w:val="0"/>
          <w:numId w:val="7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PyGAD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Metaheuristic optimization.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41C97F" w14:textId="77777777" w:rsidR="000367FE" w:rsidRDefault="00000000">
      <w:pPr>
        <w:spacing w:before="240" w:after="240" w:line="249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4. Data Handling:</w:t>
      </w:r>
    </w:p>
    <w:p w14:paraId="5FDC11AF" w14:textId="77777777" w:rsidR="000367FE" w:rsidRDefault="00000000">
      <w:pPr>
        <w:numPr>
          <w:ilvl w:val="0"/>
          <w:numId w:val="19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Pandas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Data preprocessing.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89F4CDB" w14:textId="77777777" w:rsidR="000367FE" w:rsidRDefault="00000000">
      <w:pPr>
        <w:numPr>
          <w:ilvl w:val="0"/>
          <w:numId w:val="19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Numerical computations.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541EB6" w14:textId="77777777" w:rsidR="000367FE" w:rsidRDefault="00000000">
      <w:pPr>
        <w:numPr>
          <w:ilvl w:val="0"/>
          <w:numId w:val="19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GeoPandas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Geospatial data handling.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2B0BF3" w14:textId="77777777" w:rsidR="000367FE" w:rsidRDefault="00000000">
      <w:pPr>
        <w:numPr>
          <w:ilvl w:val="0"/>
          <w:numId w:val="19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OpenStreetMap 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Real-world road network data.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E764F54" w14:textId="77777777" w:rsidR="000367FE" w:rsidRDefault="00000000">
      <w:pPr>
        <w:pStyle w:val="Heading4"/>
        <w:keepNext w:val="0"/>
        <w:keepLines w:val="0"/>
        <w:spacing w:before="240" w:after="40" w:line="24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7" w:name="_l34rjya7usbm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 Data Analysis and Visualization Tools:</w:t>
      </w:r>
    </w:p>
    <w:p w14:paraId="4BCE327D" w14:textId="77777777" w:rsidR="000367FE" w:rsidRDefault="00000000">
      <w:pPr>
        <w:numPr>
          <w:ilvl w:val="0"/>
          <w:numId w:val="14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Matplotlib / Seaborn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Performance visualization.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73D1AF" w14:textId="77777777" w:rsidR="000367FE" w:rsidRDefault="00000000">
      <w:pPr>
        <w:numPr>
          <w:ilvl w:val="0"/>
          <w:numId w:val="14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Interactive dashboards.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3FEC1C" w14:textId="77777777" w:rsidR="000367FE" w:rsidRDefault="00000000">
      <w:pPr>
        <w:numPr>
          <w:ilvl w:val="0"/>
          <w:numId w:val="14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Folium / Leaflet.js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Map-based route visualization.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D51B73A" w14:textId="77777777" w:rsidR="000367FE" w:rsidRDefault="00000000">
      <w:pPr>
        <w:pStyle w:val="Heading4"/>
        <w:keepNext w:val="0"/>
        <w:keepLines w:val="0"/>
        <w:spacing w:before="240" w:after="40" w:line="24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8" w:name="_s8os0g9h54pn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6. Web Development:</w:t>
      </w:r>
    </w:p>
    <w:p w14:paraId="52EF09BB" w14:textId="77777777" w:rsidR="000367FE" w:rsidRDefault="00000000">
      <w:pPr>
        <w:numPr>
          <w:ilvl w:val="0"/>
          <w:numId w:val="25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Flask / FastAPI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Backend API for route computation.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75526B9" w14:textId="77777777" w:rsidR="000367FE" w:rsidRDefault="00000000">
      <w:pPr>
        <w:numPr>
          <w:ilvl w:val="0"/>
          <w:numId w:val="25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React.js (optional)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Interactive frontend.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BB4E3D" w14:textId="77777777" w:rsidR="000367FE" w:rsidRDefault="00000000">
      <w:pPr>
        <w:numPr>
          <w:ilvl w:val="0"/>
          <w:numId w:val="25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Deployment containerization.</w:t>
      </w:r>
    </w:p>
    <w:p w14:paraId="24B55B7E" w14:textId="77777777" w:rsidR="000367FE" w:rsidRDefault="00000000">
      <w:pPr>
        <w:pStyle w:val="Heading1"/>
        <w:keepNext w:val="0"/>
        <w:keepLines w:val="0"/>
        <w:spacing w:before="480" w:line="249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9" w:name="_qkui7x4zvzk7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2D74B5"/>
          <w:sz w:val="31"/>
          <w:szCs w:val="31"/>
        </w:rPr>
        <w:t>5.Proposed Methodology</w:t>
      </w:r>
    </w:p>
    <w:p w14:paraId="5C83C8BD" w14:textId="77777777" w:rsidR="000367FE" w:rsidRDefault="00000000">
      <w:pPr>
        <w:numPr>
          <w:ilvl w:val="0"/>
          <w:numId w:val="8"/>
        </w:numPr>
        <w:spacing w:before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methodology follows an SVRP-style evaluation framework: stochastic urban routing instances are constructed, multiple solver paradigms generate routes, and robustness is evaluated through scenario-based simulation.</w:t>
      </w:r>
    </w:p>
    <w:p w14:paraId="46B8DDF1" w14:textId="77777777" w:rsidR="000367FE" w:rsidRDefault="00000000">
      <w:pPr>
        <w:pStyle w:val="Heading2"/>
        <w:keepNext w:val="0"/>
        <w:keepLines w:val="0"/>
        <w:numPr>
          <w:ilvl w:val="0"/>
          <w:numId w:val="8"/>
        </w:numPr>
        <w:spacing w:before="0" w:after="0" w:line="24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f8te0uit18yr" w:colFirst="0" w:colLast="0"/>
      <w:bookmarkEnd w:id="2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A. System Framework</w:t>
      </w:r>
    </w:p>
    <w:p w14:paraId="3D2733E1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workflow consists of four main stages:</w:t>
      </w:r>
    </w:p>
    <w:p w14:paraId="23FE0399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1. Urban Data Layer</w:t>
      </w:r>
    </w:p>
    <w:p w14:paraId="62DCDBA6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Chandigarh road network modeled as a directed weighted graph G = (V, E). Depot and customer nodes defined with demand and service times.</w:t>
      </w:r>
    </w:p>
    <w:p w14:paraId="4DE34BB1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2. Forecasting Layer</w:t>
      </w:r>
    </w:p>
    <w:p w14:paraId="23DB9DB8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Demand intensity modeling and travel-time multiplier prediction.</w:t>
      </w:r>
    </w:p>
    <w:p w14:paraId="3B3E5C35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3. Routing Layer</w:t>
      </w:r>
    </w:p>
    <w:p w14:paraId="62643837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Deterministic and metaheuristic solvers generate candidate routes.</w:t>
      </w:r>
    </w:p>
    <w:p w14:paraId="39CD8374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4. Stochastic Simulation and Evaluation</w:t>
      </w:r>
    </w:p>
    <w:p w14:paraId="1C38BB14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Scenario-based rollouts under stochastic travel-time realizations. Performance measured via cost, lateness, runtime, and robustness.</w:t>
      </w:r>
    </w:p>
    <w:p w14:paraId="476DC21C" w14:textId="77777777" w:rsidR="000367FE" w:rsidRDefault="00000000">
      <w:pPr>
        <w:pStyle w:val="Heading2"/>
        <w:keepNext w:val="0"/>
        <w:keepLines w:val="0"/>
        <w:numPr>
          <w:ilvl w:val="0"/>
          <w:numId w:val="8"/>
        </w:numPr>
        <w:spacing w:before="0" w:after="0" w:line="24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uxkw70k60cwp" w:colFirst="0" w:colLast="0"/>
      <w:bookmarkEnd w:id="2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B. Problem Formulation</w:t>
      </w:r>
    </w:p>
    <w:p w14:paraId="58BC8FD3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Customers i ∈ {1,...,n} have demand qi and service time si. Vehicles k ∈ {1,...,m} have capacity Qk.</w:t>
      </w:r>
    </w:p>
    <w:p w14:paraId="54E681D2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Stochastic travel time on edge (u,v) is modeled as: T_uv(t) = τ_uv(t) × ε_uv(t), where τ_uv(t) is the predicted mean and ε_uv(t) captures stochastic shocks.</w:t>
      </w:r>
    </w:p>
    <w:p w14:paraId="2A0F2BE8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objective is to minimize expected operational cost and service penalties under uncertainty.</w:t>
      </w:r>
    </w:p>
    <w:p w14:paraId="23143C39" w14:textId="77777777" w:rsidR="000367FE" w:rsidRDefault="00000000">
      <w:pPr>
        <w:pStyle w:val="Heading2"/>
        <w:keepNext w:val="0"/>
        <w:keepLines w:val="0"/>
        <w:numPr>
          <w:ilvl w:val="0"/>
          <w:numId w:val="8"/>
        </w:numPr>
        <w:spacing w:before="0" w:after="0" w:line="24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b369dc91lv0j" w:colFirst="0" w:colLast="0"/>
      <w:bookmarkEnd w:id="2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C. Routing Algorithms</w:t>
      </w:r>
    </w:p>
    <w:p w14:paraId="5A57217C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Three solver families are benchmarked under identical stochastic simulation:</w:t>
      </w:r>
    </w:p>
    <w:p w14:paraId="5BAC7686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1. Classical Baseline: OR-Tools CVRP / VRPTW</w:t>
      </w:r>
    </w:p>
    <w:p w14:paraId="024BE2C7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2. Metaheuristics: ALNS, ACO, ABC, and hybrid variants</w:t>
      </w:r>
    </w:p>
    <w:p w14:paraId="34479594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3. Learning-based methods for benchmarking comparison</w:t>
      </w:r>
    </w:p>
    <w:p w14:paraId="39422BD4" w14:textId="77777777" w:rsidR="000367FE" w:rsidRDefault="00000000">
      <w:pPr>
        <w:pStyle w:val="Heading2"/>
        <w:keepNext w:val="0"/>
        <w:keepLines w:val="0"/>
        <w:numPr>
          <w:ilvl w:val="0"/>
          <w:numId w:val="8"/>
        </w:numPr>
        <w:spacing w:before="0" w:after="0" w:line="24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k5mbt9fqtske" w:colFirst="0" w:colLast="0"/>
      <w:bookmarkEnd w:id="2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D. Rolling-Horizon Execution</w:t>
      </w:r>
    </w:p>
    <w:p w14:paraId="3A98456C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Routes are planned using forecasts over a fixed horizon, executed for a short interval, and re-optimized as new stochastic realizations are revealed. This models real-world dispatch behavior and measures route stability and replanning cost.</w:t>
      </w:r>
    </w:p>
    <w:p w14:paraId="7EAC1F2A" w14:textId="77777777" w:rsidR="000367FE" w:rsidRDefault="00000000">
      <w:pPr>
        <w:pStyle w:val="Heading2"/>
        <w:keepNext w:val="0"/>
        <w:keepLines w:val="0"/>
        <w:numPr>
          <w:ilvl w:val="0"/>
          <w:numId w:val="8"/>
        </w:numPr>
        <w:spacing w:before="0" w:after="0" w:line="24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59up6wcf3s1b" w:colFirst="0" w:colLast="0"/>
      <w:bookmarkEnd w:id="2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E. Experimental Evaluation</w:t>
      </w:r>
    </w:p>
    <w:p w14:paraId="2C3493C8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Scenarios vary across demand intensity, traffic severity, and fleet configuration.</w:t>
      </w:r>
    </w:p>
    <w:p w14:paraId="78162D81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Evaluation metrics include:</w:t>
      </w:r>
    </w:p>
    <w:p w14:paraId="05DCA381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Total cost and cost per delivery</w:t>
      </w:r>
    </w:p>
    <w:p w14:paraId="7C79463B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Mean and 95th percentile lateness</w:t>
      </w:r>
    </w:p>
    <w:p w14:paraId="53883261" w14:textId="77777777" w:rsidR="000367FE" w:rsidRDefault="00000000">
      <w:pPr>
        <w:numPr>
          <w:ilvl w:val="0"/>
          <w:numId w:val="8"/>
        </w:numPr>
        <w:spacing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Runtime and robustness (mean ± standard deviation)</w:t>
      </w:r>
    </w:p>
    <w:p w14:paraId="2B019146" w14:textId="77777777" w:rsidR="000367FE" w:rsidRDefault="00000000">
      <w:pPr>
        <w:numPr>
          <w:ilvl w:val="0"/>
          <w:numId w:val="8"/>
        </w:numPr>
        <w:spacing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Scalability is analyzed separately for instances with n &lt; 1000 and n ≥ 1000 customers.</w:t>
      </w:r>
    </w:p>
    <w:p w14:paraId="762F02B1" w14:textId="77777777" w:rsidR="000367FE" w:rsidRDefault="000367FE">
      <w:pPr>
        <w:spacing w:before="240" w:after="240" w:line="24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873F75" w14:textId="77777777" w:rsidR="000367FE" w:rsidRDefault="00000000">
      <w:pPr>
        <w:spacing w:after="68" w:line="259" w:lineRule="auto"/>
        <w:ind w:left="-3" w:firstLine="2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27"/>
          <w:szCs w:val="27"/>
        </w:rPr>
        <w:t>APPROVAL AND AUTHORITY TO PROCEED</w:t>
      </w:r>
    </w:p>
    <w:p w14:paraId="539A286B" w14:textId="77777777" w:rsidR="000367FE" w:rsidRDefault="00000000">
      <w:pPr>
        <w:spacing w:line="259" w:lineRule="auto"/>
        <w:ind w:left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We approve the project as described above, and authorize the team to proceed.</w:t>
      </w:r>
    </w:p>
    <w:tbl>
      <w:tblPr>
        <w:tblStyle w:val="a0"/>
        <w:tblW w:w="977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68"/>
        <w:gridCol w:w="3448"/>
        <w:gridCol w:w="2860"/>
      </w:tblGrid>
      <w:tr w:rsidR="000367FE" w14:paraId="5DB9E596" w14:textId="77777777">
        <w:trPr>
          <w:trHeight w:val="480"/>
          <w:jc w:val="center"/>
        </w:trPr>
        <w:tc>
          <w:tcPr>
            <w:tcW w:w="3468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  <w:vAlign w:val="center"/>
          </w:tcPr>
          <w:p w14:paraId="5C0D848F" w14:textId="77777777" w:rsidR="000367FE" w:rsidRDefault="00000000">
            <w:pPr>
              <w:spacing w:line="259" w:lineRule="auto"/>
              <w:ind w:right="47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3448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  <w:vAlign w:val="center"/>
          </w:tcPr>
          <w:p w14:paraId="0DA34D2D" w14:textId="77777777" w:rsidR="000367FE" w:rsidRDefault="00000000">
            <w:pPr>
              <w:spacing w:line="259" w:lineRule="auto"/>
              <w:ind w:right="4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Title</w:t>
            </w:r>
          </w:p>
        </w:tc>
        <w:tc>
          <w:tcPr>
            <w:tcW w:w="2860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</w:tcPr>
          <w:p w14:paraId="4CD4680D" w14:textId="77777777" w:rsidR="000367FE" w:rsidRDefault="00000000">
            <w:pPr>
              <w:spacing w:after="99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Signature</w:t>
            </w:r>
          </w:p>
          <w:p w14:paraId="0BA8971D" w14:textId="77777777" w:rsidR="000367FE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(With Date)</w:t>
            </w:r>
          </w:p>
        </w:tc>
      </w:tr>
      <w:tr w:rsidR="000367FE" w14:paraId="1CFC2123" w14:textId="77777777">
        <w:trPr>
          <w:trHeight w:val="252"/>
          <w:jc w:val="center"/>
        </w:trPr>
        <w:tc>
          <w:tcPr>
            <w:tcW w:w="3468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bottom"/>
          </w:tcPr>
          <w:p w14:paraId="3FA99238" w14:textId="33CF6C47" w:rsidR="000367FE" w:rsidRDefault="00977C39">
            <w:pPr>
              <w:spacing w:line="259" w:lineRule="auto"/>
              <w:ind w:right="4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C39">
              <w:rPr>
                <w:rFonts w:ascii="Times New Roman" w:eastAsia="Times New Roman" w:hAnsi="Times New Roman" w:cs="Times New Roman"/>
                <w:sz w:val="24"/>
                <w:szCs w:val="24"/>
              </w:rPr>
              <w:t>Krishna Kaushal Singh</w:t>
            </w:r>
          </w:p>
        </w:tc>
        <w:tc>
          <w:tcPr>
            <w:tcW w:w="3448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14:paraId="675B494E" w14:textId="4DD01E92" w:rsidR="000367FE" w:rsidRDefault="00977C39">
            <w:pPr>
              <w:spacing w:line="259" w:lineRule="auto"/>
              <w:ind w:right="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7C39">
              <w:rPr>
                <w:rFonts w:ascii="Times New Roman" w:eastAsia="Times New Roman" w:hAnsi="Times New Roman" w:cs="Times New Roman"/>
                <w:sz w:val="24"/>
                <w:szCs w:val="24"/>
              </w:rPr>
              <w:t>ML-Optimized Stochastic Vehicle Routing for Urban Delivery Services</w:t>
            </w:r>
          </w:p>
        </w:tc>
        <w:tc>
          <w:tcPr>
            <w:tcW w:w="2860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14:paraId="341822CF" w14:textId="77777777" w:rsidR="000367FE" w:rsidRDefault="000367FE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900F90" w14:textId="77777777" w:rsidR="000367FE" w:rsidRDefault="000367FE">
      <w:pPr>
        <w:spacing w:after="83" w:line="249" w:lineRule="auto"/>
        <w:ind w:left="267" w:hanging="10"/>
        <w:rPr>
          <w:rFonts w:ascii="Times New Roman" w:eastAsia="Times New Roman" w:hAnsi="Times New Roman" w:cs="Times New Roman"/>
          <w:sz w:val="24"/>
          <w:szCs w:val="24"/>
        </w:rPr>
      </w:pPr>
    </w:p>
    <w:p w14:paraId="24B1C49B" w14:textId="77777777" w:rsidR="000367FE" w:rsidRDefault="000367FE">
      <w:pPr>
        <w:rPr>
          <w:rFonts w:ascii="Times New Roman" w:eastAsia="Times New Roman" w:hAnsi="Times New Roman" w:cs="Times New Roman"/>
        </w:rPr>
      </w:pPr>
    </w:p>
    <w:sectPr w:rsidR="000367FE">
      <w:pgSz w:w="12240" w:h="15840"/>
      <w:pgMar w:top="1440" w:right="144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EDD62ADB-7CA2-45E1-8B29-91AD1E2901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4BF08A-D772-4B0A-9DB2-18A0743203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5FE32FA-48FD-4218-B109-A155044448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529"/>
    <w:multiLevelType w:val="multilevel"/>
    <w:tmpl w:val="0B5AB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E42E1E"/>
    <w:multiLevelType w:val="multilevel"/>
    <w:tmpl w:val="C026F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782EE6"/>
    <w:multiLevelType w:val="multilevel"/>
    <w:tmpl w:val="CD969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6E59A9"/>
    <w:multiLevelType w:val="multilevel"/>
    <w:tmpl w:val="F5A44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807E31"/>
    <w:multiLevelType w:val="multilevel"/>
    <w:tmpl w:val="D652C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E65A82"/>
    <w:multiLevelType w:val="multilevel"/>
    <w:tmpl w:val="CED69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A72944"/>
    <w:multiLevelType w:val="multilevel"/>
    <w:tmpl w:val="7EDC4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831418"/>
    <w:multiLevelType w:val="multilevel"/>
    <w:tmpl w:val="2FC63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2C6472"/>
    <w:multiLevelType w:val="multilevel"/>
    <w:tmpl w:val="4C969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A5724A"/>
    <w:multiLevelType w:val="multilevel"/>
    <w:tmpl w:val="87C4F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665BDB"/>
    <w:multiLevelType w:val="multilevel"/>
    <w:tmpl w:val="68D08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226E6A"/>
    <w:multiLevelType w:val="multilevel"/>
    <w:tmpl w:val="62DAD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151DD0"/>
    <w:multiLevelType w:val="multilevel"/>
    <w:tmpl w:val="BC3CC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982952"/>
    <w:multiLevelType w:val="multilevel"/>
    <w:tmpl w:val="E0FE0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FC375A0"/>
    <w:multiLevelType w:val="multilevel"/>
    <w:tmpl w:val="B4E8B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0416B7D"/>
    <w:multiLevelType w:val="multilevel"/>
    <w:tmpl w:val="EA1E3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6DA133E"/>
    <w:multiLevelType w:val="multilevel"/>
    <w:tmpl w:val="D38C3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83924C4"/>
    <w:multiLevelType w:val="multilevel"/>
    <w:tmpl w:val="7DD25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C623F34"/>
    <w:multiLevelType w:val="multilevel"/>
    <w:tmpl w:val="E4DC7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2CB2BB6"/>
    <w:multiLevelType w:val="multilevel"/>
    <w:tmpl w:val="45AEB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C2022AC"/>
    <w:multiLevelType w:val="multilevel"/>
    <w:tmpl w:val="91E8D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EF851F6"/>
    <w:multiLevelType w:val="multilevel"/>
    <w:tmpl w:val="3D00A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3A81EF1"/>
    <w:multiLevelType w:val="multilevel"/>
    <w:tmpl w:val="5380D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5875DEE"/>
    <w:multiLevelType w:val="multilevel"/>
    <w:tmpl w:val="75244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D5F43C0"/>
    <w:multiLevelType w:val="multilevel"/>
    <w:tmpl w:val="D242E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37B3B73"/>
    <w:multiLevelType w:val="multilevel"/>
    <w:tmpl w:val="EEA25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82510F7"/>
    <w:multiLevelType w:val="multilevel"/>
    <w:tmpl w:val="0B621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422387"/>
    <w:multiLevelType w:val="multilevel"/>
    <w:tmpl w:val="4614C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4157195">
    <w:abstractNumId w:val="5"/>
  </w:num>
  <w:num w:numId="2" w16cid:durableId="830562020">
    <w:abstractNumId w:val="13"/>
  </w:num>
  <w:num w:numId="3" w16cid:durableId="1068386368">
    <w:abstractNumId w:val="16"/>
  </w:num>
  <w:num w:numId="4" w16cid:durableId="517741123">
    <w:abstractNumId w:val="4"/>
  </w:num>
  <w:num w:numId="5" w16cid:durableId="240065954">
    <w:abstractNumId w:val="2"/>
  </w:num>
  <w:num w:numId="6" w16cid:durableId="1902784013">
    <w:abstractNumId w:val="8"/>
  </w:num>
  <w:num w:numId="7" w16cid:durableId="1315180009">
    <w:abstractNumId w:val="9"/>
  </w:num>
  <w:num w:numId="8" w16cid:durableId="724111174">
    <w:abstractNumId w:val="11"/>
  </w:num>
  <w:num w:numId="9" w16cid:durableId="1591430429">
    <w:abstractNumId w:val="22"/>
  </w:num>
  <w:num w:numId="10" w16cid:durableId="1781146437">
    <w:abstractNumId w:val="21"/>
  </w:num>
  <w:num w:numId="11" w16cid:durableId="1911118623">
    <w:abstractNumId w:val="10"/>
  </w:num>
  <w:num w:numId="12" w16cid:durableId="1589072982">
    <w:abstractNumId w:val="20"/>
  </w:num>
  <w:num w:numId="13" w16cid:durableId="415247476">
    <w:abstractNumId w:val="17"/>
  </w:num>
  <w:num w:numId="14" w16cid:durableId="1383940706">
    <w:abstractNumId w:val="1"/>
  </w:num>
  <w:num w:numId="15" w16cid:durableId="1947495555">
    <w:abstractNumId w:val="7"/>
  </w:num>
  <w:num w:numId="16" w16cid:durableId="92556296">
    <w:abstractNumId w:val="24"/>
  </w:num>
  <w:num w:numId="17" w16cid:durableId="1672373019">
    <w:abstractNumId w:val="27"/>
  </w:num>
  <w:num w:numId="18" w16cid:durableId="339432073">
    <w:abstractNumId w:val="6"/>
  </w:num>
  <w:num w:numId="19" w16cid:durableId="1890876539">
    <w:abstractNumId w:val="23"/>
  </w:num>
  <w:num w:numId="20" w16cid:durableId="226035807">
    <w:abstractNumId w:val="26"/>
  </w:num>
  <w:num w:numId="21" w16cid:durableId="1331524785">
    <w:abstractNumId w:val="12"/>
  </w:num>
  <w:num w:numId="22" w16cid:durableId="2092043240">
    <w:abstractNumId w:val="0"/>
  </w:num>
  <w:num w:numId="23" w16cid:durableId="913666038">
    <w:abstractNumId w:val="14"/>
  </w:num>
  <w:num w:numId="24" w16cid:durableId="454325411">
    <w:abstractNumId w:val="15"/>
  </w:num>
  <w:num w:numId="25" w16cid:durableId="1333339799">
    <w:abstractNumId w:val="19"/>
  </w:num>
  <w:num w:numId="26" w16cid:durableId="493373338">
    <w:abstractNumId w:val="3"/>
  </w:num>
  <w:num w:numId="27" w16cid:durableId="1574244634">
    <w:abstractNumId w:val="18"/>
  </w:num>
  <w:num w:numId="28" w16cid:durableId="12964505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7FE"/>
    <w:rsid w:val="000367FE"/>
    <w:rsid w:val="0010312F"/>
    <w:rsid w:val="00977C39"/>
    <w:rsid w:val="00FC43E2"/>
    <w:rsid w:val="00FE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61B97"/>
  <w15:docId w15:val="{0BCC9FC7-1C96-4AE1-9723-0E9DBDE56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1" w:type="dxa"/>
        <w:left w:w="6" w:type="dxa"/>
        <w:bottom w:w="0" w:type="dxa"/>
        <w:right w:w="9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111" w:type="dxa"/>
        <w:left w:w="610" w:type="dxa"/>
        <w:bottom w:w="26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1581</Words>
  <Characters>9013</Characters>
  <Application>Microsoft Office Word</Application>
  <DocSecurity>0</DocSecurity>
  <Lines>75</Lines>
  <Paragraphs>21</Paragraphs>
  <ScaleCrop>false</ScaleCrop>
  <Company/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Gusain</cp:lastModifiedBy>
  <cp:revision>3</cp:revision>
  <dcterms:created xsi:type="dcterms:W3CDTF">2026-10-30T06:22:00Z</dcterms:created>
  <dcterms:modified xsi:type="dcterms:W3CDTF">2026-10-30T07:04:00Z</dcterms:modified>
</cp:coreProperties>
</file>