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B1120"/>
          <w:sz w:val="80"/>
          <w:szCs w:val="80"/>
        </w:rPr>
        <w:t xml:space="preserve">VAGT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Security Services</w:t>
      </w:r>
    </w:p>
    <w:p>
      <w:pPr>
        <w:pBdr>
          <w:top w:val="single" w:color="F5C400" w:sz="4" w:space="8"/>
          <w:bottom w:val="single" w:color="F5C400" w:sz="4" w:space="8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0B1120"/>
          <w:sz w:val="40"/>
          <w:szCs w:val="40"/>
        </w:rPr>
        <w:t xml:space="preserve">E-Commerce Division</w:t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Market Research &amp; Strategy Report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UK ↔ India Security Equipment Trade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March 2026  ·  Confidential</w:t>
      </w:r>
    </w:p>
    <w:p>
      <w:pPr>
        <w:pageBreakBefore/>
      </w:pPr>
      <w:r>
        <w:br/>
      </w:r>
    </w:p>
    <w:p>
      <w:pPr>
        <w:pBdr>
          <w:bottom w:val="single" w:color="F5C400" w:sz="3" w:space="6"/>
        </w:pBdr>
        <w:spacing w:after="200" w:before="400"/>
      </w:pPr>
      <w:r>
        <w:rPr>
          <w:rFonts w:ascii="Arial" w:cs="Arial" w:eastAsia="Arial" w:hAnsi="Arial"/>
          <w:b/>
          <w:bCs/>
          <w:caps/>
          <w:color w:val="F5C400"/>
          <w:sz w:val="22"/>
          <w:szCs w:val="22"/>
        </w:rPr>
        <w:t xml:space="preserve">EXECUTIVE SUMMARY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VAGT Security Services is positioned to launch an e-commerce division leveraging its established B2B network (150+ employees, 20+ active corporate clients, ₹5Cr+ revenue) to import and distribute professional-grade UK security and safety equipment in India, and selectively export Indian-manufactured safety products to the UK.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report identifies the highest-priority product categories, UK supplier partners, competitor gaps, regulatory requirements, and a launch roadmap. The core opportunity: India’s security equipment market is growing at 23%+ CAGR, dominated by unbranded or gray-market imports. VAGT’s professional positioning, existing client relationships, and certified import model creates a defensible niche.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120"/>
          <w:sz w:val="22"/>
          <w:szCs w:val="22"/>
        </w:rPr>
        <w:t xml:space="preserve">Key Findings at a Glance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Dimension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Finding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Growth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 electronic security market: $3.16B (2025) → $9.11B (2030) at 23.57% CAGR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Margin Categories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Control (30–40%), Guard/Riot Equipment (30–45%), Fire Safety (28–38%)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Fastest Growing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CCTV/Surveillance, Biometric Systems (30% surge in 2 years), Perimeter Security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UK Supplier Partners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Aspli Safety, Arco, 3M, Uvex, Portwest, Honeywell, Bosch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Indian Exporters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MKU (ballistic helmets, armor — 100+ countries), KARAM (PPE — 140+ nations)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Biggest Market Gap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 safety sold offline only — no online-native player in India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Fast-Track Imports (No BIS)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CCTV, access control, alarms, standard PPE clothing, footwear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BIS Mandatory Products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helmets (IS 2925), fire extinguishers (IS 15683), sprinklers (IS 15105)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ageBreakBefore/>
      </w:pPr>
      <w:r>
        <w:br/>
      </w:r>
    </w:p>
    <w:p>
      <w:pPr>
        <w:pBdr>
          <w:bottom w:val="single" w:color="F5C400" w:sz="3" w:space="6"/>
        </w:pBdr>
        <w:spacing w:after="200" w:before="400"/>
      </w:pPr>
      <w:r>
        <w:rPr>
          <w:rFonts w:ascii="Arial" w:cs="Arial" w:eastAsia="Arial" w:hAnsi="Arial"/>
          <w:b/>
          <w:bCs/>
          <w:caps/>
          <w:color w:val="F5C400"/>
          <w:sz w:val="22"/>
          <w:szCs w:val="22"/>
        </w:rPr>
        <w:t xml:space="preserve">SECTION 1: TOP 15 PRODUCT CATEGORIES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Ranked by India demand and margin potential. Core focus: security and safety equipment aligned with VAGT’s existing B2B client base (corporates, campuses, construction sites, industrial zones).</w:t>
      </w:r>
    </w:p>
    <w:p>
      <w:pPr>
        <w:spacing w:after="0" w:before="120"/>
      </w:pPr>
      <w:r>
        <w:t xml:space="preserve"/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160"/>
        <w:gridCol w:w="3600"/>
        <w:gridCol w:w="1080"/>
        <w:gridCol w:w="108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Rank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India Market Signal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Est. Margin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CCTV / IP Cameras &amp; DVRs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$3.16B market, 23.57% CAGR to $9.11B by 2030. 56% of electronic security market.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25–35%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Control &amp; Biometrics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 surge in last 2 years. SMEs, hospitality, banks adopting rapidly.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30–40%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 Safety Equipment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Mandatory NBC 2016 enforcement driving B2B demand. Extinguishers, sprinklers, alarms.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28–38%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Industrial Safety Helmets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BIS IS 2925 mandatory. Guard + industrial segment strong.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25–35%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 / Riot Equipment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Institutional demand (police, private security). Largely unbranded locally.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30–45%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Protective Clothing (Hi-vis, FR)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Construction + manufacturing growth. Portwest-equivalent demand.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22–32%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Gloves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volume, high turnover/replacement. UK brands command premium.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20–32%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Respiratory Protection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Post-COVID industrial demand. 3M, Dräger premium segment.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28–38%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Perimeter Security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$4B (2024) market. Industrial zones, warehouses, critical infra.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25–35%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Footwear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Replacement-driven. UK brands offer durability over local pricing.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20–30%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Hearing Protection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Bundled with helmets/gloves. Manufacturing, construction staple.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24–34%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Eye &amp; Face Protection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manufacturing, welding. UV/chemical splash variants.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25–35%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Aid &amp; Emergency Kits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Workplace compliance. Recurring B2B contracts (factories, offices).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22–32%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Alarm Systems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IoT-enabled systems emerging. Integration with CCTV/access control.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26–36%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Signs &amp; Compliance Labels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NBC 2016 + factory acts compliance. Volume play, easy bundling.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18–28%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120"/>
          <w:sz w:val="22"/>
          <w:szCs w:val="22"/>
        </w:rPr>
        <w:t xml:space="preserve">Launch Recommendation — Phase 1 SKUs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Start with categories that require no BIS certification (fast to import) AND align with VAGT’s existing B2B relationships: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CCTV / IP Cameras — no BIS required, massive demand, existing client fit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Access Control / Biometrics — no BIS required, high margin, SME and corporate buyers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Fire Extinguishers — BIS mandatory (IS 15683) but high-margin + compliance-driven repeat purchase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Guard Equipment — riot gear, polycarbonate shields, tactical helmets — no credible certified supplier exists in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Protective Clothing — no BIS required, Portwest or similar, strong for VAGT’s guard staff supply contracts</w:t>
      </w:r>
    </w:p>
    <w:p>
      <w:pPr>
        <w:spacing w:after="0" w:before="200"/>
      </w:pPr>
      <w:r>
        <w:t xml:space="preserve"/>
      </w:r>
    </w:p>
    <w:p>
      <w:pPr>
        <w:pageBreakBefore/>
      </w:pPr>
      <w:r>
        <w:br/>
      </w:r>
    </w:p>
    <w:p>
      <w:pPr>
        <w:pBdr>
          <w:bottom w:val="single" w:color="F5C400" w:sz="3" w:space="6"/>
        </w:pBdr>
        <w:spacing w:after="200" w:before="400"/>
      </w:pPr>
      <w:r>
        <w:rPr>
          <w:rFonts w:ascii="Arial" w:cs="Arial" w:eastAsia="Arial" w:hAnsi="Arial"/>
          <w:b/>
          <w:bCs/>
          <w:caps/>
          <w:color w:val="F5C400"/>
          <w:sz w:val="22"/>
          <w:szCs w:val="22"/>
        </w:rPr>
        <w:t xml:space="preserve">SECTION 2: UK SUPPLIER PARTNERS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following UK suppliers are recommended for initial outreach. All have demonstrated export capability or are part of global distribution networks.</w:t>
      </w:r>
    </w:p>
    <w:p>
      <w:pPr>
        <w:spacing w:after="0" w:before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1800"/>
        <w:gridCol w:w="2520"/>
        <w:gridCol w:w="108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Focus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Export-Ready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Key Advantage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Website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Aspli Safety Ltd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Comprehensive PPE, safety equipment, first 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active exporter to Nigeria, Saudi, Oman, Australia, Ireland, Europe. Est. 1978.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Widest product range; proven export logistics; B2B capable; stock facilities in Leeds.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aspli.com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equipment, workwear, gloves, fire protection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135+ years, global distribution network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Integrated supplier; fire protection + PPE in one relationship.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arco.co.uk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3M UK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Respiratory PPE, gloves, safety equipment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global leader, massive export reach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 brand recognition; CE/UKCA certified; high-margin respirators + gloves.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3m.co.uk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Uvex Safety UK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Industrial PPE, goggles, hard hats, hearing protection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global distribution, German manufacturing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 quality; ergonomic design; CE-certified across all ranges.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uvex-safety.co.uk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Portwest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Protective clothing, FR gear, hi-vis workwear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4,500+ employees globally, family-owned, established export network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Workwear specialist; B2B supply agreements; FR/hi-vis in demand.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portwest.com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Honeywell Building Technologies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 detection, alarm systems, voice alarms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multinational, strong UK/Middle East network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Integrated fire safety systems; smoke/CO detection; PA systems.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buildings.honeywell.com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Bosch Security Systems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 safety, CCTV integration,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global supply chains, India assembly planned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 fire tech; integrated security; known brand in India.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bosch.com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Dräger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Respiratory protection, industrial gas safety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global leader in breathing protection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 market; oil/gas, mining, emergency response; highest margins.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draeger.com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120"/>
          <w:sz w:val="22"/>
          <w:szCs w:val="22"/>
        </w:rPr>
        <w:t xml:space="preserve">Outreach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Lead with Aspli Safety and Arco for broadest initial product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Approach 3M and Uvex for respiratory and PPE categories — brand recognition justifies premium pricing in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Portwest for workwear supply contracts — align with VAGT’s own guard staff uniform needs (reduce internal cost + sell externally)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Honeywell and Bosch for fire safety systems — these need BIS but offer highest recurring revenue potential</w:t>
      </w:r>
    </w:p>
    <w:p>
      <w:pPr>
        <w:spacing w:after="0" w:before="200"/>
      </w:pPr>
      <w:r>
        <w:t xml:space="preserve"/>
      </w:r>
    </w:p>
    <w:p>
      <w:pPr>
        <w:pageBreakBefore/>
      </w:pPr>
      <w:r>
        <w:br/>
      </w:r>
    </w:p>
    <w:p>
      <w:pPr>
        <w:pBdr>
          <w:bottom w:val="single" w:color="F5C400" w:sz="3" w:space="6"/>
        </w:pBdr>
        <w:spacing w:after="200" w:before="400"/>
      </w:pPr>
      <w:r>
        <w:rPr>
          <w:rFonts w:ascii="Arial" w:cs="Arial" w:eastAsia="Arial" w:hAnsi="Arial"/>
          <w:b/>
          <w:bCs/>
          <w:caps/>
          <w:color w:val="F5C400"/>
          <w:sz w:val="22"/>
          <w:szCs w:val="22"/>
        </w:rPr>
        <w:t xml:space="preserve">SECTION 3: UK ↔ INDIA TRADE 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E5A"/>
          <w:sz w:val="26"/>
          <w:szCs w:val="26"/>
        </w:rPr>
        <w:t xml:space="preserve">3A. UK-Origin Products Difficult to Source in India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These categories represent clear import opportunity — high Indian demand, quality gap vs. local supply, and no credible certified importer currently filling the gap.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Certified riot/tactical gear (polycarbonate shields, riot helmets, batons) — local suppliers are unbranded/unregulated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Premium respiratory protection (Dräger, 3M) — gray-market dominates; certified imports command 2–3x price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Flame-retardant workwear (Portwest, Uvex) — almost no certified FR clothing available via Indian e-commerce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Integrated fire detection systems (Honeywell, Bosch) — fire safety sold almost entirely offline through regional distributors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Industrial safety helmets (certified to UK/CE standards + BIS IS 2925) — most available helmets are uncertified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E5A"/>
          <w:sz w:val="26"/>
          <w:szCs w:val="26"/>
        </w:rPr>
        <w:t xml:space="preserve">3B. India-Origin Products with UK Export Potential</w:t>
      </w:r>
    </w:p>
    <w:p>
      <w:pPr>
        <w:spacing w:after="0" w:before="8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1800"/>
        <w:gridCol w:w="1800"/>
        <w:gridCol w:w="300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Indian Manufacturer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Export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UK Opportunity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Ballistic helmets &amp; body armor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MKU (Kanpur)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exporter — 100+ countries. Makes Kavro Doma 360 ballistic helmets.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 police/security procurement; UKCA certification pathway available.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Industrial PPE (helmets, gloves, coveralls)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KARAM Safety (Delhi)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Exports to 140+ nations. 3,800+ certified products.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 as cost-competitive alternative to European PPE brands.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PPE workwear and protective clothing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Mallcom India (Kolkata)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Domestic leader, limited UK presence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Competitive pricing; pursue CE/UKCA certification for UK market entry.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CCTV cameras &amp; surveillance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 Plus (Hikvision JV)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₹3,000Cr revenue; minimal UK distribution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Cost-competitive hardware; brand recognition needs building in UK market.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control / biometric systems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eSSL, Matrix COSEC, Spectra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Primarily domestic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UKCA certification needed; long-term opportunity if standards met.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ageBreakBefore/>
      </w:pPr>
      <w:r>
        <w:br/>
      </w:r>
    </w:p>
    <w:p>
      <w:pPr>
        <w:pBdr>
          <w:bottom w:val="single" w:color="F5C400" w:sz="3" w:space="6"/>
        </w:pBdr>
        <w:spacing w:after="200" w:before="400"/>
      </w:pPr>
      <w:r>
        <w:rPr>
          <w:rFonts w:ascii="Arial" w:cs="Arial" w:eastAsia="Arial" w:hAnsi="Arial"/>
          <w:b/>
          <w:bCs/>
          <w:caps/>
          <w:color w:val="F5C400"/>
          <w:sz w:val="22"/>
          <w:szCs w:val="22"/>
        </w:rPr>
        <w:t xml:space="preserve">SECTION 4: COMPETITOR ANALYSIS — INDIA MARKET GAPS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Indian security equipment market is large but fragmented. The following gaps represent defensible niches for VAGT’s e-commerce division.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Competitor Segment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Current Players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Gap / VAGT Opportunity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CCTV / Surveillance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Hikvision (30% share), CP Plus, Dahua (25%), Godrej, Bosch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Gray-market and uncertified imports flood the market. VAGT: curated UK-brand professional CCTV (Bosch, Honeywell) + compliance docs. Bundle with access control.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Control / Biometrics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ZKTeco, eSSL, Matrix COSEC, Spectra, Suprema India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Price-driven, no integration with fire/CCTV. VAGT: UK-standard access control bundled with surveillance for SME and corporate turnkey packages.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 Safety Equipment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Scattered local distributors — NO major online-native player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BIGGEST GAP. Fire extinguishers sold offline only. VAGT: first-mover e-commerce play with BIS-certified stock, compliance documentation, and B2B repeat supply.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PPE / Protective Gear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Mallcom, KARAM (B2B direct); Amazon/Flipkart have limited professional PPE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Fragmented, no curated multi-category professional supplier. VAGT: Portwest + 3M + Uvex bundled packages (helmet + gloves + footwear + hi-vis) for facility and security contracts.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 / Riot Equipment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IndiaMART-listed sellers (Hindustan Army Store, Khurana Security)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Largely unbranded, unregulated. NO certified supplier. VAGT: professional-grade certified tactical gear for police, paramilitary, and private security firms.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Perimeter Security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Godrej, Zicom, local fabricators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Fencing is local-fabricated; alarms siloed. No integrated online platform. VAGT: integrated perimeter packages (fencing + gate access + alarm + CCTV) for industrial and warehouse buyers.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120"/>
          <w:sz w:val="22"/>
          <w:szCs w:val="22"/>
        </w:rPr>
        <w:t xml:space="preserve">VAGT’s Defensible Advantages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Quality Certification Gap — most online sellers lack BIS/CE compliance visibility. VAGT imports certified UK products = professional differentiation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Integration Play — CCTV, access control, fire safety, perimeter alarms sold separately everywhere. VAGT can bundle.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SME/Mid-Market Gap — large players target enterprises; DIY budget retailers target small shops. VAGT targets SME facility managers and security contractors.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Fire Safety First-Mover — no credible online fire extinguisher seller in India. NBC 2016 enforcement = guaranteed recurring demand.</w:t>
      </w:r>
    </w:p>
    <w:p>
      <w:pPr>
        <w:spacing w:after="0" w:before="200"/>
      </w:pPr>
      <w:r>
        <w:t xml:space="preserve"/>
      </w:r>
    </w:p>
    <w:p>
      <w:pPr>
        <w:pageBreakBefore/>
      </w:pPr>
      <w:r>
        <w:br/>
      </w:r>
    </w:p>
    <w:p>
      <w:pPr>
        <w:pBdr>
          <w:bottom w:val="single" w:color="F5C400" w:sz="3" w:space="6"/>
        </w:pBdr>
        <w:spacing w:after="200" w:before="400"/>
      </w:pPr>
      <w:r>
        <w:rPr>
          <w:rFonts w:ascii="Arial" w:cs="Arial" w:eastAsia="Arial" w:hAnsi="Arial"/>
          <w:b/>
          <w:bCs/>
          <w:caps/>
          <w:color w:val="F5C400"/>
          <w:sz w:val="22"/>
          <w:szCs w:val="22"/>
        </w:rPr>
        <w:t xml:space="preserve">SECTION 5: IMPORT DUTIES &amp; REGULATORY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E5A"/>
          <w:sz w:val="26"/>
          <w:szCs w:val="26"/>
        </w:rPr>
        <w:t xml:space="preserve">5A. Import Duty Rates (India, 2026)</w:t>
      </w:r>
    </w:p>
    <w:p>
      <w:pPr>
        <w:spacing w:after="0" w:before="8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40"/>
        <w:gridCol w:w="900"/>
        <w:gridCol w:w="27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Product 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HSN Code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Basic Customs Duty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GST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Est. Total Landed Premium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CCTV Cameras / IP Cameras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85258900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~42–48%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Industrial Safety Helmets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65061010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~25–30%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Protective Gloves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4203 / 4014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10–15%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~30–38%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 Extinguishers (portable)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7.5–10%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~18–25%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Protective Clothing (hi-vis, FR)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6209 / 6110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10–15%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~25–32%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Footwear (steel-toed)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6402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~30–35%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Respiratory Protection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9002 / 8481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7.5–10%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~22–28%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Control Hardware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8471 / 8530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10–15%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~32–38%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Alarm / Intrusion Detection Systems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8530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~30–35%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Note: Total landed premium includes BCD + IGST + estimated shipping/handling (5–10%). Actual landed cost should be computed per shipment using exact FOB value.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E5A"/>
          <w:sz w:val="26"/>
          <w:szCs w:val="26"/>
        </w:rPr>
        <w:t xml:space="preserve">5B. BIS Certification Requirements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1440"/>
        <w:gridCol w:w="252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Product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IS Standard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Mandatory?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Pathway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Timeframe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Industrial Safety Helmets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2925:1984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Mandatory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FMCS or CRS + Authorized Indian Representative (AIR)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FMCS: 6–9 months | CRS: 4–6 weeks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 Extinguishers (portable)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15683:2018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Mandatory (QCO 2023)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FMCS or CRS + AIR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FMCS: 6–9 months | CRS: 4–6 weeks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 Sprinkler Systems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15105:2021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for fixed installations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+ installation compliance per standard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 of building approval process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Respiratory Protection (masks)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3151 / IS 9151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 — check current QCO list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FMCS or voluntary testing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BIS compulsory list before importing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CCTV Cameras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not mandatory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BIS required; CE/UKCA accepted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immediately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Control Hardware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not mandatory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BIS 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immediately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Alarm Systems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not mandatory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BIS 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immediately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Protective Clothing / Footwear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(helmets yes, clothing varies)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Mostly NO (clothing/footwear voluntary)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specific item against QCO 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Fast-track if not on QCO list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120"/>
          <w:sz w:val="22"/>
          <w:szCs w:val="22"/>
        </w:rPr>
        <w:t xml:space="preserve">Strategic Import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1 — Import immediately (no BIS): CCTV, access control, alarms, standard PPE clothing, footwear, guard tactical gear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2 — Pursue BIS CRS (4–6 weeks, lower cost): Fire extinguishers (IS 15683), safety helmets (IS 2925)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3 — FMCS for high-volume SKUs (6–9 months): Respiratory PPE, fire systems once volume justifies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Appoint one Authorized Indian Representative (AIR) for all BIS applications — typically costs 5–10% of FOB + fixed fees</w:t>
      </w:r>
    </w:p>
    <w:p>
      <w:pPr>
        <w:spacing w:after="0" w:before="200"/>
      </w:pPr>
      <w:r>
        <w:t xml:space="preserve"/>
      </w:r>
    </w:p>
    <w:p>
      <w:pPr>
        <w:pageBreakBefore/>
      </w:pPr>
      <w:r>
        <w:br/>
      </w:r>
    </w:p>
    <w:p>
      <w:pPr>
        <w:pBdr>
          <w:bottom w:val="single" w:color="F5C400" w:sz="3" w:space="6"/>
        </w:pBdr>
        <w:spacing w:after="200" w:before="400"/>
      </w:pPr>
      <w:r>
        <w:rPr>
          <w:rFonts w:ascii="Arial" w:cs="Arial" w:eastAsia="Arial" w:hAnsi="Arial"/>
          <w:b/>
          <w:bCs/>
          <w:caps/>
          <w:color w:val="F5C400"/>
          <w:sz w:val="22"/>
          <w:szCs w:val="22"/>
        </w:rPr>
        <w:t xml:space="preserve">SECTION 6: RECOMMENDED LAUNCH ROADMAP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320"/>
        <w:gridCol w:w="264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Timeline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Actions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Expected Outcome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
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Months 1–3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e-commerce store on vagtservices.com. Onboard 2–3 UK suppliers (Aspli Safety, Arco, Portwest). Import non-BIS products: CCTV, access control, guard tactical gear, protective clothing.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live. First B2B orders from existing VAGT clients. Revenue from existing relationships before any marketing spend.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
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Months 3–6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Pursue BIS CRS for fire extinguishers + safety helmets. Launch fire safety category. Start Honeywell/Bosch fire systems conversation.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 extinguishers online — first-mover advantage. Helmet import with ISI mark = premium positioning unlocked.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
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Months 6–12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Respiratory PPE (3M/Dräger). Multi-category bundles for facility management clients. Build UK export channel: MKU/KARAM armor + helmets via Aspli or direct.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product catalog. Bundle contracts with VAGT security service clients. UK export revenue stream begins.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
Own Brand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 2+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Evaluate white-label/private label for high-volume SKUs (helmets, gloves, hi-vis). Explore Eeshanya Solutions partnership for UK channel.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differentiation. Higher margins on own-label products. Eeshanya as UK distribution arm.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120"/>
          <w:sz w:val="22"/>
          <w:szCs w:val="22"/>
        </w:rPr>
        <w:t xml:space="preserve">Eeshanya Solutions — UK Channel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Eeshanya Solutions is identified as the UK distribution partner for the reverse channel (India → UK). Priority products for this channel: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MKU ballistic helmets and body armor (already exported to 100+ countries; UK police/security procurement)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KARAM PPE and industrial helmets (140+ nations; CE certification already held)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Cost-competitive Indian-manufactured safety workwear for UK construction and facility management sectors</w:t>
      </w:r>
    </w:p>
    <w:p>
      <w:pPr>
        <w:spacing w:after="0" w:before="200"/>
      </w:pPr>
      <w:r>
        <w:t xml:space="preserve"/>
      </w:r>
    </w:p>
    <w:p>
      <w:pPr>
        <w:pBdr>
          <w:bottom w:val="single" w:color="F5C400" w:sz="3" w:space="6"/>
        </w:pBdr>
        <w:spacing w:after="200" w:before="400"/>
      </w:pPr>
      <w:r>
        <w:rPr>
          <w:rFonts w:ascii="Arial" w:cs="Arial" w:eastAsia="Arial" w:hAnsi="Arial"/>
          <w:b/>
          <w:bCs/>
          <w:caps/>
          <w:color w:val="F5C400"/>
          <w:sz w:val="22"/>
          <w:szCs w:val="22"/>
        </w:rPr>
        <w:t xml:space="preserve">APPENDIX: QUICK REFERENCE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120"/>
          <w:sz w:val="22"/>
          <w:szCs w:val="22"/>
        </w:rPr>
        <w:t xml:space="preserve">Immediate Actions — No BIS, No Delay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Category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Supplier to Approach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Target Customer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CCTV / IP Cameras (professional grade)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Bosch, Honeywell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VAGT corporate clients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Control + Biometrics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Honeywell, Aspli (distribution)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SME, hospitality, retail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 tactical gear (certified)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Aspli Safety, UK tactical suppliers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 security firms, police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Protective clothing / hi-vis workwear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Portwest, Arco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Construction sites, industrial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footwear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Uvex, Arco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Construction, warehousing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aid kits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Aspli Safety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Corporates, facilities managers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120"/>
          <w:sz w:val="22"/>
          <w:szCs w:val="22"/>
        </w:rPr>
        <w:t xml:space="preserve">BIS Fast-Track — CRS (4–6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Product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IS Standard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Why Prioritise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Portable fire extinguishers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15683:2018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First-mover e-commerce advantage. NBC 2016 driving compliance demand.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Industrial safety helmets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2925:1984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volume, mandatory, premium UK brand justifies price.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Research compiled March 2026. Sources: Trade.gov India Security Market Report, Mordor Intelligence Electronic Security Market, BIS Product Certification Portal, CusBuzz India Customs Duty Calculator, InvestIndia PPE Industry Report, company websites.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spacing w:after="0" w:before="12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Confidential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C400" w:sz="2" w:space="6"/>
      </w:pBdr>
      <w:spacing w:after="120" w:before="0"/>
    </w:pPr>
    <w:r>
      <w:rPr>
        <w:rFonts w:ascii="Arial" w:cs="Arial" w:eastAsia="Arial" w:hAnsi="Arial"/>
        <w:b/>
        <w:bCs/>
        <w:color w:val="0B1120"/>
        <w:sz w:val="18"/>
        <w:szCs w:val="18"/>
      </w:rPr>
      <w:t xml:space="preserve">VAGT Security Services</w:t>
    </w:r>
    <w:r>
      <w:rPr>
        <w:rFonts w:ascii="Arial" w:cs="Arial" w:eastAsia="Arial" w:hAnsi="Arial"/>
        <w:color w:val="666666"/>
        <w:sz w:val="18"/>
        <w:szCs w:val="18"/>
      </w:rPr>
      <w:t xml:space="preserve">   |   E-Commerce Market Research &amp;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2026-03-05T11:02:58.279Z</dcterms:created>
  <dcterms:modified xsi:type="dcterms:W3CDTF">2026-03-05T11:02:58.279Z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