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B71DF" w14:textId="1840BC79" w:rsidR="00790EC7" w:rsidRDefault="00790EC7" w:rsidP="00D2599C"/>
    <w:p w14:paraId="6F7BC172" w14:textId="634D9082" w:rsidR="00790EC7" w:rsidRDefault="00D2599C" w:rsidP="00D2599C">
      <w:r w:rsidRPr="00D2599C">
        <w:t>These instances were synthesized based on observed trips in the city of Melbourne, Australia obtained from the Australian Bureau of Statistics </w:t>
      </w:r>
      <w:hyperlink r:id="rId4" w:history="1">
        <w:r w:rsidRPr="00D2599C">
          <w:rPr>
            <w:rStyle w:val="Hyperlink"/>
          </w:rPr>
          <w:t>http://www.abs.gov.au/</w:t>
        </w:r>
      </w:hyperlink>
      <w:r w:rsidRPr="00D2599C">
        <w:t>.</w:t>
      </w:r>
      <w:r w:rsidR="00790EC7">
        <w:t xml:space="preserve"> </w:t>
      </w:r>
      <w:r w:rsidRPr="00D2599C">
        <w:t xml:space="preserve"> For each instance a random sample of observed trips was selected. Three instances sizes are</w:t>
      </w:r>
      <w:r w:rsidR="00790EC7">
        <w:t xml:space="preserve"> </w:t>
      </w:r>
      <w:r w:rsidRPr="00D2599C">
        <w:t>provided </w:t>
      </w:r>
      <w:r w:rsidRPr="00D2599C">
        <w:rPr>
          <w:b/>
          <w:bCs/>
        </w:rPr>
        <w:t>small</w:t>
      </w:r>
      <w:r w:rsidRPr="00D2599C">
        <w:t> (S), </w:t>
      </w:r>
      <w:r w:rsidRPr="00D2599C">
        <w:rPr>
          <w:b/>
          <w:bCs/>
        </w:rPr>
        <w:t>medium</w:t>
      </w:r>
      <w:r w:rsidRPr="00D2599C">
        <w:t> (M) and </w:t>
      </w:r>
      <w:r w:rsidRPr="00D2599C">
        <w:rPr>
          <w:b/>
          <w:bCs/>
        </w:rPr>
        <w:t>large</w:t>
      </w:r>
      <w:r w:rsidRPr="00D2599C">
        <w:t> (L):</w:t>
      </w:r>
    </w:p>
    <w:p w14:paraId="29205CE0" w14:textId="005F9FA2" w:rsidR="00D2599C" w:rsidRPr="00D2599C" w:rsidRDefault="00D2599C" w:rsidP="00D2599C">
      <w:r w:rsidRPr="00D2599C">
        <w:br/>
        <w:t>S instances correspond to 0.25% of the daily travel demand in Melbourne</w:t>
      </w:r>
      <w:r w:rsidRPr="00D2599C">
        <w:br/>
        <w:t>M instances correspond to 0.50% of the daily travel demand in Melbourne</w:t>
      </w:r>
      <w:r w:rsidRPr="00D2599C">
        <w:br/>
        <w:t>L instances correspond to 0.75% of the daily travel demand in Melbourne</w:t>
      </w:r>
    </w:p>
    <w:p w14:paraId="5997C528" w14:textId="77777777" w:rsidR="00D2599C" w:rsidRPr="00D2599C" w:rsidRDefault="00D2599C" w:rsidP="00D2599C">
      <w:r w:rsidRPr="00D2599C">
        <w:t>Instances are named as follows: "Ridesharing_SIZE_ID.csv" where SIZE is S, M or L and ID is a unique identifier corresponding to a random sample of observed trips of size SIZE.</w:t>
      </w:r>
    </w:p>
    <w:p w14:paraId="2E7369D2" w14:textId="77777777" w:rsidR="00D2599C" w:rsidRPr="00D2599C" w:rsidRDefault="00D2599C" w:rsidP="00D2599C">
      <w:r w:rsidRPr="00D2599C">
        <w:t>The description of the columns in the instances is provided below.</w:t>
      </w:r>
    </w:p>
    <w:p w14:paraId="1CAF7269" w14:textId="77777777" w:rsidR="00D2599C" w:rsidRPr="00D2599C" w:rsidRDefault="00D2599C" w:rsidP="00D2599C">
      <w:r w:rsidRPr="00D2599C">
        <w:rPr>
          <w:b/>
          <w:bCs/>
        </w:rPr>
        <w:t>Column</w:t>
      </w:r>
      <w:r w:rsidRPr="00D2599C">
        <w:t> Description</w:t>
      </w:r>
      <w:r w:rsidRPr="00D2599C">
        <w:br/>
      </w:r>
      <w:r w:rsidRPr="00D2599C">
        <w:rPr>
          <w:b/>
          <w:bCs/>
        </w:rPr>
        <w:t>Announcement</w:t>
      </w:r>
      <w:r w:rsidRPr="00D2599C">
        <w:t> Trip requests ID </w:t>
      </w:r>
      <w:r w:rsidRPr="00D2599C">
        <w:rPr>
          <w:b/>
          <w:bCs/>
        </w:rPr>
        <w:t>Origin</w:t>
      </w:r>
      <w:r w:rsidRPr="00D2599C">
        <w:t> The SLA code of origin</w:t>
      </w:r>
      <w:r w:rsidRPr="00D2599C">
        <w:br/>
      </w:r>
      <w:r w:rsidRPr="00D2599C">
        <w:rPr>
          <w:b/>
          <w:bCs/>
        </w:rPr>
        <w:t>Destination</w:t>
      </w:r>
      <w:r w:rsidRPr="00D2599C">
        <w:t> The SLA code of destination</w:t>
      </w:r>
      <w:r w:rsidRPr="00D2599C">
        <w:br/>
      </w:r>
      <w:r w:rsidRPr="00D2599C">
        <w:rPr>
          <w:b/>
          <w:bCs/>
        </w:rPr>
        <w:t>Distance_Car-Peak</w:t>
      </w:r>
      <w:r w:rsidRPr="00D2599C">
        <w:t> Distance (km) from origin to destination by car in peak hours</w:t>
      </w:r>
      <w:r w:rsidRPr="00D2599C">
        <w:br/>
      </w:r>
      <w:r w:rsidRPr="00D2599C">
        <w:rPr>
          <w:b/>
          <w:bCs/>
        </w:rPr>
        <w:t>Time_Car-Peak</w:t>
      </w:r>
      <w:r w:rsidRPr="00D2599C">
        <w:t> Time (min) from origin to destination by car in peak hours</w:t>
      </w:r>
      <w:r w:rsidRPr="00D2599C">
        <w:br/>
      </w:r>
      <w:r w:rsidRPr="00D2599C">
        <w:rPr>
          <w:b/>
          <w:bCs/>
        </w:rPr>
        <w:t>Announcementtime</w:t>
      </w:r>
      <w:r w:rsidRPr="00D2599C">
        <w:t> The time when the announcement enters the system</w:t>
      </w:r>
      <w:r w:rsidRPr="00D2599C">
        <w:br/>
      </w:r>
      <w:r w:rsidRPr="00D2599C">
        <w:rPr>
          <w:b/>
          <w:bCs/>
        </w:rPr>
        <w:t>Starttime</w:t>
      </w:r>
      <w:r w:rsidRPr="00D2599C">
        <w:t> Prefered departure time (min), where 0 is 12am</w:t>
      </w:r>
      <w:r w:rsidRPr="00D2599C">
        <w:br/>
      </w:r>
      <w:r w:rsidRPr="00D2599C">
        <w:rPr>
          <w:b/>
          <w:bCs/>
        </w:rPr>
        <w:t>Earliesttime</w:t>
      </w:r>
      <w:r w:rsidRPr="00D2599C">
        <w:t> Earliesst departure time (min), where 0 is 12am</w:t>
      </w:r>
      <w:r w:rsidRPr="00D2599C">
        <w:br/>
      </w:r>
      <w:r w:rsidRPr="00D2599C">
        <w:rPr>
          <w:b/>
          <w:bCs/>
        </w:rPr>
        <w:t>Latesttime</w:t>
      </w:r>
      <w:r w:rsidRPr="00D2599C">
        <w:t> Latest arrival time (min), where 0 is 12am</w:t>
      </w:r>
      <w:r w:rsidRPr="00D2599C">
        <w:br/>
      </w:r>
      <w:r w:rsidRPr="00D2599C">
        <w:rPr>
          <w:b/>
          <w:bCs/>
        </w:rPr>
        <w:t>Origin_Latitude</w:t>
      </w:r>
      <w:r w:rsidRPr="00D2599C">
        <w:t> Latitude of origin point</w:t>
      </w:r>
      <w:r w:rsidRPr="00D2599C">
        <w:br/>
      </w:r>
      <w:r w:rsidRPr="00D2599C">
        <w:rPr>
          <w:b/>
          <w:bCs/>
        </w:rPr>
        <w:t>Origin_Longitude</w:t>
      </w:r>
      <w:r w:rsidRPr="00D2599C">
        <w:t> Longitude of origin point</w:t>
      </w:r>
      <w:r w:rsidRPr="00D2599C">
        <w:br/>
      </w:r>
      <w:r w:rsidRPr="00D2599C">
        <w:rPr>
          <w:b/>
          <w:bCs/>
        </w:rPr>
        <w:t>Destination_Latitude</w:t>
      </w:r>
      <w:r w:rsidRPr="00D2599C">
        <w:t> Latitude of destination point</w:t>
      </w:r>
      <w:r w:rsidRPr="00D2599C">
        <w:br/>
      </w:r>
      <w:r w:rsidRPr="00D2599C">
        <w:rPr>
          <w:b/>
          <w:bCs/>
        </w:rPr>
        <w:t>Destination_Longitude</w:t>
      </w:r>
      <w:r w:rsidRPr="00D2599C">
        <w:t> Longitude of destination point</w:t>
      </w:r>
    </w:p>
    <w:p w14:paraId="11C4E6D0" w14:textId="6DD32CA6" w:rsidR="00D2599C" w:rsidRDefault="00D2599C" w:rsidP="00D2599C">
      <w:r w:rsidRPr="00D2599C">
        <w:t>These instances were used in the publication </w:t>
      </w:r>
      <w:r w:rsidRPr="00D2599C">
        <w:rPr>
          <w:i/>
          <w:iCs/>
        </w:rPr>
        <w:t>Najmi, Ali, David Rey, and Taha H. Rashidi. "Novel dynamic formulations for real-time ride-sharing systems." Transportation Research Part E: Logistics and Transportation Review 108 (2017): 122-140.</w:t>
      </w:r>
      <w:r w:rsidRPr="00D2599C">
        <w:t> </w:t>
      </w:r>
      <w:hyperlink r:id="rId5" w:history="1">
        <w:r w:rsidRPr="00D2599C">
          <w:rPr>
            <w:rStyle w:val="Hyperlink"/>
          </w:rPr>
          <w:t>https://doi.org/10.1016/j.tre.2017.10.009</w:t>
        </w:r>
      </w:hyperlink>
      <w:r w:rsidRPr="00D2599C">
        <w:t>. In this paper, trip requests with an ID less than 100,000 are used as </w:t>
      </w:r>
      <w:r w:rsidRPr="00D2599C">
        <w:rPr>
          <w:b/>
          <w:bCs/>
        </w:rPr>
        <w:t>drivers</w:t>
      </w:r>
      <w:r w:rsidRPr="00D2599C">
        <w:t>' announcements whereas remaining trip requests are used as </w:t>
      </w:r>
      <w:r w:rsidRPr="00D2599C">
        <w:rPr>
          <w:b/>
          <w:bCs/>
        </w:rPr>
        <w:t>riders</w:t>
      </w:r>
      <w:r w:rsidRPr="00D2599C">
        <w:t>' announcements.</w:t>
      </w:r>
      <w:r w:rsidR="00790EC7">
        <w:t xml:space="preserve"> </w:t>
      </w:r>
      <w:r w:rsidR="00790EC7">
        <w:t>The data is retrieved from the paper repository (</w:t>
      </w:r>
      <w:hyperlink r:id="rId6" w:history="1">
        <w:r w:rsidR="00790EC7" w:rsidRPr="00EE79F6">
          <w:rPr>
            <w:rStyle w:val="Hyperlink"/>
          </w:rPr>
          <w:t>https://github.com/davidrey123/Ridesharing</w:t>
        </w:r>
      </w:hyperlink>
      <w:r w:rsidR="00790EC7">
        <w:t>).</w:t>
      </w:r>
    </w:p>
    <w:p w14:paraId="5A77C544" w14:textId="513923C4" w:rsidR="00A3544C" w:rsidRPr="00D2599C" w:rsidRDefault="00A3544C" w:rsidP="00D2599C">
      <w:r>
        <w:t>You may need to calculate the distance between drivers and riders. While you may assume the distance between drivers and riders are just the Euclidean distance for simplic</w:t>
      </w:r>
      <w:r w:rsidR="003B1CB4">
        <w:t>itty</w:t>
      </w:r>
      <w:r>
        <w:t>,</w:t>
      </w:r>
      <w:r w:rsidR="00D445A1">
        <w:t xml:space="preserve"> to be more realistic,</w:t>
      </w:r>
      <w:r>
        <w:t xml:space="preserve"> you can also model real-word distance using some geospatial package such as </w:t>
      </w:r>
      <w:hyperlink r:id="rId7" w:history="1">
        <w:r w:rsidRPr="005634F3">
          <w:rPr>
            <w:rStyle w:val="Hyperlink"/>
            <w:b/>
            <w:bCs/>
          </w:rPr>
          <w:t>osmnx</w:t>
        </w:r>
      </w:hyperlink>
      <w:r>
        <w:t xml:space="preserve"> to calculate the real distance in real street network. You may assume that during peak hour, drivers maintain the same speed.  </w:t>
      </w:r>
    </w:p>
    <w:p w14:paraId="24009613" w14:textId="77777777" w:rsidR="00E37FCF" w:rsidRDefault="00E37FCF"/>
    <w:sectPr w:rsidR="00E3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25"/>
    <w:rsid w:val="0034293A"/>
    <w:rsid w:val="003B1CB4"/>
    <w:rsid w:val="005634F3"/>
    <w:rsid w:val="00790EC7"/>
    <w:rsid w:val="00896125"/>
    <w:rsid w:val="00A3544C"/>
    <w:rsid w:val="00BF7E08"/>
    <w:rsid w:val="00D2599C"/>
    <w:rsid w:val="00D445A1"/>
    <w:rsid w:val="00E3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59AE"/>
  <w15:chartTrackingRefBased/>
  <w15:docId w15:val="{9D5D9126-8E46-41ED-870C-02F258B0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6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smnx.readthedocs.io/en/stable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vidrey123/Ridesharing" TargetMode="External"/><Relationship Id="rId5" Type="http://schemas.openxmlformats.org/officeDocument/2006/relationships/hyperlink" Target="https://doi.org/10.1016/j.tre.2017.10.009" TargetMode="External"/><Relationship Id="rId4" Type="http://schemas.openxmlformats.org/officeDocument/2006/relationships/hyperlink" Target="http://www.abs.gov.a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Quan</dc:creator>
  <cp:keywords/>
  <dc:description/>
  <cp:lastModifiedBy>NGUYEN Anh Quan</cp:lastModifiedBy>
  <cp:revision>25</cp:revision>
  <dcterms:created xsi:type="dcterms:W3CDTF">2024-09-20T05:44:00Z</dcterms:created>
  <dcterms:modified xsi:type="dcterms:W3CDTF">2024-09-20T06:28:00Z</dcterms:modified>
</cp:coreProperties>
</file>