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CCD5" w14:textId="77777777" w:rsidR="002605A4" w:rsidRDefault="006A73BA">
      <w:pPr>
        <w:pStyle w:val="Heading1"/>
        <w:jc w:val="center"/>
      </w:pPr>
      <w:r>
        <w:t>Project Design Phase-II</w:t>
      </w:r>
    </w:p>
    <w:p w14:paraId="60A7EB8E" w14:textId="77777777" w:rsidR="002605A4" w:rsidRDefault="006A73BA">
      <w:pPr>
        <w:pStyle w:val="Heading2"/>
      </w:pPr>
      <w:r>
        <w:t>Solution Requirements (Functional &amp; Non-functional)</w:t>
      </w:r>
    </w:p>
    <w:p w14:paraId="2504A12C" w14:textId="77777777" w:rsidR="002605A4" w:rsidRDefault="006A73BA">
      <w:r>
        <w:rPr>
          <w:b/>
        </w:rPr>
        <w:t xml:space="preserve">Date: </w:t>
      </w:r>
      <w:r>
        <w:t>25 January 2026</w:t>
      </w:r>
    </w:p>
    <w:p w14:paraId="3DA7CEC1" w14:textId="23C6662D" w:rsidR="002605A4" w:rsidRDefault="006A73BA">
      <w:r>
        <w:rPr>
          <w:b/>
        </w:rPr>
        <w:t xml:space="preserve">Team ID: </w:t>
      </w:r>
      <w:r w:rsidR="00EB6F60" w:rsidRPr="00EB6F60">
        <w:rPr>
          <w:b/>
        </w:rPr>
        <w:t>LTVIP2026TMIDS62669</w:t>
      </w:r>
    </w:p>
    <w:p w14:paraId="69B39DAC" w14:textId="77777777" w:rsidR="002605A4" w:rsidRDefault="006A73BA">
      <w:r>
        <w:rPr>
          <w:b/>
        </w:rPr>
        <w:t xml:space="preserve">Project Name: </w:t>
      </w:r>
      <w:r>
        <w:t>Strategic Product Placement Analysis: Unveiling Sales Impact with Tableau Visualization</w:t>
      </w:r>
    </w:p>
    <w:p w14:paraId="2AB4CE57" w14:textId="77777777" w:rsidR="002605A4" w:rsidRDefault="006A73BA">
      <w:r>
        <w:rPr>
          <w:b/>
        </w:rPr>
        <w:t xml:space="preserve">Maximum Marks: </w:t>
      </w:r>
      <w:r>
        <w:t>4 Marks</w:t>
      </w:r>
    </w:p>
    <w:p w14:paraId="755CA6EF" w14:textId="77777777" w:rsidR="002605A4" w:rsidRDefault="006A73BA">
      <w:r>
        <w:br/>
      </w:r>
    </w:p>
    <w:p w14:paraId="7E7D1C07" w14:textId="77777777" w:rsidR="002605A4" w:rsidRDefault="006A73BA">
      <w:pPr>
        <w:pStyle w:val="Heading2"/>
      </w:pPr>
      <w:r>
        <w:t>Functional Requirements</w:t>
      </w:r>
    </w:p>
    <w:p w14:paraId="20A92677" w14:textId="77777777" w:rsidR="002605A4" w:rsidRDefault="006A73BA">
      <w:r>
        <w:t>Following are the functional requirements of the proposed solution.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5A4" w14:paraId="71AF85CC" w14:textId="77777777">
        <w:tc>
          <w:tcPr>
            <w:tcW w:w="2880" w:type="dxa"/>
          </w:tcPr>
          <w:p w14:paraId="143568B1" w14:textId="77777777" w:rsidR="002605A4" w:rsidRDefault="006A73BA">
            <w:r>
              <w:t>FR No.</w:t>
            </w:r>
          </w:p>
        </w:tc>
        <w:tc>
          <w:tcPr>
            <w:tcW w:w="2880" w:type="dxa"/>
          </w:tcPr>
          <w:p w14:paraId="5FFE1063" w14:textId="77777777" w:rsidR="002605A4" w:rsidRDefault="006A73BA">
            <w:r>
              <w:t>Functional Requirement (Epic)</w:t>
            </w:r>
          </w:p>
        </w:tc>
        <w:tc>
          <w:tcPr>
            <w:tcW w:w="2880" w:type="dxa"/>
          </w:tcPr>
          <w:p w14:paraId="30C787BF" w14:textId="77777777" w:rsidR="002605A4" w:rsidRDefault="006A73BA">
            <w:r>
              <w:t>Sub Requirement (Story / Sub-Task)</w:t>
            </w:r>
          </w:p>
        </w:tc>
      </w:tr>
      <w:tr w:rsidR="002605A4" w14:paraId="1C8D8C91" w14:textId="77777777">
        <w:tc>
          <w:tcPr>
            <w:tcW w:w="2880" w:type="dxa"/>
          </w:tcPr>
          <w:p w14:paraId="75ACD406" w14:textId="77777777" w:rsidR="002605A4" w:rsidRDefault="006A73BA">
            <w:r>
              <w:t>FR-1</w:t>
            </w:r>
          </w:p>
        </w:tc>
        <w:tc>
          <w:tcPr>
            <w:tcW w:w="2880" w:type="dxa"/>
          </w:tcPr>
          <w:p w14:paraId="024EE032" w14:textId="77777777" w:rsidR="002605A4" w:rsidRDefault="006A73BA">
            <w:r>
              <w:t>Data Upload &amp; Management</w:t>
            </w:r>
          </w:p>
        </w:tc>
        <w:tc>
          <w:tcPr>
            <w:tcW w:w="2880" w:type="dxa"/>
          </w:tcPr>
          <w:p w14:paraId="26FB94F0" w14:textId="77777777" w:rsidR="002605A4" w:rsidRDefault="006A73BA">
            <w:r>
              <w:t>• Upload dataset (CSV format)</w:t>
            </w:r>
            <w:r>
              <w:br/>
              <w:t>• Validate dataset structure</w:t>
            </w:r>
            <w:r>
              <w:br/>
              <w:t>• Handle missing/null values</w:t>
            </w:r>
            <w:r>
              <w:br/>
              <w:t>• Store dataset securely</w:t>
            </w:r>
          </w:p>
        </w:tc>
      </w:tr>
      <w:tr w:rsidR="002605A4" w14:paraId="3AC8C7E9" w14:textId="77777777">
        <w:tc>
          <w:tcPr>
            <w:tcW w:w="2880" w:type="dxa"/>
          </w:tcPr>
          <w:p w14:paraId="7D5644D4" w14:textId="77777777" w:rsidR="002605A4" w:rsidRDefault="006A73BA">
            <w:r>
              <w:t>FR-2</w:t>
            </w:r>
          </w:p>
        </w:tc>
        <w:tc>
          <w:tcPr>
            <w:tcW w:w="2880" w:type="dxa"/>
          </w:tcPr>
          <w:p w14:paraId="719B7505" w14:textId="77777777" w:rsidR="002605A4" w:rsidRDefault="006A73BA">
            <w:r>
              <w:t>Data Processing &amp; Analysis</w:t>
            </w:r>
          </w:p>
        </w:tc>
        <w:tc>
          <w:tcPr>
            <w:tcW w:w="2880" w:type="dxa"/>
          </w:tcPr>
          <w:p w14:paraId="73E53254" w14:textId="77777777" w:rsidR="002605A4" w:rsidRDefault="006A73BA">
            <w:r>
              <w:t>• Calculate total revenue</w:t>
            </w:r>
            <w:r>
              <w:br/>
              <w:t>• Analyze product placement impact</w:t>
            </w:r>
            <w:r>
              <w:br/>
              <w:t>• Compute price difference metrics</w:t>
            </w:r>
            <w:r>
              <w:br/>
              <w:t>• Generate summary KPIs</w:t>
            </w:r>
          </w:p>
        </w:tc>
      </w:tr>
      <w:tr w:rsidR="002605A4" w14:paraId="1660C09F" w14:textId="77777777">
        <w:tc>
          <w:tcPr>
            <w:tcW w:w="2880" w:type="dxa"/>
          </w:tcPr>
          <w:p w14:paraId="43AA182D" w14:textId="77777777" w:rsidR="002605A4" w:rsidRDefault="006A73BA">
            <w:r>
              <w:t>FR-3</w:t>
            </w:r>
          </w:p>
        </w:tc>
        <w:tc>
          <w:tcPr>
            <w:tcW w:w="2880" w:type="dxa"/>
          </w:tcPr>
          <w:p w14:paraId="6F6E4AB7" w14:textId="77777777" w:rsidR="002605A4" w:rsidRDefault="006A73BA">
            <w:r>
              <w:t>Dashboard Visualization</w:t>
            </w:r>
          </w:p>
        </w:tc>
        <w:tc>
          <w:tcPr>
            <w:tcW w:w="2880" w:type="dxa"/>
          </w:tcPr>
          <w:p w14:paraId="75353C8C" w14:textId="77777777" w:rsidR="002605A4" w:rsidRDefault="00E5622B" w:rsidP="00E5622B">
            <w:r>
              <w:t>• Display KPI cards</w:t>
            </w:r>
            <w:r w:rsidR="006A73BA">
              <w:br/>
              <w:t xml:space="preserve">• Show trend analysis </w:t>
            </w:r>
            <w:r>
              <w:t>chart</w:t>
            </w:r>
            <w:r w:rsidR="006A73BA">
              <w:br/>
              <w:t>• Provide interactive filters</w:t>
            </w:r>
          </w:p>
        </w:tc>
      </w:tr>
      <w:tr w:rsidR="002605A4" w14:paraId="08B2393C" w14:textId="77777777">
        <w:tc>
          <w:tcPr>
            <w:tcW w:w="2880" w:type="dxa"/>
          </w:tcPr>
          <w:p w14:paraId="18CA4DAF" w14:textId="77777777" w:rsidR="002605A4" w:rsidRDefault="006A73BA">
            <w:r>
              <w:t>FR-4</w:t>
            </w:r>
          </w:p>
        </w:tc>
        <w:tc>
          <w:tcPr>
            <w:tcW w:w="2880" w:type="dxa"/>
          </w:tcPr>
          <w:p w14:paraId="2412F5B6" w14:textId="77777777" w:rsidR="002605A4" w:rsidRDefault="006A73BA">
            <w:r>
              <w:t>Report Generation</w:t>
            </w:r>
          </w:p>
        </w:tc>
        <w:tc>
          <w:tcPr>
            <w:tcW w:w="2880" w:type="dxa"/>
          </w:tcPr>
          <w:p w14:paraId="0669175F" w14:textId="77777777" w:rsidR="002605A4" w:rsidRDefault="006A73BA" w:rsidP="00E5622B">
            <w:r>
              <w:t>• Export dashboard insights</w:t>
            </w:r>
            <w:r>
              <w:br/>
              <w:t xml:space="preserve">• Provide PDF </w:t>
            </w:r>
            <w:r w:rsidR="00E5622B">
              <w:t xml:space="preserve"> Document </w:t>
            </w:r>
            <w:r>
              <w:br/>
              <w:t>• Present Tableau Story</w:t>
            </w:r>
            <w:r>
              <w:br/>
              <w:t>• Allow report download</w:t>
            </w:r>
          </w:p>
        </w:tc>
      </w:tr>
    </w:tbl>
    <w:p w14:paraId="384A5C3C" w14:textId="77777777" w:rsidR="002605A4" w:rsidRDefault="006A73BA">
      <w:r>
        <w:lastRenderedPageBreak/>
        <w:br/>
      </w:r>
    </w:p>
    <w:p w14:paraId="17C12E6F" w14:textId="77777777" w:rsidR="002605A4" w:rsidRDefault="006A73BA">
      <w:pPr>
        <w:pStyle w:val="Heading2"/>
      </w:pPr>
      <w:r>
        <w:t>Non-Functional Requirements</w:t>
      </w:r>
    </w:p>
    <w:p w14:paraId="691F1A7C" w14:textId="77777777" w:rsidR="002605A4" w:rsidRDefault="006A73BA">
      <w:r>
        <w:t>Following are the non-functional requirements of the proposed solution.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605A4" w14:paraId="1BB15063" w14:textId="77777777">
        <w:tc>
          <w:tcPr>
            <w:tcW w:w="2880" w:type="dxa"/>
          </w:tcPr>
          <w:p w14:paraId="6947EFCB" w14:textId="77777777" w:rsidR="002605A4" w:rsidRDefault="006A73BA">
            <w:r>
              <w:t>NFR No.</w:t>
            </w:r>
          </w:p>
        </w:tc>
        <w:tc>
          <w:tcPr>
            <w:tcW w:w="2880" w:type="dxa"/>
          </w:tcPr>
          <w:p w14:paraId="07C73C68" w14:textId="77777777" w:rsidR="002605A4" w:rsidRDefault="006A73BA">
            <w:r>
              <w:t>Non-Functional Requirement</w:t>
            </w:r>
          </w:p>
        </w:tc>
        <w:tc>
          <w:tcPr>
            <w:tcW w:w="2880" w:type="dxa"/>
          </w:tcPr>
          <w:p w14:paraId="0165065A" w14:textId="77777777" w:rsidR="002605A4" w:rsidRDefault="006A73BA">
            <w:r>
              <w:t>Description</w:t>
            </w:r>
          </w:p>
        </w:tc>
      </w:tr>
      <w:tr w:rsidR="002605A4" w14:paraId="7027E6BF" w14:textId="77777777">
        <w:tc>
          <w:tcPr>
            <w:tcW w:w="2880" w:type="dxa"/>
          </w:tcPr>
          <w:p w14:paraId="7C65A773" w14:textId="77777777" w:rsidR="002605A4" w:rsidRDefault="006A73BA">
            <w:r>
              <w:t>NFR-1</w:t>
            </w:r>
          </w:p>
        </w:tc>
        <w:tc>
          <w:tcPr>
            <w:tcW w:w="2880" w:type="dxa"/>
          </w:tcPr>
          <w:p w14:paraId="62D5E90A" w14:textId="77777777" w:rsidR="002605A4" w:rsidRDefault="006A73BA">
            <w:r>
              <w:t>Usability</w:t>
            </w:r>
          </w:p>
        </w:tc>
        <w:tc>
          <w:tcPr>
            <w:tcW w:w="2880" w:type="dxa"/>
          </w:tcPr>
          <w:p w14:paraId="435A0969" w14:textId="77777777" w:rsidR="002605A4" w:rsidRDefault="006A73BA">
            <w:r>
              <w:t>User-friendly dashboard with intuitive navigation and clear visualization.</w:t>
            </w:r>
          </w:p>
        </w:tc>
      </w:tr>
      <w:tr w:rsidR="002605A4" w14:paraId="3663F942" w14:textId="77777777">
        <w:tc>
          <w:tcPr>
            <w:tcW w:w="2880" w:type="dxa"/>
          </w:tcPr>
          <w:p w14:paraId="45CC12EA" w14:textId="77777777" w:rsidR="002605A4" w:rsidRDefault="006A73BA">
            <w:r>
              <w:t>NFR-2</w:t>
            </w:r>
          </w:p>
        </w:tc>
        <w:tc>
          <w:tcPr>
            <w:tcW w:w="2880" w:type="dxa"/>
          </w:tcPr>
          <w:p w14:paraId="40FE79A4" w14:textId="77777777" w:rsidR="002605A4" w:rsidRDefault="006A73BA">
            <w:r>
              <w:t>Security</w:t>
            </w:r>
          </w:p>
        </w:tc>
        <w:tc>
          <w:tcPr>
            <w:tcW w:w="2880" w:type="dxa"/>
          </w:tcPr>
          <w:p w14:paraId="7D8D7239" w14:textId="77777777" w:rsidR="002605A4" w:rsidRDefault="006A73BA">
            <w:r>
              <w:t>Secure dataset handling with input validation and restricted access.</w:t>
            </w:r>
          </w:p>
        </w:tc>
      </w:tr>
      <w:tr w:rsidR="002605A4" w14:paraId="2CD61B87" w14:textId="77777777">
        <w:tc>
          <w:tcPr>
            <w:tcW w:w="2880" w:type="dxa"/>
          </w:tcPr>
          <w:p w14:paraId="345E18E4" w14:textId="77777777" w:rsidR="002605A4" w:rsidRDefault="006A73BA">
            <w:r>
              <w:t>NFR-3</w:t>
            </w:r>
          </w:p>
        </w:tc>
        <w:tc>
          <w:tcPr>
            <w:tcW w:w="2880" w:type="dxa"/>
          </w:tcPr>
          <w:p w14:paraId="18EDBA59" w14:textId="77777777" w:rsidR="002605A4" w:rsidRDefault="006A73BA">
            <w:r>
              <w:t>Reliability</w:t>
            </w:r>
          </w:p>
        </w:tc>
        <w:tc>
          <w:tcPr>
            <w:tcW w:w="2880" w:type="dxa"/>
          </w:tcPr>
          <w:p w14:paraId="7312A1CD" w14:textId="77777777" w:rsidR="002605A4" w:rsidRDefault="006A73BA">
            <w:r>
              <w:t>Accurate KPI calculations and stable system performance.</w:t>
            </w:r>
          </w:p>
        </w:tc>
      </w:tr>
      <w:tr w:rsidR="002605A4" w14:paraId="2C41C090" w14:textId="77777777">
        <w:tc>
          <w:tcPr>
            <w:tcW w:w="2880" w:type="dxa"/>
          </w:tcPr>
          <w:p w14:paraId="2CEACCCE" w14:textId="77777777" w:rsidR="002605A4" w:rsidRDefault="006A73BA">
            <w:r>
              <w:t>NFR-4</w:t>
            </w:r>
          </w:p>
        </w:tc>
        <w:tc>
          <w:tcPr>
            <w:tcW w:w="2880" w:type="dxa"/>
          </w:tcPr>
          <w:p w14:paraId="46BFCE9B" w14:textId="77777777" w:rsidR="002605A4" w:rsidRDefault="006A73BA">
            <w:r>
              <w:t>Performance</w:t>
            </w:r>
          </w:p>
        </w:tc>
        <w:tc>
          <w:tcPr>
            <w:tcW w:w="2880" w:type="dxa"/>
          </w:tcPr>
          <w:p w14:paraId="4765ECFF" w14:textId="77777777" w:rsidR="002605A4" w:rsidRDefault="006A73BA">
            <w:r>
              <w:t>Dashboard loads within 3–5 seconds with optimized processing.</w:t>
            </w:r>
          </w:p>
        </w:tc>
      </w:tr>
      <w:tr w:rsidR="002605A4" w14:paraId="59B1505F" w14:textId="77777777">
        <w:tc>
          <w:tcPr>
            <w:tcW w:w="2880" w:type="dxa"/>
          </w:tcPr>
          <w:p w14:paraId="71852A8D" w14:textId="77777777" w:rsidR="002605A4" w:rsidRDefault="006A73BA">
            <w:r>
              <w:t>NFR-5</w:t>
            </w:r>
          </w:p>
        </w:tc>
        <w:tc>
          <w:tcPr>
            <w:tcW w:w="2880" w:type="dxa"/>
          </w:tcPr>
          <w:p w14:paraId="1CBE660D" w14:textId="77777777" w:rsidR="002605A4" w:rsidRDefault="006A73BA">
            <w:r>
              <w:t>Availability</w:t>
            </w:r>
          </w:p>
        </w:tc>
        <w:tc>
          <w:tcPr>
            <w:tcW w:w="2880" w:type="dxa"/>
          </w:tcPr>
          <w:p w14:paraId="4F5DB9E4" w14:textId="77777777" w:rsidR="002605A4" w:rsidRDefault="006A73BA">
            <w:r>
              <w:t>System accessible 24/7 and compatible with modern browsers.</w:t>
            </w:r>
          </w:p>
        </w:tc>
      </w:tr>
      <w:tr w:rsidR="002605A4" w14:paraId="1377301D" w14:textId="77777777">
        <w:tc>
          <w:tcPr>
            <w:tcW w:w="2880" w:type="dxa"/>
          </w:tcPr>
          <w:p w14:paraId="02651F9C" w14:textId="77777777" w:rsidR="002605A4" w:rsidRDefault="006A73BA">
            <w:r>
              <w:t>NFR-6</w:t>
            </w:r>
          </w:p>
        </w:tc>
        <w:tc>
          <w:tcPr>
            <w:tcW w:w="2880" w:type="dxa"/>
          </w:tcPr>
          <w:p w14:paraId="7C7A6801" w14:textId="77777777" w:rsidR="002605A4" w:rsidRDefault="006A73BA">
            <w:r>
              <w:t>Scalability</w:t>
            </w:r>
          </w:p>
        </w:tc>
        <w:tc>
          <w:tcPr>
            <w:tcW w:w="2880" w:type="dxa"/>
          </w:tcPr>
          <w:p w14:paraId="7EF4E161" w14:textId="77777777" w:rsidR="002605A4" w:rsidRDefault="006A73BA">
            <w:r>
              <w:t>Capable of handling increasing dataset sizes and future enhancements.</w:t>
            </w:r>
          </w:p>
        </w:tc>
      </w:tr>
    </w:tbl>
    <w:p w14:paraId="5E7D9556" w14:textId="77777777" w:rsidR="006A73BA" w:rsidRDefault="006A73BA"/>
    <w:sectPr w:rsidR="006A73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287105">
    <w:abstractNumId w:val="8"/>
  </w:num>
  <w:num w:numId="2" w16cid:durableId="1935898599">
    <w:abstractNumId w:val="6"/>
  </w:num>
  <w:num w:numId="3" w16cid:durableId="594829216">
    <w:abstractNumId w:val="5"/>
  </w:num>
  <w:num w:numId="4" w16cid:durableId="1195272324">
    <w:abstractNumId w:val="4"/>
  </w:num>
  <w:num w:numId="5" w16cid:durableId="167063604">
    <w:abstractNumId w:val="7"/>
  </w:num>
  <w:num w:numId="6" w16cid:durableId="912013450">
    <w:abstractNumId w:val="3"/>
  </w:num>
  <w:num w:numId="7" w16cid:durableId="894125649">
    <w:abstractNumId w:val="2"/>
  </w:num>
  <w:num w:numId="8" w16cid:durableId="882600857">
    <w:abstractNumId w:val="1"/>
  </w:num>
  <w:num w:numId="9" w16cid:durableId="443426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5A4"/>
    <w:rsid w:val="0029639D"/>
    <w:rsid w:val="00326F90"/>
    <w:rsid w:val="006A73BA"/>
    <w:rsid w:val="00A2735A"/>
    <w:rsid w:val="00AA1D8D"/>
    <w:rsid w:val="00B47730"/>
    <w:rsid w:val="00CB0664"/>
    <w:rsid w:val="00E5622B"/>
    <w:rsid w:val="00EB6F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BDE431"/>
  <w14:defaultImageDpi w14:val="300"/>
  <w15:docId w15:val="{459E1664-3CDE-4F87-B7B7-5BDA5D52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B43081-91A9-4FBD-9054-5773FCEFD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PARAPATLA SAI KUMAR</cp:lastModifiedBy>
  <cp:revision>2</cp:revision>
  <dcterms:created xsi:type="dcterms:W3CDTF">2026-02-28T04:14:00Z</dcterms:created>
  <dcterms:modified xsi:type="dcterms:W3CDTF">2026-02-28T04:14:00Z</dcterms:modified>
</cp:coreProperties>
</file>