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A94832" w14:textId="77777777" w:rsidR="00951EB4" w:rsidRPr="00C374C7" w:rsidRDefault="00D97EDB" w:rsidP="00C374C7">
      <w:pPr>
        <w:pStyle w:val="Title"/>
        <w:jc w:val="center"/>
        <w:rPr>
          <w:rFonts w:asciiTheme="minorHAnsi" w:hAnsiTheme="minorHAnsi"/>
          <w:b/>
          <w:color w:val="1F3864" w:themeColor="accent1" w:themeShade="80"/>
          <w:sz w:val="32"/>
          <w:szCs w:val="20"/>
        </w:rPr>
      </w:pPr>
      <w:r w:rsidRPr="00C374C7">
        <w:rPr>
          <w:rFonts w:asciiTheme="minorHAnsi" w:hAnsiTheme="minorHAnsi"/>
          <w:b/>
          <w:color w:val="1F3864" w:themeColor="accent1" w:themeShade="80"/>
          <w:sz w:val="32"/>
          <w:szCs w:val="20"/>
        </w:rPr>
        <w:t>TRANSBULK and TRANSCOV WORKTYPE PROCEDURE</w:t>
      </w:r>
    </w:p>
    <w:p w14:paraId="6243A28B" w14:textId="77777777" w:rsidR="00951EB4" w:rsidRPr="00C374C7" w:rsidRDefault="00951EB4" w:rsidP="00EF1C01">
      <w:pPr>
        <w:pStyle w:val="Heading1"/>
        <w:rPr>
          <w:rFonts w:asciiTheme="minorHAnsi" w:hAnsiTheme="minorHAnsi"/>
          <w:b/>
          <w:sz w:val="24"/>
          <w:szCs w:val="20"/>
        </w:rPr>
      </w:pPr>
      <w:bookmarkStart w:id="0" w:name="_How_to_access"/>
      <w:bookmarkEnd w:id="0"/>
      <w:r w:rsidRPr="00C374C7">
        <w:rPr>
          <w:rFonts w:asciiTheme="minorHAnsi" w:hAnsiTheme="minorHAnsi"/>
          <w:b/>
          <w:sz w:val="24"/>
          <w:szCs w:val="20"/>
        </w:rPr>
        <w:t>How to access TSO:</w:t>
      </w:r>
    </w:p>
    <w:p w14:paraId="57BF9C6A" w14:textId="77777777" w:rsidR="00951EB4" w:rsidRPr="00C374C7" w:rsidRDefault="00981684" w:rsidP="004B37FB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Open Standard Life w</w:t>
      </w:r>
      <w:r w:rsidR="00951EB4" w:rsidRPr="00C374C7">
        <w:rPr>
          <w:sz w:val="20"/>
          <w:szCs w:val="20"/>
        </w:rPr>
        <w:t>indow</w:t>
      </w:r>
    </w:p>
    <w:p w14:paraId="6CE07A41" w14:textId="77777777" w:rsidR="00951EB4" w:rsidRDefault="00951EB4" w:rsidP="004B37FB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374C7">
        <w:rPr>
          <w:sz w:val="20"/>
          <w:szCs w:val="20"/>
        </w:rPr>
        <w:t>Type in “Switch”, press enter</w:t>
      </w:r>
    </w:p>
    <w:p w14:paraId="7ABEF117" w14:textId="77777777" w:rsidR="00B86B6C" w:rsidRDefault="00B86B6C" w:rsidP="004B37FB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Log in with your </w:t>
      </w:r>
      <w:proofErr w:type="spellStart"/>
      <w:r>
        <w:rPr>
          <w:sz w:val="20"/>
          <w:szCs w:val="20"/>
        </w:rPr>
        <w:t>userid</w:t>
      </w:r>
      <w:proofErr w:type="spellEnd"/>
      <w:r>
        <w:rPr>
          <w:sz w:val="20"/>
          <w:szCs w:val="20"/>
        </w:rPr>
        <w:t xml:space="preserve"> and password </w:t>
      </w:r>
    </w:p>
    <w:p w14:paraId="0A340BB3" w14:textId="2C77F481" w:rsidR="00B86B6C" w:rsidRPr="00C374C7" w:rsidRDefault="00B86B6C" w:rsidP="004B37FB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Type “</w:t>
      </w:r>
      <w:r w:rsidR="007E55DE">
        <w:rPr>
          <w:sz w:val="20"/>
          <w:szCs w:val="20"/>
        </w:rPr>
        <w:t>1</w:t>
      </w:r>
      <w:r>
        <w:rPr>
          <w:sz w:val="20"/>
          <w:szCs w:val="20"/>
        </w:rPr>
        <w:t>” (TSO PRODUCTION) then enter.</w:t>
      </w:r>
    </w:p>
    <w:p w14:paraId="09B18DC0" w14:textId="77777777" w:rsidR="00C5287F" w:rsidRPr="00C374C7" w:rsidRDefault="00C5287F" w:rsidP="004B37FB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374C7">
        <w:rPr>
          <w:sz w:val="20"/>
          <w:szCs w:val="20"/>
        </w:rPr>
        <w:t xml:space="preserve">Type in </w:t>
      </w:r>
      <w:proofErr w:type="spellStart"/>
      <w:r w:rsidRPr="00C374C7">
        <w:rPr>
          <w:sz w:val="20"/>
          <w:szCs w:val="20"/>
        </w:rPr>
        <w:t>userid</w:t>
      </w:r>
      <w:proofErr w:type="spellEnd"/>
      <w:r w:rsidRPr="00C374C7">
        <w:rPr>
          <w:sz w:val="20"/>
          <w:szCs w:val="20"/>
        </w:rPr>
        <w:t>, press enter</w:t>
      </w:r>
    </w:p>
    <w:p w14:paraId="7B97A94E" w14:textId="77777777" w:rsidR="00C5287F" w:rsidRPr="00C374C7" w:rsidRDefault="00C5287F" w:rsidP="004B37FB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374C7">
        <w:rPr>
          <w:sz w:val="20"/>
          <w:szCs w:val="20"/>
        </w:rPr>
        <w:t>Type in password, press enter repeatedly until you reach “PRIMARY OPTION MENU”</w:t>
      </w:r>
    </w:p>
    <w:p w14:paraId="04471C23" w14:textId="77777777" w:rsidR="001C39C7" w:rsidRDefault="00951EB4" w:rsidP="001C39C7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374C7">
        <w:rPr>
          <w:sz w:val="20"/>
          <w:szCs w:val="20"/>
        </w:rPr>
        <w:t xml:space="preserve">Type </w:t>
      </w:r>
      <w:r w:rsidR="00C5287F" w:rsidRPr="00C374C7">
        <w:rPr>
          <w:sz w:val="20"/>
          <w:szCs w:val="20"/>
        </w:rPr>
        <w:t>“</w:t>
      </w:r>
      <w:r w:rsidRPr="00C374C7">
        <w:rPr>
          <w:sz w:val="20"/>
          <w:szCs w:val="20"/>
        </w:rPr>
        <w:t>2</w:t>
      </w:r>
      <w:r w:rsidR="00C5287F" w:rsidRPr="00C374C7">
        <w:rPr>
          <w:sz w:val="20"/>
          <w:szCs w:val="20"/>
        </w:rPr>
        <w:t>” in the “Option” area, press enter</w:t>
      </w:r>
    </w:p>
    <w:p w14:paraId="370F1580" w14:textId="77777777" w:rsidR="0024375D" w:rsidRDefault="00C5287F" w:rsidP="001C39C7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1C39C7">
        <w:rPr>
          <w:sz w:val="20"/>
          <w:szCs w:val="20"/>
        </w:rPr>
        <w:t>In the “</w:t>
      </w:r>
      <w:proofErr w:type="gramStart"/>
      <w:r w:rsidR="00E85F0C" w:rsidRPr="001C39C7">
        <w:rPr>
          <w:sz w:val="20"/>
          <w:szCs w:val="20"/>
        </w:rPr>
        <w:t>Name“ area</w:t>
      </w:r>
      <w:proofErr w:type="gramEnd"/>
      <w:r w:rsidRPr="001C39C7">
        <w:rPr>
          <w:sz w:val="20"/>
          <w:szCs w:val="20"/>
        </w:rPr>
        <w:t xml:space="preserve"> you may indicate between these two:</w:t>
      </w:r>
      <w:r w:rsidR="0024375D" w:rsidRPr="001C39C7">
        <w:rPr>
          <w:sz w:val="20"/>
          <w:szCs w:val="20"/>
        </w:rPr>
        <w:t xml:space="preserve"> Then press enter.</w:t>
      </w:r>
    </w:p>
    <w:p w14:paraId="58B89E79" w14:textId="77777777" w:rsidR="001C39C7" w:rsidRPr="001C39C7" w:rsidRDefault="001C39C7" w:rsidP="001C39C7">
      <w:pPr>
        <w:pStyle w:val="NoSpacing"/>
        <w:ind w:left="720"/>
        <w:rPr>
          <w:sz w:val="20"/>
          <w:szCs w:val="20"/>
        </w:rPr>
      </w:pPr>
    </w:p>
    <w:p w14:paraId="3DA47308" w14:textId="77777777" w:rsidR="00C5287F" w:rsidRPr="0024375D" w:rsidRDefault="00C5287F" w:rsidP="0024375D">
      <w:pPr>
        <w:ind w:left="720"/>
        <w:rPr>
          <w:sz w:val="20"/>
          <w:szCs w:val="20"/>
        </w:rPr>
      </w:pPr>
      <w:r w:rsidRPr="00C374C7">
        <w:rPr>
          <w:rFonts w:cs="Segoe Print"/>
          <w:b/>
          <w:sz w:val="20"/>
          <w:szCs w:val="20"/>
        </w:rPr>
        <w:t>'</w:t>
      </w:r>
      <w:proofErr w:type="spellStart"/>
      <w:r w:rsidRPr="00C374C7">
        <w:rPr>
          <w:rFonts w:cs="Segoe Print"/>
          <w:b/>
          <w:sz w:val="20"/>
          <w:szCs w:val="20"/>
        </w:rPr>
        <w:t>capsil.data</w:t>
      </w:r>
      <w:proofErr w:type="spellEnd"/>
      <w:r w:rsidRPr="00C374C7">
        <w:rPr>
          <w:rFonts w:cs="Segoe Print"/>
          <w:b/>
          <w:sz w:val="20"/>
          <w:szCs w:val="20"/>
        </w:rPr>
        <w:t>(capu417</w:t>
      </w:r>
      <w:r w:rsidRPr="00C374C7">
        <w:rPr>
          <w:rFonts w:cs="Segoe Print"/>
          <w:b/>
          <w:sz w:val="20"/>
          <w:szCs w:val="20"/>
          <w:highlight w:val="yellow"/>
        </w:rPr>
        <w:t>c</w:t>
      </w:r>
      <w:r w:rsidRPr="00C374C7">
        <w:rPr>
          <w:rFonts w:cs="Segoe Print"/>
          <w:b/>
          <w:sz w:val="20"/>
          <w:szCs w:val="20"/>
        </w:rPr>
        <w:t xml:space="preserve">)' </w:t>
      </w:r>
      <w:r w:rsidRPr="00C374C7">
        <w:rPr>
          <w:rFonts w:cs="Segoe Print"/>
          <w:i/>
          <w:sz w:val="20"/>
          <w:szCs w:val="20"/>
        </w:rPr>
        <w:t xml:space="preserve">– for </w:t>
      </w:r>
      <w:r w:rsidR="00A0714A" w:rsidRPr="00A0714A">
        <w:rPr>
          <w:rFonts w:cs="Segoe Print"/>
          <w:i/>
          <w:sz w:val="20"/>
          <w:szCs w:val="20"/>
        </w:rPr>
        <w:t>TRANSBULK</w:t>
      </w:r>
    </w:p>
    <w:p w14:paraId="68DDC309" w14:textId="77777777" w:rsidR="00C5287F" w:rsidRPr="00C374C7" w:rsidRDefault="00C5287F" w:rsidP="00CB281D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ind w:left="720"/>
        <w:rPr>
          <w:rFonts w:cs="Segoe Print"/>
          <w:i/>
          <w:sz w:val="20"/>
          <w:szCs w:val="20"/>
        </w:rPr>
      </w:pPr>
      <w:r w:rsidRPr="00C374C7">
        <w:rPr>
          <w:rFonts w:cs="Segoe Print"/>
          <w:b/>
          <w:sz w:val="20"/>
          <w:szCs w:val="20"/>
        </w:rPr>
        <w:t>'</w:t>
      </w:r>
      <w:proofErr w:type="spellStart"/>
      <w:r w:rsidRPr="00C374C7">
        <w:rPr>
          <w:rFonts w:cs="Segoe Print"/>
          <w:b/>
          <w:sz w:val="20"/>
          <w:szCs w:val="20"/>
        </w:rPr>
        <w:t>capsil.data</w:t>
      </w:r>
      <w:proofErr w:type="spellEnd"/>
      <w:r w:rsidRPr="00C374C7">
        <w:rPr>
          <w:rFonts w:cs="Segoe Print"/>
          <w:b/>
          <w:sz w:val="20"/>
          <w:szCs w:val="20"/>
        </w:rPr>
        <w:t>(capu417</w:t>
      </w:r>
      <w:r w:rsidRPr="00C374C7">
        <w:rPr>
          <w:rFonts w:cs="Segoe Print"/>
          <w:b/>
          <w:sz w:val="20"/>
          <w:szCs w:val="20"/>
          <w:highlight w:val="yellow"/>
        </w:rPr>
        <w:t>e</w:t>
      </w:r>
      <w:r w:rsidRPr="00C374C7">
        <w:rPr>
          <w:rFonts w:cs="Segoe Print"/>
          <w:b/>
          <w:sz w:val="20"/>
          <w:szCs w:val="20"/>
        </w:rPr>
        <w:t xml:space="preserve">)' </w:t>
      </w:r>
      <w:r w:rsidRPr="00C374C7">
        <w:rPr>
          <w:rFonts w:cs="Segoe Print"/>
          <w:i/>
          <w:sz w:val="20"/>
          <w:szCs w:val="20"/>
        </w:rPr>
        <w:t xml:space="preserve">– for </w:t>
      </w:r>
      <w:r w:rsidR="00A0714A" w:rsidRPr="00BE3F42">
        <w:rPr>
          <w:rFonts w:cs="Segoe Print"/>
          <w:sz w:val="20"/>
          <w:szCs w:val="20"/>
        </w:rPr>
        <w:t>TRANSCOV</w:t>
      </w:r>
    </w:p>
    <w:p w14:paraId="1E9014E7" w14:textId="77777777" w:rsidR="00D97EDB" w:rsidRPr="00AB653F" w:rsidRDefault="00D97EDB" w:rsidP="00D97EDB">
      <w:pPr>
        <w:pStyle w:val="Heading1"/>
        <w:rPr>
          <w:rFonts w:asciiTheme="minorHAnsi" w:hAnsiTheme="minorHAnsi"/>
          <w:b/>
          <w:sz w:val="24"/>
          <w:szCs w:val="20"/>
          <w:u w:val="single"/>
        </w:rPr>
      </w:pPr>
      <w:bookmarkStart w:id="1" w:name="_TRANSBULK"/>
      <w:bookmarkEnd w:id="1"/>
      <w:r w:rsidRPr="00AB653F">
        <w:rPr>
          <w:rFonts w:asciiTheme="minorHAnsi" w:hAnsiTheme="minorHAnsi"/>
          <w:b/>
          <w:sz w:val="24"/>
          <w:szCs w:val="20"/>
          <w:u w:val="single"/>
        </w:rPr>
        <w:t>TRANSBULK</w:t>
      </w:r>
    </w:p>
    <w:p w14:paraId="187E9339" w14:textId="77777777" w:rsidR="00951EB4" w:rsidRPr="00C374C7" w:rsidRDefault="00951EB4" w:rsidP="00D97EDB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b/>
          <w:sz w:val="20"/>
          <w:szCs w:val="20"/>
        </w:rPr>
      </w:pPr>
    </w:p>
    <w:p w14:paraId="4AE2B91D" w14:textId="77777777" w:rsidR="00E85F0C" w:rsidRPr="00C374C7" w:rsidRDefault="00E85F0C" w:rsidP="00D97EDB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b/>
          <w:sz w:val="20"/>
          <w:szCs w:val="20"/>
        </w:rPr>
      </w:pPr>
      <w:r w:rsidRPr="00C374C7">
        <w:rPr>
          <w:rFonts w:cs="Segoe Print"/>
          <w:b/>
          <w:sz w:val="20"/>
          <w:szCs w:val="20"/>
          <w:highlight w:val="yellow"/>
        </w:rPr>
        <w:t>Note: Before deletin</w:t>
      </w:r>
      <w:r w:rsidR="0059512A" w:rsidRPr="00C374C7">
        <w:rPr>
          <w:rFonts w:cs="Segoe Print"/>
          <w:b/>
          <w:sz w:val="20"/>
          <w:szCs w:val="20"/>
          <w:highlight w:val="yellow"/>
        </w:rPr>
        <w:t>g any rows</w:t>
      </w:r>
      <w:r w:rsidRPr="00C374C7">
        <w:rPr>
          <w:rFonts w:cs="Segoe Print"/>
          <w:b/>
          <w:sz w:val="20"/>
          <w:szCs w:val="20"/>
          <w:highlight w:val="yellow"/>
        </w:rPr>
        <w:t xml:space="preserve">, we need to verify first if the day 1 and day 2 </w:t>
      </w:r>
      <w:r w:rsidR="00A739E9" w:rsidRPr="00C374C7">
        <w:rPr>
          <w:rFonts w:cs="Segoe Print"/>
          <w:b/>
          <w:sz w:val="20"/>
          <w:szCs w:val="20"/>
          <w:highlight w:val="yellow"/>
        </w:rPr>
        <w:t>have been finished</w:t>
      </w:r>
      <w:r w:rsidRPr="00C374C7">
        <w:rPr>
          <w:rFonts w:cs="Segoe Print"/>
          <w:b/>
          <w:sz w:val="20"/>
          <w:szCs w:val="20"/>
        </w:rPr>
        <w:t xml:space="preserve"> </w:t>
      </w:r>
    </w:p>
    <w:p w14:paraId="76E46B58" w14:textId="77777777" w:rsidR="00E85F0C" w:rsidRPr="00C374C7" w:rsidRDefault="00E85F0C" w:rsidP="00D97EDB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b/>
          <w:sz w:val="20"/>
          <w:szCs w:val="20"/>
        </w:rPr>
      </w:pPr>
    </w:p>
    <w:p w14:paraId="33F6F8B2" w14:textId="77777777" w:rsidR="00EF1C01" w:rsidRPr="00081E8C" w:rsidRDefault="00EF1C01" w:rsidP="002F6DF1">
      <w:pPr>
        <w:pStyle w:val="Heading2"/>
        <w:rPr>
          <w:rFonts w:asciiTheme="minorHAnsi" w:hAnsiTheme="minorHAnsi"/>
          <w:b/>
          <w:color w:val="C45911" w:themeColor="accent2" w:themeShade="BF"/>
          <w:sz w:val="20"/>
          <w:szCs w:val="20"/>
        </w:rPr>
      </w:pPr>
      <w:r w:rsidRPr="00081E8C">
        <w:rPr>
          <w:rFonts w:asciiTheme="minorHAnsi" w:hAnsiTheme="minorHAnsi"/>
          <w:b/>
          <w:color w:val="C45911" w:themeColor="accent2" w:themeShade="BF"/>
          <w:sz w:val="20"/>
          <w:szCs w:val="20"/>
        </w:rPr>
        <w:t>Day 1</w:t>
      </w:r>
      <w:r w:rsidR="002F6DF1" w:rsidRPr="00081E8C">
        <w:rPr>
          <w:rFonts w:asciiTheme="minorHAnsi" w:hAnsiTheme="minorHAnsi"/>
          <w:b/>
          <w:color w:val="C45911" w:themeColor="accent2" w:themeShade="BF"/>
          <w:sz w:val="20"/>
          <w:szCs w:val="20"/>
        </w:rPr>
        <w:t xml:space="preserve">: </w:t>
      </w:r>
      <w:r w:rsidR="00BE3F42" w:rsidRPr="00081E8C">
        <w:rPr>
          <w:rFonts w:asciiTheme="minorHAnsi" w:hAnsiTheme="minorHAnsi"/>
          <w:b/>
          <w:color w:val="C45911" w:themeColor="accent2" w:themeShade="BF"/>
          <w:sz w:val="20"/>
          <w:szCs w:val="20"/>
        </w:rPr>
        <w:t>TRANSBULK</w:t>
      </w:r>
    </w:p>
    <w:p w14:paraId="24AF8388" w14:textId="77777777" w:rsidR="00EF1C01" w:rsidRPr="00C374C7" w:rsidRDefault="00EF1C01" w:rsidP="00D97EDB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b/>
          <w:sz w:val="20"/>
          <w:szCs w:val="20"/>
          <w:u w:val="single"/>
        </w:rPr>
      </w:pPr>
    </w:p>
    <w:p w14:paraId="7C55BB17" w14:textId="77777777" w:rsidR="0059512A" w:rsidRPr="00C374C7" w:rsidRDefault="00EF1C01" w:rsidP="0059512A">
      <w:pPr>
        <w:pStyle w:val="ListParagraph"/>
        <w:numPr>
          <w:ilvl w:val="0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 xml:space="preserve">Go to your case, look for the attachments, analyze email request sent to Commission_ADM </w:t>
      </w:r>
      <w:r w:rsidR="00CC68EC" w:rsidRPr="00C374C7">
        <w:rPr>
          <w:rFonts w:cs="Segoe Print"/>
          <w:sz w:val="20"/>
          <w:szCs w:val="20"/>
        </w:rPr>
        <w:t>and look for any instruction if any.</w:t>
      </w:r>
    </w:p>
    <w:p w14:paraId="7FF75484" w14:textId="77777777" w:rsidR="0059512A" w:rsidRPr="00C374C7" w:rsidRDefault="00EF1C01" w:rsidP="00BE3F42">
      <w:pPr>
        <w:pStyle w:val="ListParagraph"/>
        <w:numPr>
          <w:ilvl w:val="1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 xml:space="preserve">if it is a </w:t>
      </w:r>
      <w:r w:rsidR="00BE3F42" w:rsidRPr="00BE3F42">
        <w:rPr>
          <w:rFonts w:cs="Segoe Print"/>
          <w:sz w:val="20"/>
          <w:szCs w:val="20"/>
        </w:rPr>
        <w:t>TRANSBULK</w:t>
      </w:r>
      <w:r w:rsidR="00BE3F42">
        <w:rPr>
          <w:rFonts w:cs="Segoe Print"/>
          <w:sz w:val="20"/>
          <w:szCs w:val="20"/>
        </w:rPr>
        <w:t xml:space="preserve"> </w:t>
      </w:r>
      <w:r w:rsidRPr="00C374C7">
        <w:rPr>
          <w:rFonts w:cs="Segoe Print"/>
          <w:sz w:val="20"/>
          <w:szCs w:val="20"/>
        </w:rPr>
        <w:t>request, proceed to the next step.</w:t>
      </w:r>
    </w:p>
    <w:p w14:paraId="4E725333" w14:textId="77777777" w:rsidR="00CC68EC" w:rsidRPr="00C374C7" w:rsidRDefault="00EF1C01" w:rsidP="00BE3F42">
      <w:pPr>
        <w:pStyle w:val="ListParagraph"/>
        <w:numPr>
          <w:ilvl w:val="1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 xml:space="preserve">If it is a </w:t>
      </w:r>
      <w:r w:rsidR="00BE3F42" w:rsidRPr="00BE3F42">
        <w:rPr>
          <w:rFonts w:cs="Segoe Print"/>
          <w:sz w:val="20"/>
          <w:szCs w:val="20"/>
        </w:rPr>
        <w:t>TRANSCOV</w:t>
      </w:r>
      <w:r w:rsidRPr="00C374C7">
        <w:rPr>
          <w:rFonts w:cs="Segoe Print"/>
          <w:sz w:val="20"/>
          <w:szCs w:val="20"/>
        </w:rPr>
        <w:t>, re</w:t>
      </w:r>
      <w:r w:rsidR="00BE3F42">
        <w:rPr>
          <w:rFonts w:cs="Segoe Print"/>
          <w:sz w:val="20"/>
          <w:szCs w:val="20"/>
        </w:rPr>
        <w:t>-</w:t>
      </w:r>
      <w:r w:rsidRPr="00C374C7">
        <w:rPr>
          <w:rFonts w:cs="Segoe Print"/>
          <w:sz w:val="20"/>
          <w:szCs w:val="20"/>
        </w:rPr>
        <w:t xml:space="preserve">index it to </w:t>
      </w:r>
      <w:r w:rsidR="00BE3F42" w:rsidRPr="00BE3F42">
        <w:rPr>
          <w:rFonts w:cs="Segoe Print"/>
          <w:sz w:val="20"/>
          <w:szCs w:val="20"/>
        </w:rPr>
        <w:t xml:space="preserve">TRANSCOV </w:t>
      </w:r>
      <w:r w:rsidR="00BE3F42" w:rsidRPr="00C374C7">
        <w:rPr>
          <w:rFonts w:cs="Segoe Print"/>
          <w:sz w:val="20"/>
          <w:szCs w:val="20"/>
        </w:rPr>
        <w:t>work type</w:t>
      </w:r>
      <w:r w:rsidRPr="00C374C7">
        <w:rPr>
          <w:rFonts w:cs="Segoe Print"/>
          <w:sz w:val="20"/>
          <w:szCs w:val="20"/>
        </w:rPr>
        <w:t xml:space="preserve">, and do the </w:t>
      </w:r>
      <w:hyperlink w:anchor="_TRANSCOV" w:history="1">
        <w:r w:rsidRPr="00B9674C">
          <w:rPr>
            <w:rStyle w:val="Hyperlink"/>
            <w:rFonts w:cs="Segoe Print"/>
            <w:sz w:val="20"/>
            <w:szCs w:val="20"/>
          </w:rPr>
          <w:t>T</w:t>
        </w:r>
        <w:r w:rsidR="00BE3F42">
          <w:rPr>
            <w:rStyle w:val="Hyperlink"/>
            <w:rFonts w:cs="Segoe Print"/>
            <w:sz w:val="20"/>
            <w:szCs w:val="20"/>
          </w:rPr>
          <w:t>RANSCOV</w:t>
        </w:r>
      </w:hyperlink>
      <w:r w:rsidRPr="00C374C7">
        <w:rPr>
          <w:rFonts w:cs="Segoe Print"/>
          <w:sz w:val="20"/>
          <w:szCs w:val="20"/>
        </w:rPr>
        <w:t xml:space="preserve"> step-by-step procedure.</w:t>
      </w:r>
    </w:p>
    <w:p w14:paraId="12EEA020" w14:textId="77777777" w:rsidR="002F6DF1" w:rsidRPr="00C374C7" w:rsidRDefault="002F6DF1" w:rsidP="002F6DF1">
      <w:pPr>
        <w:pStyle w:val="ListParagraph"/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ind w:left="1440"/>
        <w:rPr>
          <w:rFonts w:cs="Segoe Print"/>
          <w:sz w:val="20"/>
          <w:szCs w:val="20"/>
        </w:rPr>
      </w:pPr>
    </w:p>
    <w:p w14:paraId="6781A1DF" w14:textId="77777777" w:rsidR="00EF1C01" w:rsidRPr="00C374C7" w:rsidRDefault="00EF1C01" w:rsidP="006A27AD">
      <w:pPr>
        <w:pStyle w:val="ListParagraph"/>
        <w:numPr>
          <w:ilvl w:val="0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Go to TSO</w:t>
      </w:r>
      <w:r w:rsidR="00CC68EC" w:rsidRPr="00C374C7">
        <w:rPr>
          <w:rFonts w:cs="Segoe Print"/>
          <w:sz w:val="20"/>
          <w:szCs w:val="20"/>
        </w:rPr>
        <w:t xml:space="preserve"> Screen (Please see procedure “</w:t>
      </w:r>
      <w:hyperlink w:anchor="_How_to_access" w:history="1">
        <w:r w:rsidR="00CC68EC" w:rsidRPr="00B9674C">
          <w:rPr>
            <w:rStyle w:val="Hyperlink"/>
            <w:rFonts w:cs="Segoe Print"/>
            <w:sz w:val="20"/>
            <w:szCs w:val="20"/>
          </w:rPr>
          <w:t>How to access TSO</w:t>
        </w:r>
      </w:hyperlink>
      <w:r w:rsidR="00CC68EC" w:rsidRPr="00C374C7">
        <w:rPr>
          <w:rFonts w:cs="Segoe Print"/>
          <w:sz w:val="20"/>
          <w:szCs w:val="20"/>
        </w:rPr>
        <w:t>”)</w:t>
      </w:r>
    </w:p>
    <w:p w14:paraId="732BD554" w14:textId="77777777" w:rsidR="002F6DF1" w:rsidRPr="00C374C7" w:rsidRDefault="002F6DF1" w:rsidP="002F6DF1">
      <w:pPr>
        <w:pStyle w:val="ListParagraph"/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</w:p>
    <w:p w14:paraId="73A3F83D" w14:textId="77777777" w:rsidR="006A27AD" w:rsidRPr="00C374C7" w:rsidRDefault="00A739E9" w:rsidP="002F6DF1">
      <w:pPr>
        <w:pStyle w:val="ListParagraph"/>
        <w:numPr>
          <w:ilvl w:val="0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i/>
          <w:color w:val="1F3864" w:themeColor="accent1" w:themeShade="80"/>
          <w:sz w:val="20"/>
          <w:szCs w:val="20"/>
        </w:rPr>
      </w:pPr>
      <w:r w:rsidRPr="00C374C7">
        <w:rPr>
          <w:rFonts w:cs="Segoe Print"/>
          <w:sz w:val="20"/>
          <w:szCs w:val="20"/>
        </w:rPr>
        <w:t>D</w:t>
      </w:r>
      <w:r w:rsidR="00D97EDB" w:rsidRPr="00C374C7">
        <w:rPr>
          <w:rFonts w:cs="Segoe Print"/>
          <w:sz w:val="20"/>
          <w:szCs w:val="20"/>
        </w:rPr>
        <w:t xml:space="preserve">o not delete the </w:t>
      </w:r>
      <w:r w:rsidRPr="00C374C7">
        <w:rPr>
          <w:rFonts w:cs="Segoe Print"/>
          <w:sz w:val="20"/>
          <w:szCs w:val="20"/>
        </w:rPr>
        <w:t>000001</w:t>
      </w:r>
      <w:r w:rsidR="00D97EDB" w:rsidRPr="00C374C7">
        <w:rPr>
          <w:rFonts w:cs="Segoe Print"/>
          <w:sz w:val="20"/>
          <w:szCs w:val="20"/>
        </w:rPr>
        <w:t xml:space="preserve"> and </w:t>
      </w:r>
      <w:r w:rsidRPr="00C374C7">
        <w:rPr>
          <w:rFonts w:cs="Segoe Print"/>
          <w:sz w:val="20"/>
          <w:szCs w:val="20"/>
        </w:rPr>
        <w:t>000002 rows</w:t>
      </w:r>
      <w:r w:rsidR="00EC57BA" w:rsidRPr="00C374C7">
        <w:rPr>
          <w:rFonts w:cs="Segoe Print"/>
          <w:sz w:val="20"/>
          <w:szCs w:val="20"/>
        </w:rPr>
        <w:t xml:space="preserve">. </w:t>
      </w:r>
      <w:r w:rsidRPr="00C374C7">
        <w:rPr>
          <w:rFonts w:cs="Segoe Print"/>
          <w:sz w:val="20"/>
          <w:szCs w:val="20"/>
        </w:rPr>
        <w:t>Start typing D1 to the 000003 row</w:t>
      </w:r>
      <w:r w:rsidR="000C5F2A" w:rsidRPr="00C374C7">
        <w:rPr>
          <w:rFonts w:cs="Segoe Print"/>
          <w:sz w:val="20"/>
          <w:szCs w:val="20"/>
        </w:rPr>
        <w:t xml:space="preserve"> to delete one</w:t>
      </w:r>
      <w:r w:rsidRPr="00C374C7">
        <w:rPr>
          <w:rFonts w:cs="Segoe Print"/>
          <w:sz w:val="20"/>
          <w:szCs w:val="20"/>
        </w:rPr>
        <w:t xml:space="preserve"> row.</w:t>
      </w:r>
      <w:r w:rsidR="00EC57BA" w:rsidRPr="00C374C7">
        <w:rPr>
          <w:rFonts w:cs="Segoe Print"/>
          <w:sz w:val="20"/>
          <w:szCs w:val="20"/>
        </w:rPr>
        <w:t xml:space="preserve"> </w:t>
      </w:r>
      <w:r w:rsidRPr="00C374C7">
        <w:rPr>
          <w:rFonts w:cs="Segoe Print"/>
          <w:sz w:val="20"/>
          <w:szCs w:val="20"/>
        </w:rPr>
        <w:t>(D2 for two rows, and so on.)</w:t>
      </w:r>
      <w:r w:rsidR="0059512A" w:rsidRPr="00C374C7">
        <w:rPr>
          <w:rFonts w:cs="Segoe Print"/>
          <w:sz w:val="20"/>
          <w:szCs w:val="20"/>
        </w:rPr>
        <w:t xml:space="preserve"> and c</w:t>
      </w:r>
      <w:r w:rsidR="00EF1C01" w:rsidRPr="00C374C7">
        <w:rPr>
          <w:rFonts w:cs="Segoe Print"/>
          <w:sz w:val="20"/>
          <w:szCs w:val="20"/>
        </w:rPr>
        <w:t>hange the BP to BC to update the commission, then enter</w:t>
      </w:r>
      <w:r w:rsidR="0059512A" w:rsidRPr="00C374C7">
        <w:rPr>
          <w:rFonts w:cs="Segoe Print"/>
          <w:sz w:val="20"/>
          <w:szCs w:val="20"/>
        </w:rPr>
        <w:t>.</w:t>
      </w:r>
      <w:r w:rsidR="00EC57BA" w:rsidRPr="00C374C7">
        <w:rPr>
          <w:rFonts w:cs="Segoe Print"/>
          <w:sz w:val="20"/>
          <w:szCs w:val="20"/>
        </w:rPr>
        <w:t xml:space="preserve"> </w:t>
      </w:r>
      <w:r w:rsidR="00EC57BA" w:rsidRPr="00C374C7">
        <w:rPr>
          <w:rFonts w:cs="Segoe Print"/>
          <w:i/>
          <w:color w:val="1F3864" w:themeColor="accent1" w:themeShade="80"/>
          <w:sz w:val="20"/>
          <w:szCs w:val="20"/>
        </w:rPr>
        <w:t xml:space="preserve">Note: BC is for commissionable and BP is for servicing </w:t>
      </w:r>
    </w:p>
    <w:p w14:paraId="74773EC2" w14:textId="77777777" w:rsidR="002F6DF1" w:rsidRPr="00C374C7" w:rsidRDefault="002F6DF1" w:rsidP="002F6DF1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i/>
          <w:color w:val="1F3864" w:themeColor="accent1" w:themeShade="80"/>
          <w:sz w:val="20"/>
          <w:szCs w:val="20"/>
        </w:rPr>
      </w:pPr>
    </w:p>
    <w:p w14:paraId="1DAF8965" w14:textId="77777777" w:rsidR="006A27AD" w:rsidRPr="00C374C7" w:rsidRDefault="003B61FE" w:rsidP="00EF1C01">
      <w:pPr>
        <w:pStyle w:val="ListParagraph"/>
        <w:numPr>
          <w:ilvl w:val="0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Type</w:t>
      </w:r>
      <w:r w:rsidR="00D97EDB" w:rsidRPr="00C374C7">
        <w:rPr>
          <w:rFonts w:cs="Segoe Print"/>
          <w:sz w:val="20"/>
          <w:szCs w:val="20"/>
        </w:rPr>
        <w:t xml:space="preserve"> COLS </w:t>
      </w:r>
      <w:r w:rsidRPr="00C374C7">
        <w:rPr>
          <w:rFonts w:cs="Segoe Print"/>
          <w:sz w:val="20"/>
          <w:szCs w:val="20"/>
        </w:rPr>
        <w:t>on 000002 row</w:t>
      </w:r>
      <w:r w:rsidR="00EF1C01" w:rsidRPr="00C374C7">
        <w:rPr>
          <w:rFonts w:cs="Segoe Print"/>
          <w:sz w:val="20"/>
          <w:szCs w:val="20"/>
        </w:rPr>
        <w:t>, then enter</w:t>
      </w:r>
    </w:p>
    <w:p w14:paraId="7236B756" w14:textId="77777777" w:rsidR="002F6DF1" w:rsidRPr="00C374C7" w:rsidRDefault="002F6DF1" w:rsidP="002F6DF1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</w:p>
    <w:p w14:paraId="382461AB" w14:textId="77777777" w:rsidR="00EF1C01" w:rsidRPr="00C374C7" w:rsidRDefault="00EF1C01" w:rsidP="00EF1C01">
      <w:pPr>
        <w:pStyle w:val="ListParagraph"/>
        <w:numPr>
          <w:ilvl w:val="0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 xml:space="preserve">Start typing R1 to the 000002 row to </w:t>
      </w:r>
      <w:r w:rsidR="0059512A" w:rsidRPr="00C374C7">
        <w:rPr>
          <w:rFonts w:cs="Segoe Print"/>
          <w:sz w:val="20"/>
          <w:szCs w:val="20"/>
        </w:rPr>
        <w:t>a</w:t>
      </w:r>
      <w:r w:rsidRPr="00C374C7">
        <w:rPr>
          <w:rFonts w:cs="Segoe Print"/>
          <w:sz w:val="20"/>
          <w:szCs w:val="20"/>
        </w:rPr>
        <w:t>dd</w:t>
      </w:r>
      <w:r w:rsidR="000C5F2A" w:rsidRPr="00C374C7">
        <w:rPr>
          <w:rFonts w:cs="Segoe Print"/>
          <w:sz w:val="20"/>
          <w:szCs w:val="20"/>
        </w:rPr>
        <w:t xml:space="preserve"> or copy one</w:t>
      </w:r>
      <w:r w:rsidRPr="00C374C7">
        <w:rPr>
          <w:rFonts w:cs="Segoe Print"/>
          <w:sz w:val="20"/>
          <w:szCs w:val="20"/>
        </w:rPr>
        <w:t xml:space="preserve"> row. (R2 for two rows, and so on.)</w:t>
      </w:r>
      <w:r w:rsidR="0059512A" w:rsidRPr="00C374C7">
        <w:rPr>
          <w:rFonts w:cs="Segoe Print"/>
          <w:sz w:val="20"/>
          <w:szCs w:val="20"/>
        </w:rPr>
        <w:t xml:space="preserve"> then press enter.</w:t>
      </w:r>
    </w:p>
    <w:p w14:paraId="66C3A7AC" w14:textId="77777777" w:rsidR="002F6DF1" w:rsidRPr="00C374C7" w:rsidRDefault="002F6DF1" w:rsidP="002F6DF1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</w:p>
    <w:p w14:paraId="7B04676B" w14:textId="77777777" w:rsidR="0059512A" w:rsidRPr="00C374C7" w:rsidRDefault="0059512A" w:rsidP="00EF1C01">
      <w:pPr>
        <w:pStyle w:val="ListParagraph"/>
        <w:numPr>
          <w:ilvl w:val="0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 xml:space="preserve">Take note of the </w:t>
      </w:r>
      <w:r w:rsidR="002F6DF1" w:rsidRPr="00C374C7">
        <w:rPr>
          <w:rFonts w:cs="Segoe Print"/>
          <w:sz w:val="20"/>
          <w:szCs w:val="20"/>
        </w:rPr>
        <w:t>below then start updating your request</w:t>
      </w:r>
      <w:r w:rsidRPr="00C374C7">
        <w:rPr>
          <w:rFonts w:cs="Segoe Print"/>
          <w:sz w:val="20"/>
          <w:szCs w:val="20"/>
        </w:rPr>
        <w:t>:</w:t>
      </w:r>
    </w:p>
    <w:p w14:paraId="73007053" w14:textId="77777777" w:rsidR="0059512A" w:rsidRPr="00C374C7" w:rsidRDefault="00EC57BA" w:rsidP="0059512A">
      <w:pPr>
        <w:pStyle w:val="ListParagraph"/>
        <w:numPr>
          <w:ilvl w:val="1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From Advisor code and branch</w:t>
      </w:r>
    </w:p>
    <w:p w14:paraId="72E2151D" w14:textId="77777777" w:rsidR="00EC57BA" w:rsidRPr="00C374C7" w:rsidRDefault="00EC57BA" w:rsidP="0059512A">
      <w:pPr>
        <w:pStyle w:val="ListParagraph"/>
        <w:numPr>
          <w:ilvl w:val="1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TO Advisor code and branch</w:t>
      </w:r>
    </w:p>
    <w:p w14:paraId="6650E834" w14:textId="77777777" w:rsidR="00D97EDB" w:rsidRPr="00C374C7" w:rsidRDefault="00EC57BA" w:rsidP="00D97EDB">
      <w:pPr>
        <w:pStyle w:val="ListParagraph"/>
        <w:numPr>
          <w:ilvl w:val="1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Date when the email request was sent.</w:t>
      </w:r>
    </w:p>
    <w:p w14:paraId="48E8F7AB" w14:textId="77777777" w:rsidR="002F6DF1" w:rsidRPr="00C374C7" w:rsidRDefault="002F6DF1" w:rsidP="002F6DF1">
      <w:pPr>
        <w:pStyle w:val="ListParagraph"/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ind w:left="1440"/>
        <w:rPr>
          <w:rFonts w:cs="Segoe Print"/>
          <w:sz w:val="20"/>
          <w:szCs w:val="20"/>
        </w:rPr>
      </w:pPr>
    </w:p>
    <w:p w14:paraId="2C7240BA" w14:textId="77777777" w:rsidR="002F6DF1" w:rsidRPr="00C374C7" w:rsidRDefault="002F6DF1" w:rsidP="00BE3F42">
      <w:pPr>
        <w:pStyle w:val="ListParagraph"/>
        <w:numPr>
          <w:ilvl w:val="0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 xml:space="preserve">After updating, always press F3 to save and press enter to go back to the </w:t>
      </w:r>
      <w:r w:rsidR="00BE3F42" w:rsidRPr="00BE3F42">
        <w:rPr>
          <w:rFonts w:cs="Segoe Print"/>
          <w:sz w:val="20"/>
          <w:szCs w:val="20"/>
        </w:rPr>
        <w:t>TRANSBULK</w:t>
      </w:r>
      <w:r w:rsidR="00BE3F42">
        <w:rPr>
          <w:rFonts w:cs="Segoe Print"/>
          <w:sz w:val="20"/>
          <w:szCs w:val="20"/>
        </w:rPr>
        <w:t xml:space="preserve"> </w:t>
      </w:r>
      <w:r w:rsidRPr="00C374C7">
        <w:rPr>
          <w:rFonts w:cs="Segoe Print"/>
          <w:sz w:val="20"/>
          <w:szCs w:val="20"/>
        </w:rPr>
        <w:t>screen.</w:t>
      </w:r>
    </w:p>
    <w:p w14:paraId="3629DEBC" w14:textId="77777777" w:rsidR="002F6DF1" w:rsidRPr="00C374C7" w:rsidRDefault="002F6DF1" w:rsidP="002F6DF1">
      <w:pPr>
        <w:pStyle w:val="ListParagraph"/>
        <w:numPr>
          <w:ilvl w:val="0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Take a screenshot of your screen and save it to word document.</w:t>
      </w:r>
    </w:p>
    <w:p w14:paraId="7F52B0DA" w14:textId="77777777" w:rsidR="002F6DF1" w:rsidRPr="00C374C7" w:rsidRDefault="002F6DF1" w:rsidP="002F6DF1">
      <w:pPr>
        <w:pStyle w:val="ListParagraph"/>
        <w:numPr>
          <w:ilvl w:val="0"/>
          <w:numId w:val="4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Go back to your case, update the AWD comment “</w:t>
      </w:r>
      <w:r w:rsidRPr="00EC791B">
        <w:rPr>
          <w:rFonts w:cs="Segoe Print"/>
          <w:b/>
          <w:bCs/>
          <w:sz w:val="20"/>
          <w:szCs w:val="20"/>
          <w:highlight w:val="yellow"/>
        </w:rPr>
        <w:t>processed day1 of bulks,</w:t>
      </w:r>
      <w:r w:rsidRPr="00C374C7">
        <w:rPr>
          <w:rFonts w:cs="Segoe Print"/>
          <w:sz w:val="20"/>
          <w:szCs w:val="20"/>
        </w:rPr>
        <w:t xml:space="preserve"> to process day 2 bulks”</w:t>
      </w:r>
      <w:r w:rsidR="00C374C7" w:rsidRPr="00C374C7">
        <w:rPr>
          <w:rFonts w:cs="Segoe Print"/>
          <w:sz w:val="20"/>
          <w:szCs w:val="20"/>
        </w:rPr>
        <w:t xml:space="preserve"> or any additional notes</w:t>
      </w:r>
      <w:r w:rsidRPr="00C374C7">
        <w:rPr>
          <w:rFonts w:cs="Segoe Print"/>
          <w:sz w:val="20"/>
          <w:szCs w:val="20"/>
        </w:rPr>
        <w:t xml:space="preserve">, attach your document and </w:t>
      </w:r>
      <w:r w:rsidRPr="00EC791B">
        <w:rPr>
          <w:rFonts w:cs="Segoe Print"/>
          <w:b/>
          <w:bCs/>
          <w:sz w:val="20"/>
          <w:szCs w:val="20"/>
          <w:highlight w:val="yellow"/>
        </w:rPr>
        <w:t>Pend1</w:t>
      </w:r>
      <w:r w:rsidRPr="00C374C7">
        <w:rPr>
          <w:rFonts w:cs="Segoe Print"/>
          <w:sz w:val="20"/>
          <w:szCs w:val="20"/>
        </w:rPr>
        <w:t xml:space="preserve"> your case.</w:t>
      </w:r>
    </w:p>
    <w:p w14:paraId="2257A43E" w14:textId="77777777" w:rsidR="00D97EDB" w:rsidRPr="00C374C7" w:rsidRDefault="00D97EDB" w:rsidP="00D97EDB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b/>
          <w:sz w:val="20"/>
          <w:szCs w:val="20"/>
        </w:rPr>
      </w:pPr>
    </w:p>
    <w:p w14:paraId="17449A8B" w14:textId="77777777" w:rsidR="00D97EDB" w:rsidRPr="00081E8C" w:rsidRDefault="002F6DF1" w:rsidP="002F6DF1">
      <w:pPr>
        <w:pStyle w:val="Heading2"/>
        <w:rPr>
          <w:rFonts w:asciiTheme="minorHAnsi" w:hAnsiTheme="minorHAnsi"/>
          <w:b/>
          <w:color w:val="C45911" w:themeColor="accent2" w:themeShade="BF"/>
          <w:sz w:val="20"/>
          <w:szCs w:val="20"/>
        </w:rPr>
      </w:pPr>
      <w:r w:rsidRPr="00081E8C">
        <w:rPr>
          <w:rFonts w:asciiTheme="minorHAnsi" w:hAnsiTheme="minorHAnsi"/>
          <w:b/>
          <w:color w:val="C45911" w:themeColor="accent2" w:themeShade="BF"/>
          <w:sz w:val="20"/>
          <w:szCs w:val="20"/>
        </w:rPr>
        <w:t xml:space="preserve">Day 2: </w:t>
      </w:r>
      <w:r w:rsidR="00BE3F42" w:rsidRPr="00081E8C">
        <w:rPr>
          <w:rFonts w:asciiTheme="minorHAnsi" w:hAnsiTheme="minorHAnsi"/>
          <w:b/>
          <w:color w:val="C45911" w:themeColor="accent2" w:themeShade="BF"/>
          <w:sz w:val="20"/>
          <w:szCs w:val="20"/>
        </w:rPr>
        <w:t>TRANSBULK</w:t>
      </w:r>
    </w:p>
    <w:p w14:paraId="3DE98CEE" w14:textId="77777777" w:rsidR="002F6DF1" w:rsidRPr="00C374C7" w:rsidRDefault="002F6DF1" w:rsidP="00D97EDB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b/>
          <w:sz w:val="20"/>
          <w:szCs w:val="20"/>
        </w:rPr>
      </w:pPr>
    </w:p>
    <w:p w14:paraId="43D05669" w14:textId="77777777" w:rsidR="00D97EDB" w:rsidRPr="00C374C7" w:rsidRDefault="00FB2A28" w:rsidP="00BE3F42">
      <w:pPr>
        <w:pStyle w:val="ListParagraph"/>
        <w:numPr>
          <w:ilvl w:val="0"/>
          <w:numId w:val="8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 xml:space="preserve">Go back to the </w:t>
      </w:r>
      <w:r w:rsidR="00BE3F42" w:rsidRPr="00BE3F42">
        <w:rPr>
          <w:rFonts w:cs="Segoe Print"/>
          <w:sz w:val="20"/>
          <w:szCs w:val="20"/>
        </w:rPr>
        <w:t>TRANSBULK</w:t>
      </w:r>
      <w:r w:rsidR="00BE3F42">
        <w:rPr>
          <w:rFonts w:cs="Segoe Print"/>
          <w:sz w:val="20"/>
          <w:szCs w:val="20"/>
        </w:rPr>
        <w:t xml:space="preserve"> </w:t>
      </w:r>
      <w:r w:rsidRPr="00C374C7">
        <w:rPr>
          <w:rFonts w:cs="Segoe Print"/>
          <w:sz w:val="20"/>
          <w:szCs w:val="20"/>
        </w:rPr>
        <w:t>screen and change the BC to BP to update the servicing.</w:t>
      </w:r>
    </w:p>
    <w:p w14:paraId="2A8FCCB8" w14:textId="77777777" w:rsidR="00FB2A28" w:rsidRPr="00C374C7" w:rsidRDefault="00FB2A28" w:rsidP="00FB2A28">
      <w:pPr>
        <w:pStyle w:val="ListParagraph"/>
        <w:numPr>
          <w:ilvl w:val="0"/>
          <w:numId w:val="8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lastRenderedPageBreak/>
        <w:t>Take a screenshot of your screen and save it to word document.</w:t>
      </w:r>
    </w:p>
    <w:p w14:paraId="69AD68C3" w14:textId="77777777" w:rsidR="00FB2A28" w:rsidRPr="00C374C7" w:rsidRDefault="00FB2A28" w:rsidP="00BE3F42">
      <w:pPr>
        <w:pStyle w:val="ListParagraph"/>
        <w:numPr>
          <w:ilvl w:val="0"/>
          <w:numId w:val="8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 xml:space="preserve">Go back to your case, update the AWD comment “Day 2 </w:t>
      </w:r>
      <w:r w:rsidR="00BE3F42" w:rsidRPr="00BE3F42">
        <w:rPr>
          <w:rFonts w:cs="Segoe Print"/>
          <w:sz w:val="20"/>
          <w:szCs w:val="20"/>
        </w:rPr>
        <w:t>TRANSBULK</w:t>
      </w:r>
      <w:r w:rsidR="00BE3F42">
        <w:rPr>
          <w:rFonts w:cs="Segoe Print"/>
          <w:sz w:val="20"/>
          <w:szCs w:val="20"/>
        </w:rPr>
        <w:t xml:space="preserve"> </w:t>
      </w:r>
      <w:r w:rsidRPr="00C374C7">
        <w:rPr>
          <w:rFonts w:cs="Segoe Print"/>
          <w:sz w:val="20"/>
          <w:szCs w:val="20"/>
        </w:rPr>
        <w:t>processed”, attach your document</w:t>
      </w:r>
      <w:r w:rsidR="00F12422" w:rsidRPr="00C374C7">
        <w:rPr>
          <w:rFonts w:cs="Segoe Print"/>
          <w:sz w:val="20"/>
          <w:szCs w:val="20"/>
        </w:rPr>
        <w:t>, update you</w:t>
      </w:r>
      <w:r w:rsidR="008731FC" w:rsidRPr="00C374C7">
        <w:rPr>
          <w:rFonts w:cs="Segoe Print"/>
          <w:sz w:val="20"/>
          <w:szCs w:val="20"/>
        </w:rPr>
        <w:t>r</w:t>
      </w:r>
      <w:r w:rsidR="00F12422" w:rsidRPr="00C374C7">
        <w:rPr>
          <w:rFonts w:cs="Segoe Print"/>
          <w:sz w:val="20"/>
          <w:szCs w:val="20"/>
        </w:rPr>
        <w:t xml:space="preserve"> CSD details</w:t>
      </w:r>
      <w:r w:rsidRPr="00C374C7">
        <w:rPr>
          <w:rFonts w:cs="Segoe Print"/>
          <w:sz w:val="20"/>
          <w:szCs w:val="20"/>
        </w:rPr>
        <w:t xml:space="preserve"> then close your case.</w:t>
      </w:r>
    </w:p>
    <w:p w14:paraId="3C98EA57" w14:textId="77777777" w:rsidR="00FB2A28" w:rsidRPr="00C374C7" w:rsidRDefault="00FB2A28" w:rsidP="00FB2A28">
      <w:pPr>
        <w:pStyle w:val="ListParagraph"/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b/>
          <w:sz w:val="20"/>
          <w:szCs w:val="20"/>
        </w:rPr>
      </w:pPr>
    </w:p>
    <w:p w14:paraId="5162DBDA" w14:textId="77777777" w:rsidR="00D97EDB" w:rsidRPr="00AB653F" w:rsidRDefault="00D97EDB" w:rsidP="00D97EDB">
      <w:pPr>
        <w:pStyle w:val="Heading1"/>
        <w:rPr>
          <w:rFonts w:asciiTheme="minorHAnsi" w:hAnsiTheme="minorHAnsi"/>
          <w:b/>
          <w:sz w:val="24"/>
          <w:szCs w:val="20"/>
          <w:u w:val="single"/>
        </w:rPr>
      </w:pPr>
      <w:bookmarkStart w:id="2" w:name="_TRANSCOV"/>
      <w:bookmarkEnd w:id="2"/>
      <w:r w:rsidRPr="00AB653F">
        <w:rPr>
          <w:rFonts w:asciiTheme="minorHAnsi" w:hAnsiTheme="minorHAnsi"/>
          <w:b/>
          <w:sz w:val="24"/>
          <w:szCs w:val="20"/>
          <w:u w:val="single"/>
        </w:rPr>
        <w:t>TRANSCOV</w:t>
      </w:r>
    </w:p>
    <w:p w14:paraId="589928A3" w14:textId="77777777" w:rsidR="00512004" w:rsidRPr="00C374C7" w:rsidRDefault="00512004" w:rsidP="00512004">
      <w:pPr>
        <w:rPr>
          <w:sz w:val="20"/>
          <w:szCs w:val="20"/>
        </w:rPr>
      </w:pPr>
    </w:p>
    <w:p w14:paraId="06B8EB61" w14:textId="77777777" w:rsidR="00C374C7" w:rsidRPr="00C374C7" w:rsidRDefault="00C374C7" w:rsidP="00C374C7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b/>
          <w:sz w:val="20"/>
          <w:szCs w:val="20"/>
        </w:rPr>
      </w:pPr>
      <w:r w:rsidRPr="00C374C7">
        <w:rPr>
          <w:rFonts w:cs="Segoe Print"/>
          <w:b/>
          <w:sz w:val="20"/>
          <w:szCs w:val="20"/>
          <w:highlight w:val="yellow"/>
        </w:rPr>
        <w:t xml:space="preserve">Note: Before deleting any rows, we need to verify first if the indicated data was processed yesterday. If not, we just need to add rows </w:t>
      </w:r>
      <w:r w:rsidR="00026ABC">
        <w:rPr>
          <w:rFonts w:cs="Segoe Print"/>
          <w:b/>
          <w:sz w:val="20"/>
          <w:szCs w:val="20"/>
          <w:highlight w:val="yellow"/>
        </w:rPr>
        <w:t xml:space="preserve">for your </w:t>
      </w:r>
      <w:proofErr w:type="spellStart"/>
      <w:r w:rsidR="00026ABC">
        <w:rPr>
          <w:rFonts w:cs="Segoe Print"/>
          <w:b/>
          <w:sz w:val="20"/>
          <w:szCs w:val="20"/>
          <w:highlight w:val="yellow"/>
        </w:rPr>
        <w:t>Transcov</w:t>
      </w:r>
      <w:proofErr w:type="spellEnd"/>
      <w:r w:rsidR="00026ABC">
        <w:rPr>
          <w:rFonts w:cs="Segoe Print"/>
          <w:b/>
          <w:sz w:val="20"/>
          <w:szCs w:val="20"/>
          <w:highlight w:val="yellow"/>
        </w:rPr>
        <w:t xml:space="preserve"> case</w:t>
      </w:r>
      <w:r w:rsidRPr="00C374C7">
        <w:rPr>
          <w:rFonts w:cs="Segoe Print"/>
          <w:b/>
          <w:sz w:val="20"/>
          <w:szCs w:val="20"/>
          <w:highlight w:val="yellow"/>
        </w:rPr>
        <w:t xml:space="preserve"> update.</w:t>
      </w:r>
    </w:p>
    <w:p w14:paraId="7F2AACDE" w14:textId="77777777" w:rsidR="00C374C7" w:rsidRPr="00C374C7" w:rsidRDefault="00C374C7" w:rsidP="00512004">
      <w:pPr>
        <w:rPr>
          <w:sz w:val="20"/>
          <w:szCs w:val="20"/>
        </w:rPr>
      </w:pPr>
    </w:p>
    <w:p w14:paraId="2336CF8A" w14:textId="77777777" w:rsidR="00512004" w:rsidRPr="00C374C7" w:rsidRDefault="00512004" w:rsidP="00512004">
      <w:pPr>
        <w:pStyle w:val="ListParagraph"/>
        <w:numPr>
          <w:ilvl w:val="0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Go to your case, look for the attachments, analyze email request sent to Commission_ADM and look for any instruction if any.</w:t>
      </w:r>
    </w:p>
    <w:p w14:paraId="08C4A399" w14:textId="77777777" w:rsidR="00512004" w:rsidRPr="00C374C7" w:rsidRDefault="00512004" w:rsidP="00BE3F42">
      <w:pPr>
        <w:pStyle w:val="ListParagraph"/>
        <w:numPr>
          <w:ilvl w:val="1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 xml:space="preserve">if it is a </w:t>
      </w:r>
      <w:r w:rsidR="00BE3F42" w:rsidRPr="00BE3F42">
        <w:rPr>
          <w:rFonts w:cs="Segoe Print"/>
          <w:sz w:val="20"/>
          <w:szCs w:val="20"/>
        </w:rPr>
        <w:t xml:space="preserve">TRANSCOV </w:t>
      </w:r>
      <w:r w:rsidRPr="00C374C7">
        <w:rPr>
          <w:rFonts w:cs="Segoe Print"/>
          <w:sz w:val="20"/>
          <w:szCs w:val="20"/>
        </w:rPr>
        <w:t>request, proceed to the next step.</w:t>
      </w:r>
    </w:p>
    <w:p w14:paraId="7AC4DC7A" w14:textId="77777777" w:rsidR="00512004" w:rsidRPr="00C374C7" w:rsidRDefault="00512004" w:rsidP="00BE3F42">
      <w:pPr>
        <w:pStyle w:val="ListParagraph"/>
        <w:numPr>
          <w:ilvl w:val="1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If it is a</w:t>
      </w:r>
      <w:r w:rsidR="00C044C1" w:rsidRPr="00C374C7">
        <w:rPr>
          <w:rFonts w:cs="Segoe Print"/>
          <w:sz w:val="20"/>
          <w:szCs w:val="20"/>
        </w:rPr>
        <w:t xml:space="preserve"> </w:t>
      </w:r>
      <w:r w:rsidR="00BE3F42" w:rsidRPr="00BE3F42">
        <w:rPr>
          <w:rFonts w:cs="Segoe Print"/>
          <w:sz w:val="20"/>
          <w:szCs w:val="20"/>
        </w:rPr>
        <w:t>TRANSBULK</w:t>
      </w:r>
      <w:r w:rsidRPr="00C374C7">
        <w:rPr>
          <w:rFonts w:cs="Segoe Print"/>
          <w:sz w:val="20"/>
          <w:szCs w:val="20"/>
        </w:rPr>
        <w:t>, re</w:t>
      </w:r>
      <w:r w:rsidR="00BE3F42">
        <w:rPr>
          <w:rFonts w:cs="Segoe Print"/>
          <w:sz w:val="20"/>
          <w:szCs w:val="20"/>
        </w:rPr>
        <w:t>-</w:t>
      </w:r>
      <w:r w:rsidRPr="00C374C7">
        <w:rPr>
          <w:rFonts w:cs="Segoe Print"/>
          <w:sz w:val="20"/>
          <w:szCs w:val="20"/>
        </w:rPr>
        <w:t xml:space="preserve">index it to </w:t>
      </w:r>
      <w:r w:rsidR="00BE3F42" w:rsidRPr="00BE3F42">
        <w:rPr>
          <w:rFonts w:cs="Segoe Print"/>
          <w:sz w:val="20"/>
          <w:szCs w:val="20"/>
        </w:rPr>
        <w:t>TRANSBULK</w:t>
      </w:r>
      <w:r w:rsidR="00BE3F42">
        <w:rPr>
          <w:rFonts w:cs="Segoe Print"/>
          <w:sz w:val="20"/>
          <w:szCs w:val="20"/>
        </w:rPr>
        <w:t xml:space="preserve"> </w:t>
      </w:r>
      <w:r w:rsidRPr="00C374C7">
        <w:rPr>
          <w:rFonts w:cs="Segoe Print"/>
          <w:sz w:val="20"/>
          <w:szCs w:val="20"/>
        </w:rPr>
        <w:t>work</w:t>
      </w:r>
      <w:r w:rsidR="00A0714A">
        <w:rPr>
          <w:rFonts w:cs="Segoe Print"/>
          <w:sz w:val="20"/>
          <w:szCs w:val="20"/>
        </w:rPr>
        <w:t xml:space="preserve"> </w:t>
      </w:r>
      <w:r w:rsidRPr="00C374C7">
        <w:rPr>
          <w:rFonts w:cs="Segoe Print"/>
          <w:sz w:val="20"/>
          <w:szCs w:val="20"/>
        </w:rPr>
        <w:t xml:space="preserve">type, and do the </w:t>
      </w:r>
      <w:hyperlink w:anchor="_TRANSBULK" w:history="1">
        <w:r w:rsidR="00BE3F42">
          <w:rPr>
            <w:rStyle w:val="Hyperlink"/>
            <w:rFonts w:cs="Segoe Print"/>
            <w:sz w:val="20"/>
            <w:szCs w:val="20"/>
          </w:rPr>
          <w:t>TRANSBULK</w:t>
        </w:r>
      </w:hyperlink>
      <w:r w:rsidR="00C044C1" w:rsidRPr="00C374C7">
        <w:rPr>
          <w:rFonts w:cs="Segoe Print"/>
          <w:sz w:val="20"/>
          <w:szCs w:val="20"/>
        </w:rPr>
        <w:t xml:space="preserve"> </w:t>
      </w:r>
      <w:r w:rsidRPr="00C374C7">
        <w:rPr>
          <w:rFonts w:cs="Segoe Print"/>
          <w:sz w:val="20"/>
          <w:szCs w:val="20"/>
        </w:rPr>
        <w:t>step-by-step procedure.</w:t>
      </w:r>
    </w:p>
    <w:p w14:paraId="6D4B217D" w14:textId="77777777" w:rsidR="00512004" w:rsidRPr="00C374C7" w:rsidRDefault="00512004" w:rsidP="00512004">
      <w:pPr>
        <w:pStyle w:val="ListParagraph"/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ind w:left="1440"/>
        <w:rPr>
          <w:rFonts w:cs="Segoe Print"/>
          <w:sz w:val="20"/>
          <w:szCs w:val="20"/>
        </w:rPr>
      </w:pPr>
    </w:p>
    <w:p w14:paraId="7650AB46" w14:textId="77777777" w:rsidR="00512004" w:rsidRPr="00C374C7" w:rsidRDefault="00512004" w:rsidP="00512004">
      <w:pPr>
        <w:pStyle w:val="ListParagraph"/>
        <w:numPr>
          <w:ilvl w:val="0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 xml:space="preserve">Go to TSO Screen (Please see procedure </w:t>
      </w:r>
      <w:hyperlink w:anchor="_How_to_access" w:history="1">
        <w:r w:rsidRPr="00B9674C">
          <w:rPr>
            <w:rStyle w:val="Hyperlink"/>
            <w:rFonts w:cs="Segoe Print"/>
            <w:sz w:val="20"/>
            <w:szCs w:val="20"/>
          </w:rPr>
          <w:t>“How to access TSO”</w:t>
        </w:r>
      </w:hyperlink>
      <w:r w:rsidRPr="00C374C7">
        <w:rPr>
          <w:rFonts w:cs="Segoe Print"/>
          <w:sz w:val="20"/>
          <w:szCs w:val="20"/>
        </w:rPr>
        <w:t>)</w:t>
      </w:r>
    </w:p>
    <w:p w14:paraId="0FC787CE" w14:textId="77777777" w:rsidR="00512004" w:rsidRPr="00C374C7" w:rsidRDefault="00512004" w:rsidP="00512004">
      <w:pPr>
        <w:pStyle w:val="ListParagraph"/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</w:p>
    <w:p w14:paraId="74B1A88C" w14:textId="77777777" w:rsidR="00512004" w:rsidRPr="00C374C7" w:rsidRDefault="00512004" w:rsidP="00512004">
      <w:pPr>
        <w:pStyle w:val="ListParagraph"/>
        <w:numPr>
          <w:ilvl w:val="0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i/>
          <w:color w:val="1F3864" w:themeColor="accent1" w:themeShade="80"/>
          <w:sz w:val="20"/>
          <w:szCs w:val="20"/>
        </w:rPr>
      </w:pPr>
      <w:r w:rsidRPr="00C374C7">
        <w:rPr>
          <w:rFonts w:cs="Segoe Print"/>
          <w:sz w:val="20"/>
          <w:szCs w:val="20"/>
        </w:rPr>
        <w:t>Do not delete the 000001 and 000002 rows. Start typing D1 to the 000003 row to delete one row. (D2 for two rows, and so on.)</w:t>
      </w:r>
      <w:r w:rsidR="00C374C7" w:rsidRPr="00C374C7">
        <w:rPr>
          <w:rFonts w:cs="Segoe Print"/>
          <w:sz w:val="20"/>
          <w:szCs w:val="20"/>
        </w:rPr>
        <w:t>.</w:t>
      </w:r>
    </w:p>
    <w:p w14:paraId="5E9C0455" w14:textId="77777777" w:rsidR="00512004" w:rsidRPr="00C374C7" w:rsidRDefault="00512004" w:rsidP="00512004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i/>
          <w:color w:val="1F3864" w:themeColor="accent1" w:themeShade="80"/>
          <w:sz w:val="20"/>
          <w:szCs w:val="20"/>
        </w:rPr>
      </w:pPr>
    </w:p>
    <w:p w14:paraId="225F2C4A" w14:textId="77777777" w:rsidR="00512004" w:rsidRPr="00C374C7" w:rsidRDefault="00512004" w:rsidP="00512004">
      <w:pPr>
        <w:pStyle w:val="ListParagraph"/>
        <w:numPr>
          <w:ilvl w:val="0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Type COLS on 000002 row, then enter</w:t>
      </w:r>
    </w:p>
    <w:p w14:paraId="3832CC94" w14:textId="77777777" w:rsidR="00512004" w:rsidRPr="00C374C7" w:rsidRDefault="00512004" w:rsidP="00512004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</w:p>
    <w:p w14:paraId="0FDF1E5D" w14:textId="77777777" w:rsidR="00512004" w:rsidRPr="00C374C7" w:rsidRDefault="00512004" w:rsidP="00512004">
      <w:pPr>
        <w:pStyle w:val="ListParagraph"/>
        <w:numPr>
          <w:ilvl w:val="0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Start typing R1 to the 000002 row to add or copy one row. (R2 for two rows, and so on.) then press enter.</w:t>
      </w:r>
    </w:p>
    <w:p w14:paraId="7D9C8C08" w14:textId="77777777" w:rsidR="00512004" w:rsidRPr="00C374C7" w:rsidRDefault="00512004" w:rsidP="00512004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</w:p>
    <w:p w14:paraId="79B4FC39" w14:textId="77777777" w:rsidR="00512004" w:rsidRPr="00C374C7" w:rsidRDefault="00512004" w:rsidP="00512004">
      <w:pPr>
        <w:pStyle w:val="ListParagraph"/>
        <w:numPr>
          <w:ilvl w:val="0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Take note of the below then start updating your request:</w:t>
      </w:r>
    </w:p>
    <w:p w14:paraId="2F3D1783" w14:textId="77777777" w:rsidR="00512004" w:rsidRPr="00C374C7" w:rsidRDefault="00512004" w:rsidP="00512004">
      <w:pPr>
        <w:pStyle w:val="ListParagraph"/>
        <w:numPr>
          <w:ilvl w:val="1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From Advisor code and branch</w:t>
      </w:r>
    </w:p>
    <w:p w14:paraId="55BBB95B" w14:textId="77777777" w:rsidR="00512004" w:rsidRPr="00C374C7" w:rsidRDefault="00512004" w:rsidP="00512004">
      <w:pPr>
        <w:pStyle w:val="ListParagraph"/>
        <w:numPr>
          <w:ilvl w:val="1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TO Advisor code and branch</w:t>
      </w:r>
    </w:p>
    <w:p w14:paraId="1DC2BDD0" w14:textId="77777777" w:rsidR="00512004" w:rsidRPr="00C374C7" w:rsidRDefault="00512004" w:rsidP="00512004">
      <w:pPr>
        <w:pStyle w:val="ListParagraph"/>
        <w:numPr>
          <w:ilvl w:val="1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Policy number</w:t>
      </w:r>
    </w:p>
    <w:p w14:paraId="52F8A1AA" w14:textId="77777777" w:rsidR="00512004" w:rsidRPr="00C374C7" w:rsidRDefault="00C044C1" w:rsidP="00512004">
      <w:pPr>
        <w:pStyle w:val="ListParagraph"/>
        <w:numPr>
          <w:ilvl w:val="1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Coverages</w:t>
      </w:r>
    </w:p>
    <w:p w14:paraId="275ECD14" w14:textId="77777777" w:rsidR="00512004" w:rsidRPr="00C374C7" w:rsidRDefault="00512004" w:rsidP="00512004">
      <w:pPr>
        <w:pStyle w:val="ListParagraph"/>
        <w:numPr>
          <w:ilvl w:val="1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Effective date</w:t>
      </w:r>
      <w:r w:rsidR="00C374C7" w:rsidRPr="00C374C7">
        <w:rPr>
          <w:rFonts w:cs="Segoe Print"/>
          <w:sz w:val="20"/>
          <w:szCs w:val="20"/>
        </w:rPr>
        <w:t xml:space="preserve"> indicated on the request.</w:t>
      </w:r>
    </w:p>
    <w:p w14:paraId="7AEE3554" w14:textId="77777777" w:rsidR="00C044C1" w:rsidRPr="00C374C7" w:rsidRDefault="00C044C1" w:rsidP="00512004">
      <w:pPr>
        <w:pStyle w:val="ListParagraph"/>
        <w:numPr>
          <w:ilvl w:val="1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Commission Adjustment – Y/N</w:t>
      </w:r>
    </w:p>
    <w:p w14:paraId="1F80D925" w14:textId="77777777" w:rsidR="00C374C7" w:rsidRPr="00C374C7" w:rsidRDefault="00C374C7" w:rsidP="00C374C7">
      <w:p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ab/>
      </w:r>
      <w:r w:rsidRPr="00C374C7">
        <w:rPr>
          <w:rFonts w:cs="Segoe Print"/>
          <w:sz w:val="20"/>
          <w:szCs w:val="20"/>
        </w:rPr>
        <w:tab/>
      </w:r>
    </w:p>
    <w:p w14:paraId="2D171D36" w14:textId="77777777" w:rsidR="00512004" w:rsidRPr="00C374C7" w:rsidRDefault="00512004" w:rsidP="00BE3F42">
      <w:pPr>
        <w:pStyle w:val="ListParagraph"/>
        <w:numPr>
          <w:ilvl w:val="0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 xml:space="preserve">After updating, always press F3 to save and press enter to go back to the </w:t>
      </w:r>
      <w:r w:rsidR="00BE3F42" w:rsidRPr="00BE3F42">
        <w:rPr>
          <w:rFonts w:cs="Segoe Print"/>
          <w:sz w:val="20"/>
          <w:szCs w:val="20"/>
        </w:rPr>
        <w:t xml:space="preserve">TRANSCOV </w:t>
      </w:r>
      <w:r w:rsidRPr="00C374C7">
        <w:rPr>
          <w:rFonts w:cs="Segoe Print"/>
          <w:sz w:val="20"/>
          <w:szCs w:val="20"/>
        </w:rPr>
        <w:t>screen.</w:t>
      </w:r>
    </w:p>
    <w:p w14:paraId="6AC86001" w14:textId="77777777" w:rsidR="00512004" w:rsidRPr="00C374C7" w:rsidRDefault="00512004" w:rsidP="00512004">
      <w:pPr>
        <w:pStyle w:val="ListParagraph"/>
        <w:numPr>
          <w:ilvl w:val="0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Take a screenshot of your screen and save it to word document.</w:t>
      </w:r>
    </w:p>
    <w:p w14:paraId="2417F9D4" w14:textId="77777777" w:rsidR="00512004" w:rsidRPr="00C374C7" w:rsidRDefault="00512004" w:rsidP="00BE3F42">
      <w:pPr>
        <w:pStyle w:val="ListParagraph"/>
        <w:numPr>
          <w:ilvl w:val="0"/>
          <w:numId w:val="10"/>
        </w:numPr>
        <w:tabs>
          <w:tab w:val="left" w:pos="300"/>
          <w:tab w:val="left" w:pos="600"/>
          <w:tab w:val="left" w:pos="900"/>
          <w:tab w:val="left" w:pos="1200"/>
          <w:tab w:val="left" w:pos="1500"/>
          <w:tab w:val="left" w:pos="1800"/>
          <w:tab w:val="left" w:pos="2100"/>
          <w:tab w:val="left" w:pos="2400"/>
          <w:tab w:val="left" w:pos="2700"/>
          <w:tab w:val="left" w:pos="3000"/>
          <w:tab w:val="left" w:pos="3300"/>
          <w:tab w:val="left" w:pos="3600"/>
          <w:tab w:val="left" w:pos="3900"/>
          <w:tab w:val="left" w:pos="4200"/>
          <w:tab w:val="left" w:pos="4500"/>
          <w:tab w:val="left" w:pos="4800"/>
          <w:tab w:val="left" w:pos="5100"/>
          <w:tab w:val="left" w:pos="5400"/>
          <w:tab w:val="left" w:pos="5700"/>
          <w:tab w:val="left" w:pos="6000"/>
          <w:tab w:val="left" w:pos="6300"/>
          <w:tab w:val="left" w:pos="6600"/>
          <w:tab w:val="left" w:pos="6900"/>
          <w:tab w:val="left" w:pos="7200"/>
          <w:tab w:val="left" w:pos="7500"/>
          <w:tab w:val="left" w:pos="7800"/>
          <w:tab w:val="left" w:pos="8100"/>
          <w:tab w:val="left" w:pos="8400"/>
          <w:tab w:val="left" w:pos="8700"/>
          <w:tab w:val="left" w:pos="9000"/>
          <w:tab w:val="left" w:pos="930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Segoe Print"/>
          <w:sz w:val="20"/>
          <w:szCs w:val="20"/>
        </w:rPr>
      </w:pPr>
      <w:r w:rsidRPr="00C374C7">
        <w:rPr>
          <w:rFonts w:cs="Segoe Print"/>
          <w:sz w:val="20"/>
          <w:szCs w:val="20"/>
        </w:rPr>
        <w:t>Go back to your case, update the AWD comment “</w:t>
      </w:r>
      <w:r w:rsidR="00C374C7" w:rsidRPr="00C374C7">
        <w:rPr>
          <w:rFonts w:cs="Segoe Print"/>
          <w:sz w:val="20"/>
          <w:szCs w:val="20"/>
        </w:rPr>
        <w:t xml:space="preserve">Processed </w:t>
      </w:r>
      <w:r w:rsidR="00BE3F42" w:rsidRPr="00BE3F42">
        <w:rPr>
          <w:rFonts w:cs="Segoe Print"/>
          <w:sz w:val="20"/>
          <w:szCs w:val="20"/>
        </w:rPr>
        <w:t>TRANSCOV</w:t>
      </w:r>
      <w:r w:rsidRPr="00C374C7">
        <w:rPr>
          <w:rFonts w:cs="Segoe Print"/>
          <w:sz w:val="20"/>
          <w:szCs w:val="20"/>
        </w:rPr>
        <w:t>”</w:t>
      </w:r>
      <w:r w:rsidR="00C374C7" w:rsidRPr="00C374C7">
        <w:rPr>
          <w:rFonts w:cs="Segoe Print"/>
          <w:sz w:val="20"/>
          <w:szCs w:val="20"/>
        </w:rPr>
        <w:t xml:space="preserve"> or any additional notes</w:t>
      </w:r>
      <w:r w:rsidRPr="00C374C7">
        <w:rPr>
          <w:rFonts w:cs="Segoe Print"/>
          <w:sz w:val="20"/>
          <w:szCs w:val="20"/>
        </w:rPr>
        <w:t xml:space="preserve">, attach your </w:t>
      </w:r>
      <w:proofErr w:type="gramStart"/>
      <w:r w:rsidRPr="00C374C7">
        <w:rPr>
          <w:rFonts w:cs="Segoe Print"/>
          <w:sz w:val="20"/>
          <w:szCs w:val="20"/>
        </w:rPr>
        <w:t xml:space="preserve">document </w:t>
      </w:r>
      <w:r w:rsidR="00C374C7" w:rsidRPr="00C374C7">
        <w:rPr>
          <w:rFonts w:cs="Segoe Print"/>
          <w:sz w:val="20"/>
          <w:szCs w:val="20"/>
        </w:rPr>
        <w:t>,</w:t>
      </w:r>
      <w:proofErr w:type="gramEnd"/>
      <w:r w:rsidR="00C374C7" w:rsidRPr="00C374C7">
        <w:rPr>
          <w:rFonts w:cs="Segoe Print"/>
          <w:sz w:val="20"/>
          <w:szCs w:val="20"/>
        </w:rPr>
        <w:t xml:space="preserve"> update your CSD details then close your case.</w:t>
      </w:r>
    </w:p>
    <w:p w14:paraId="46D81068" w14:textId="77777777" w:rsidR="00512004" w:rsidRPr="00C374C7" w:rsidRDefault="00512004" w:rsidP="00512004">
      <w:pPr>
        <w:rPr>
          <w:sz w:val="20"/>
          <w:szCs w:val="20"/>
        </w:rPr>
      </w:pPr>
    </w:p>
    <w:p w14:paraId="69FA502D" w14:textId="77777777" w:rsidR="00512004" w:rsidRPr="00C374C7" w:rsidRDefault="00512004">
      <w:pPr>
        <w:rPr>
          <w:b/>
          <w:sz w:val="20"/>
          <w:szCs w:val="20"/>
        </w:rPr>
      </w:pPr>
    </w:p>
    <w:p w14:paraId="42E2CBDA" w14:textId="77777777" w:rsidR="00512004" w:rsidRPr="00AB653F" w:rsidRDefault="00512004" w:rsidP="00512004">
      <w:pPr>
        <w:pStyle w:val="Heading1"/>
        <w:rPr>
          <w:rFonts w:asciiTheme="minorHAnsi" w:hAnsiTheme="minorHAnsi"/>
          <w:b/>
          <w:sz w:val="24"/>
          <w:szCs w:val="20"/>
          <w:u w:val="single"/>
        </w:rPr>
      </w:pPr>
      <w:r w:rsidRPr="00AB653F">
        <w:rPr>
          <w:rFonts w:asciiTheme="minorHAnsi" w:hAnsiTheme="minorHAnsi"/>
          <w:b/>
          <w:sz w:val="24"/>
          <w:szCs w:val="20"/>
          <w:u w:val="single"/>
        </w:rPr>
        <w:t>How to exit to TSO:</w:t>
      </w:r>
    </w:p>
    <w:p w14:paraId="11B34D8E" w14:textId="77777777" w:rsidR="00512004" w:rsidRPr="00C374C7" w:rsidRDefault="00512004" w:rsidP="00512004">
      <w:pPr>
        <w:ind w:left="720"/>
        <w:rPr>
          <w:sz w:val="20"/>
          <w:szCs w:val="20"/>
        </w:rPr>
      </w:pPr>
      <w:r w:rsidRPr="00C374C7">
        <w:rPr>
          <w:sz w:val="20"/>
          <w:szCs w:val="20"/>
        </w:rPr>
        <w:t>• Press F3 twice, then in Option are type “X” then do enter.</w:t>
      </w:r>
    </w:p>
    <w:p w14:paraId="26B2EE85" w14:textId="77777777" w:rsidR="00512004" w:rsidRPr="00C374C7" w:rsidRDefault="00512004" w:rsidP="00512004">
      <w:pPr>
        <w:ind w:left="720"/>
        <w:rPr>
          <w:sz w:val="20"/>
          <w:szCs w:val="20"/>
        </w:rPr>
      </w:pPr>
      <w:r w:rsidRPr="00C374C7">
        <w:rPr>
          <w:sz w:val="20"/>
          <w:szCs w:val="20"/>
        </w:rPr>
        <w:t>• Type in “2” in Process Option, then press enter.</w:t>
      </w:r>
    </w:p>
    <w:p w14:paraId="3975250E" w14:textId="77777777" w:rsidR="00512004" w:rsidRPr="00C374C7" w:rsidRDefault="00512004" w:rsidP="00512004">
      <w:pPr>
        <w:ind w:left="720"/>
        <w:rPr>
          <w:sz w:val="20"/>
          <w:szCs w:val="20"/>
        </w:rPr>
      </w:pPr>
      <w:r w:rsidRPr="00C374C7">
        <w:rPr>
          <w:sz w:val="20"/>
          <w:szCs w:val="20"/>
        </w:rPr>
        <w:t xml:space="preserve">• Type in logoff, then press enter, and </w:t>
      </w:r>
      <w:proofErr w:type="spellStart"/>
      <w:r w:rsidRPr="00C374C7">
        <w:rPr>
          <w:sz w:val="20"/>
          <w:szCs w:val="20"/>
        </w:rPr>
        <w:t>your</w:t>
      </w:r>
      <w:proofErr w:type="spellEnd"/>
      <w:r w:rsidRPr="00C374C7">
        <w:rPr>
          <w:sz w:val="20"/>
          <w:szCs w:val="20"/>
        </w:rPr>
        <w:t xml:space="preserve"> done.</w:t>
      </w:r>
    </w:p>
    <w:p w14:paraId="5E1B6187" w14:textId="77777777" w:rsidR="00512004" w:rsidRPr="00C374C7" w:rsidRDefault="00512004">
      <w:pPr>
        <w:rPr>
          <w:b/>
          <w:sz w:val="20"/>
          <w:szCs w:val="20"/>
        </w:rPr>
      </w:pPr>
    </w:p>
    <w:sectPr w:rsidR="00512004" w:rsidRPr="00C374C7" w:rsidSect="0052668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A94EA3"/>
    <w:multiLevelType w:val="hybridMultilevel"/>
    <w:tmpl w:val="32B83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964A1"/>
    <w:multiLevelType w:val="hybridMultilevel"/>
    <w:tmpl w:val="CADE4690"/>
    <w:lvl w:ilvl="0" w:tplc="7EC236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4472C4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A5987"/>
    <w:multiLevelType w:val="hybridMultilevel"/>
    <w:tmpl w:val="A8DC8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C1137"/>
    <w:multiLevelType w:val="hybridMultilevel"/>
    <w:tmpl w:val="32B83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C599C"/>
    <w:multiLevelType w:val="hybridMultilevel"/>
    <w:tmpl w:val="6396F744"/>
    <w:lvl w:ilvl="0" w:tplc="066E2518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60B8B"/>
    <w:multiLevelType w:val="hybridMultilevel"/>
    <w:tmpl w:val="FA9CE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9C7850"/>
    <w:multiLevelType w:val="hybridMultilevel"/>
    <w:tmpl w:val="CADE4690"/>
    <w:lvl w:ilvl="0" w:tplc="7EC236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4472C4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5A3D4F"/>
    <w:multiLevelType w:val="hybridMultilevel"/>
    <w:tmpl w:val="7882A7F6"/>
    <w:lvl w:ilvl="0" w:tplc="066E2518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8303B"/>
    <w:multiLevelType w:val="hybridMultilevel"/>
    <w:tmpl w:val="A99651B2"/>
    <w:lvl w:ilvl="0" w:tplc="713A1CB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EE6CF5"/>
    <w:multiLevelType w:val="hybridMultilevel"/>
    <w:tmpl w:val="9BEE8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9"/>
  </w:num>
  <w:num w:numId="8">
    <w:abstractNumId w:val="8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DB"/>
    <w:rsid w:val="00026ABC"/>
    <w:rsid w:val="00081E8C"/>
    <w:rsid w:val="000C5F2A"/>
    <w:rsid w:val="001435E2"/>
    <w:rsid w:val="001C39C7"/>
    <w:rsid w:val="0024375D"/>
    <w:rsid w:val="002F6DF1"/>
    <w:rsid w:val="003B61FE"/>
    <w:rsid w:val="003B74F7"/>
    <w:rsid w:val="004B37FB"/>
    <w:rsid w:val="00512004"/>
    <w:rsid w:val="0059512A"/>
    <w:rsid w:val="00624F8E"/>
    <w:rsid w:val="006A27AD"/>
    <w:rsid w:val="00745A8F"/>
    <w:rsid w:val="00750C5D"/>
    <w:rsid w:val="007E55DE"/>
    <w:rsid w:val="0082319C"/>
    <w:rsid w:val="00826A0C"/>
    <w:rsid w:val="008731FC"/>
    <w:rsid w:val="008B7413"/>
    <w:rsid w:val="00951EB4"/>
    <w:rsid w:val="00981684"/>
    <w:rsid w:val="009E130A"/>
    <w:rsid w:val="00A0714A"/>
    <w:rsid w:val="00A739E9"/>
    <w:rsid w:val="00AB653F"/>
    <w:rsid w:val="00B86B6C"/>
    <w:rsid w:val="00B9674C"/>
    <w:rsid w:val="00BE3F42"/>
    <w:rsid w:val="00C044C1"/>
    <w:rsid w:val="00C374C7"/>
    <w:rsid w:val="00C5287F"/>
    <w:rsid w:val="00CB281D"/>
    <w:rsid w:val="00CC68EC"/>
    <w:rsid w:val="00D97EDB"/>
    <w:rsid w:val="00E52419"/>
    <w:rsid w:val="00E85F0C"/>
    <w:rsid w:val="00EB61B9"/>
    <w:rsid w:val="00EC57BA"/>
    <w:rsid w:val="00EC791B"/>
    <w:rsid w:val="00EF1C01"/>
    <w:rsid w:val="00F12422"/>
    <w:rsid w:val="00FB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BE74"/>
  <w15:chartTrackingRefBased/>
  <w15:docId w15:val="{9989E682-A67C-4B22-91ED-6E828C4F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E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D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97E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C528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A27A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F6D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967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74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326711B2572543ADA6CB7B191E8BC0" ma:contentTypeVersion="0" ma:contentTypeDescription="Create a new document." ma:contentTypeScope="" ma:versionID="a6d7f9c8c9f98e8f2b5b15bc67e2511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740CF9-C62B-4F2A-8D6E-20DA36618D28}"/>
</file>

<file path=customXml/itemProps2.xml><?xml version="1.0" encoding="utf-8"?>
<ds:datastoreItem xmlns:ds="http://schemas.openxmlformats.org/officeDocument/2006/customXml" ds:itemID="{BDA6F7D6-39A6-4F8E-822A-AFE14F5E45C9}"/>
</file>

<file path=customXml/itemProps3.xml><?xml version="1.0" encoding="utf-8"?>
<ds:datastoreItem xmlns:ds="http://schemas.openxmlformats.org/officeDocument/2006/customXml" ds:itemID="{6882A17C-32F3-4650-A2AA-147CE2EB4E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Ugot Go</dc:creator>
  <cp:keywords/>
  <dc:description/>
  <cp:lastModifiedBy>Carol Ugot Go</cp:lastModifiedBy>
  <cp:revision>30</cp:revision>
  <dcterms:created xsi:type="dcterms:W3CDTF">2018-10-26T15:18:00Z</dcterms:created>
  <dcterms:modified xsi:type="dcterms:W3CDTF">2021-04-14T19:41:00Z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0x01010039326711B2572543ADA6CB7B191E8BC0</vt:lpwstr>
  </property>
  <property fmtid="{D5CDD505-2E9C-101B-9397-08002B2CF9AE}" pid="3" name="Order">
    <vt:r8>2351600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