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C4A2F"/>
          <w:spacing w:val="60"/>
          <w:sz w:val="20"/>
          <w:szCs w:val="20"/>
        </w:rPr>
        <w:t xml:space="preserve">INDIA UNCHARTED</w:t>
      </w:r>
    </w:p>
    <w:p>
      <w:pPr>
        <w:spacing w:after="100"/>
      </w:pPr>
      <w:r>
        <w:rPr>
          <w:rFonts w:ascii="Georgia" w:cs="Georgia" w:eastAsia="Georgia" w:hAnsi="Georgia"/>
          <w:b/>
          <w:bCs/>
          <w:color w:val="2B2622"/>
          <w:sz w:val="52"/>
          <w:szCs w:val="52"/>
        </w:rPr>
        <w:t xml:space="preserve">Goa and Thar catalogue update</w:t>
      </w:r>
    </w:p>
    <w:p>
      <w:pPr>
        <w:spacing w:after="200" w:line="300"/>
      </w:pPr>
      <w:r>
        <w:rPr>
          <w:color w:val="6B6157"/>
          <w:sz w:val="24"/>
          <w:szCs w:val="24"/>
        </w:rPr>
        <w:t xml:space="preserve">What has been added to the website: 125 new packages and experiences, and a rebuilt Goa page.</w:t>
      </w:r>
    </w:p>
    <w:p>
      <w:pPr>
        <w:pStyle w:val="Heading1"/>
        <w:spacing w:after="140" w:before="360"/>
      </w:pPr>
      <w:r>
        <w:rPr>
          <w:rFonts w:ascii="Georgia" w:cs="Georgia" w:eastAsia="Georgia" w:hAnsi="Georgia"/>
          <w:b/>
          <w:bCs/>
          <w:color w:val="2B2622"/>
          <w:sz w:val="32"/>
          <w:szCs w:val="32"/>
        </w:rPr>
        <w:t xml:space="preserve">The short version</w:t>
      </w:r>
    </w:p>
    <w:p>
      <w:pPr>
        <w:spacing w:after="120" w:line="300"/>
      </w:pPr>
      <w:r>
        <w:rPr>
          <w:color w:val="2B2622"/>
          <w:sz w:val="22"/>
          <w:szCs w:val="22"/>
        </w:rPr>
        <w:t xml:space="preserve">Goa was a page with five yoga retreats on it. It is now a complete destination with 70 packages and experiences you can filter, and two new area pages for North Goa and South Goa. The Jaisalmer, Jodhpur and a new Osian page now carry all 60 Thar safari, camp and desert packages from your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638"/>
      </w:tblGrid>
      <w:tr>
        <w:trPr>
          <w:tblHeader/>
        </w:trPr>
        <w:tc>
          <w:tcPr>
            <w:tcW w:type="dxa" w:w="5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What</w:t>
            </w:r>
          </w:p>
        </w:tc>
        <w:tc>
          <w:tcPr>
            <w:tcW w:type="dxa" w:w="2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Added</w:t>
            </w:r>
          </w:p>
        </w:tc>
        <w:tc>
          <w:tcPr>
            <w:tcW w:type="dxa" w:w="2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 it lives</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Goa holiday packages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10</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Goa page</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Goa yoga and wellness retreats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10</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Goa page</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Goa signature journeys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Goa page</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Goa experiences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30</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Goa page</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Goa Beyond the Beaches (offbeat)</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10</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Goa page</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North Goa and South Goa area pages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Under Goa</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Thar safaris and experiences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42</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Osian, Jodhpur</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Thar multi-day packages and desert camps</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18</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Osian, Jodhpur</w:t>
            </w:r>
          </w:p>
        </w:tc>
      </w:tr>
      <w:tr>
        <w:trPr>
          <w:cantSplit/>
        </w:trPr>
        <w:tc>
          <w:tcPr>
            <w:tcW w:type="dxa" w:w="5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Osian destination page</w:t>
            </w:r>
          </w:p>
        </w:tc>
        <w:tc>
          <w:tcPr>
            <w:tcW w:type="dxa" w:w="2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w:t>
            </w:r>
          </w:p>
        </w:tc>
        <w:tc>
          <w:tcPr>
            <w:tcW w:type="dxa" w:w="2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Destinations</w:t>
            </w:r>
          </w:p>
        </w:tc>
      </w:tr>
    </w:tbl>
    <w:p>
      <w:pPr>
        <w:spacing w:after="60"/>
      </w:pPr>
    </w:p>
    <w:p>
      <w:pPr>
        <w:spacing w:after="120" w:line="300"/>
      </w:pPr>
      <w:r>
        <w:rPr>
          <w:color w:val="6B6157"/>
          <w:sz w:val="22"/>
          <w:szCs w:val="22"/>
        </w:rPr>
        <w:t xml:space="preserve">Every package and experience has its own page with a description, highlights, what is included and, for multi-day packages, a day-by-day itinerary. All of them are also listed under Experiences and Journeys, and under the new styles Beach, Yoga, Slow Travel, Heritage and Desert.</w:t>
      </w:r>
    </w:p>
    <w:p>
      <w:pPr>
        <w:pStyle w:val="Heading1"/>
        <w:spacing w:after="140" w:before="360"/>
      </w:pPr>
      <w:r>
        <w:rPr>
          <w:rFonts w:ascii="Georgia" w:cs="Georgia" w:eastAsia="Georgia" w:hAnsi="Georgia"/>
          <w:b/>
          <w:bCs/>
          <w:color w:val="2B2622"/>
          <w:sz w:val="32"/>
          <w:szCs w:val="32"/>
        </w:rPr>
        <w:t xml:space="preserve">How the Goa page works now</w:t>
      </w:r>
    </w:p>
    <w:p>
      <w:pPr>
        <w:pStyle w:val="ListParagraph"/>
        <w:numPr>
          <w:ilvl w:val="0"/>
          <w:numId w:val="2"/>
        </w:numPr>
        <w:spacing w:after="80" w:line="300"/>
      </w:pPr>
      <w:r>
        <w:rPr>
          <w:b/>
          <w:bCs/>
          <w:color w:val="2B2622"/>
          <w:sz w:val="22"/>
          <w:szCs w:val="22"/>
        </w:rPr>
        <w:t xml:space="preserve">Filter bar. </w:t>
      </w:r>
      <w:r>
        <w:rPr>
          <w:color w:val="2B2622"/>
          <w:sz w:val="22"/>
          <w:szCs w:val="22"/>
        </w:rPr>
        <w:t xml:space="preserve">All, Tours, Yoga, Wellness, Ayurveda, Beach, Culture, Adventure, Food, Nature and Luxury, each showing how many packages sit behind it.</w:t>
      </w:r>
    </w:p>
    <w:p>
      <w:pPr>
        <w:pStyle w:val="ListParagraph"/>
        <w:numPr>
          <w:ilvl w:val="0"/>
          <w:numId w:val="2"/>
        </w:numPr>
        <w:spacing w:after="80" w:line="300"/>
      </w:pPr>
      <w:r>
        <w:rPr>
          <w:b/>
          <w:bCs/>
          <w:color w:val="2B2622"/>
          <w:sz w:val="22"/>
          <w:szCs w:val="22"/>
        </w:rPr>
        <w:t xml:space="preserve">Package cards. </w:t>
      </w:r>
      <w:r>
        <w:rPr>
          <w:color w:val="2B2622"/>
          <w:sz w:val="22"/>
          <w:szCs w:val="22"/>
        </w:rPr>
        <w:t xml:space="preserve">Each card shows a large image, the name, location, duration, a short description, its category, the price (or “Price on request”), a View details link and an Enquire on WhatsApp link.</w:t>
      </w:r>
    </w:p>
    <w:p>
      <w:pPr>
        <w:pStyle w:val="ListParagraph"/>
        <w:numPr>
          <w:ilvl w:val="0"/>
          <w:numId w:val="2"/>
        </w:numPr>
        <w:spacing w:after="80" w:line="300"/>
      </w:pPr>
      <w:r>
        <w:rPr>
          <w:b/>
          <w:bCs/>
          <w:color w:val="2B2622"/>
          <w:sz w:val="22"/>
          <w:szCs w:val="22"/>
        </w:rPr>
        <w:t xml:space="preserve">Find your Goa. </w:t>
      </w:r>
      <w:r>
        <w:rPr>
          <w:color w:val="2B2622"/>
          <w:sz w:val="22"/>
          <w:szCs w:val="22"/>
        </w:rPr>
        <w:t xml:space="preserve">Eleven traveller cards (Couples, Honeymoon, Families, Solo, Friends, Yoga Lovers, Wellness, Luxury, Food Lovers, Adventure, Slow Travellers). Tapping one filters the list above to what suits that traveller.</w:t>
      </w:r>
    </w:p>
    <w:p>
      <w:pPr>
        <w:pStyle w:val="ListParagraph"/>
        <w:numPr>
          <w:ilvl w:val="0"/>
          <w:numId w:val="2"/>
        </w:numPr>
        <w:spacing w:after="80" w:line="300"/>
      </w:pPr>
      <w:r>
        <w:rPr>
          <w:b/>
          <w:bCs/>
          <w:color w:val="2B2622"/>
          <w:sz w:val="22"/>
          <w:szCs w:val="22"/>
        </w:rPr>
        <w:t xml:space="preserve">North Goa and South Goa. </w:t>
      </w:r>
      <w:r>
        <w:rPr>
          <w:color w:val="2B2622"/>
          <w:sz w:val="22"/>
          <w:szCs w:val="22"/>
        </w:rPr>
        <w:t xml:space="preserve">Each has its own page, and the Goa page shows both with the beaches listed under each.</w:t>
      </w:r>
    </w:p>
    <w:p>
      <w:pPr>
        <w:pStyle w:val="ListParagraph"/>
        <w:numPr>
          <w:ilvl w:val="0"/>
          <w:numId w:val="2"/>
        </w:numPr>
        <w:spacing w:after="80" w:line="300"/>
      </w:pPr>
      <w:r>
        <w:rPr>
          <w:b/>
          <w:bCs/>
          <w:color w:val="2B2622"/>
          <w:sz w:val="22"/>
          <w:szCs w:val="22"/>
        </w:rPr>
        <w:t xml:space="preserve">Signature journeys. </w:t>
      </w:r>
      <w:r>
        <w:rPr>
          <w:color w:val="2B2622"/>
          <w:sz w:val="22"/>
          <w:szCs w:val="22"/>
        </w:rPr>
        <w:t xml:space="preserve">The five India Uncharted journeys are shown large, on a dark band, above the rest.</w:t>
      </w:r>
    </w:p>
    <w:p>
      <w:pPr>
        <w:spacing w:after="60" w:line="300"/>
      </w:pPr>
      <w:r>
        <w:rPr>
          <w:color w:val="2B2622"/>
          <w:sz w:val="22"/>
          <w:szCs w:val="22"/>
        </w:rPr>
        <w:t xml:space="preserve">The Jaisalmer, Jodhpur and Osian pages use the same card and filter bar, with filters suited to the desert: Day safaris, Multi-day, Village and culture, Offbeat and photography, Adventure, and Luxury and private.</w:t>
      </w:r>
    </w:p>
    <w:p>
      <w:pPr>
        <w:pStyle w:val="Heading1"/>
        <w:spacing w:after="140" w:before="360"/>
      </w:pPr>
      <w:r>
        <w:rPr>
          <w:rFonts w:ascii="Georgia" w:cs="Georgia" w:eastAsia="Georgia" w:hAnsi="Georgia"/>
          <w:b/>
          <w:bCs/>
          <w:color w:val="2B2622"/>
          <w:sz w:val="32"/>
          <w:szCs w:val="32"/>
        </w:rPr>
        <w:t xml:space="preserve">Goa</w:t>
      </w:r>
    </w:p>
    <w:p>
      <w:pPr>
        <w:pStyle w:val="Heading2"/>
        <w:spacing w:after="100" w:before="260"/>
      </w:pPr>
      <w:r>
        <w:rPr>
          <w:rFonts w:ascii="Georgia" w:cs="Georgia" w:eastAsia="Georgia" w:hAnsi="Georgia"/>
          <w:b/>
          <w:bCs/>
          <w:color w:val="9C4A2F"/>
          <w:sz w:val="26"/>
          <w:szCs w:val="26"/>
        </w:rPr>
        <w:t xml:space="preserve">Goa holiday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Package</w:t>
            </w:r>
          </w:p>
        </w:tc>
        <w:tc>
          <w:tcPr>
            <w:tcW w:type="dxa" w:w="3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Goa 3 Nights / 4 Days Beach Escape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nights / 4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Goa 4 Nights / 5 Days Classic Holiday</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nights / 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Goa 5 Nights / 6 Days North &amp; South Goa</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Goa 6 Nights / 7 Days Complete Goa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 nights / 7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Goa Luxury Beach Holiday (5 Nights / 6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Goa Honeymoon Escape (5 Nights / 6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Goa Family Holiday (5 Nights / 6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Goa Friends &amp; Beach Escape (4 Nights / 5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nights / 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Goa Slow Travel Holiday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Goa Offbeat Experience (6 Nights / 7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 nights / 7 days</w:t>
            </w:r>
          </w:p>
        </w:tc>
      </w:tr>
    </w:tbl>
    <w:p>
      <w:pPr>
        <w:pStyle w:val="Heading2"/>
        <w:spacing w:after="100" w:before="260"/>
      </w:pPr>
      <w:r>
        <w:rPr>
          <w:rFonts w:ascii="Georgia" w:cs="Georgia" w:eastAsia="Georgia" w:hAnsi="Georgia"/>
          <w:b/>
          <w:bCs/>
          <w:color w:val="9C4A2F"/>
          <w:sz w:val="26"/>
          <w:szCs w:val="26"/>
        </w:rPr>
        <w:t xml:space="preserve">Yoga and wellness retreats in Goa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Package</w:t>
            </w:r>
          </w:p>
        </w:tc>
        <w:tc>
          <w:tcPr>
            <w:tcW w:type="dxa" w:w="3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Goa Soul Reset Retreat (3 Nights / 4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nights / 4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Goa Beach Yoga Escape (5 Nights / 6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Goa Yoga &amp; Wellness Retreat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Goa Yoga &amp; Ayurveda Retreat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Goa Detox &amp; Wellness Retreat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Goa Yoga &amp; Meditation Retreat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Goa Deep Wellness Retreat (10 Nights / 11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10 nights / 11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Goa Complete Reset Retreat (14 Nights / 15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14 nights / 15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Goa Ayurveda &amp; Rejuvenation Retreat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Goa Weekend Wellness Retreat (2 Nights / 3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nights / 3 days</w:t>
            </w:r>
          </w:p>
        </w:tc>
      </w:tr>
    </w:tbl>
    <w:p>
      <w:pPr>
        <w:pStyle w:val="Heading2"/>
        <w:spacing w:after="100" w:before="260"/>
      </w:pPr>
      <w:r>
        <w:rPr>
          <w:rFonts w:ascii="Georgia" w:cs="Georgia" w:eastAsia="Georgia" w:hAnsi="Georgia"/>
          <w:b/>
          <w:bCs/>
          <w:color w:val="9C4A2F"/>
          <w:sz w:val="26"/>
          <w:szCs w:val="26"/>
        </w:rPr>
        <w:t xml:space="preserve">Signature India Uncharted Goa journeys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Package</w:t>
            </w:r>
          </w:p>
        </w:tc>
        <w:tc>
          <w:tcPr>
            <w:tcW w:type="dxa" w:w="3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The Goa Soul Journey (8 Nights / 9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8 nights / 9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The Goa Slow Living Experience (9 Nights / 10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9 nights / 10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The Goa Wellness Escape (10 Nights / 11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10 nights / 11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The Goa Uncharted Experience (7 Nights / 8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The Goa Coastal Journey (9 Nights / 10 Days)</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9 nights / 10 days</w:t>
            </w:r>
          </w:p>
        </w:tc>
      </w:tr>
    </w:tbl>
    <w:p>
      <w:pPr>
        <w:pStyle w:val="Heading2"/>
        <w:spacing w:after="100" w:before="260"/>
      </w:pPr>
      <w:r>
        <w:rPr>
          <w:rFonts w:ascii="Georgia" w:cs="Georgia" w:eastAsia="Georgia" w:hAnsi="Georgia"/>
          <w:b/>
          <w:bCs/>
          <w:color w:val="9C4A2F"/>
          <w:sz w:val="26"/>
          <w:szCs w:val="26"/>
        </w:rPr>
        <w:t xml:space="preserve">Goa experiences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Private Sunset Cruise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Sal river, Cavelossim, or Mandovi, Panjim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Mandovi River Sunset Cruise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Panjim jetty, Mandovi river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Dolphin Watching Boat Trip</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Sinquerim or Coco Beach, north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Morning (2–3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Private Beach Picnic</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Betalbatim, Varca or Cola,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Sunrise Beach Yoga</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Patnem or Agonda beach,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90 minutes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Private Yoga Session</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Your accommodation, or a shala in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75–90 minutes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Ayurveda Wellness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Ayurveda centre,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(3–4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Ayurvedic Massage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Ayurveda centre,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90 minutes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Meditation &amp; Breathwork Session</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Your accommodation, a shala, or a beach at dawn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60–75 minutes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Sound Healing Session</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Arambol or Mandrem, north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75 minutes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11.  Fontainhas Heritage Walk</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Fontainhas and São Tomé, Panjim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12.  Old Goa Heritage &amp; Church Tour</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Old Goa (Velha Goa), 10 km from Panjim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13.  Portuguese Goa Cultural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Panjim, Chandor and Loutolim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14.  Spice Plantation Visit &amp; Goan Lunch</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Ponda, central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15.  Traditional Goan Cooking Class</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 family home in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hours including the meal</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16.  Local Goan Food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Margao market and the villages around it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17.  South Goa Hidden Beaches Tour</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Cola, Kakolem, Butterfly and Honeymoon beaches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18.  Goa Backwater Kayaking</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Sal river backwaters, Cavelossim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19.  Mangrove &amp; Birdwatching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Chorao Island and the Salim Ali Sanctuary</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20.  Dudhsagar Waterfall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Bhagwan Mahaveer Sanctuary, Mollem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(9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21.  Goa Wildlife &amp; Nature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Netravali or Cotigao Wildlife Sanctuary</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22.  Water Sports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Baga and Calangute, north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(3–4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23.  Scuba Diving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Grande Island, off Vasco</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24.  Kayaking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Chapora river, Morjim</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25.  Stand-Up Paddleboarding</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Mandrem creek and Ashwem, north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26.  Private Yacht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Mandovi river and the coast off Aguada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27.  Sunset Beach Dinner</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 south Goa beach, chosen on the day</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28.  Local Village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A village in Salcete or Quepem,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29.  Goan Fishing Village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Benaulim or Betalbatim,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Morning (4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30.  Goa Photography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Route built around the light, north or south</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or two half days</w:t>
            </w:r>
          </w:p>
        </w:tc>
      </w:tr>
    </w:tbl>
    <w:p>
      <w:pPr>
        <w:pStyle w:val="Heading2"/>
        <w:spacing w:after="100" w:before="260"/>
      </w:pPr>
      <w:r>
        <w:rPr>
          <w:rFonts w:ascii="Georgia" w:cs="Georgia" w:eastAsia="Georgia" w:hAnsi="Georgia"/>
          <w:b/>
          <w:bCs/>
          <w:color w:val="9C4A2F"/>
          <w:sz w:val="26"/>
          <w:szCs w:val="26"/>
        </w:rPr>
        <w:t xml:space="preserve">Goa Beyond the Beaches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Hidden Goa</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Inland Goa and the southern coves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Secret Beaches of South Goa</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The coves south of Agonda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Goa Villages &amp; Local Life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Salcete, Quepem and Ponda villages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Goa Backwaters &amp; Islands</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Chorao, Divar and the Mandovi–Zuari channels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Goa Heritage &amp; Culture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Panjim, Old Goa, Chandor and Ponda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Goa Food &amp; Culinary Journey</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Margao, Panjim and the villages between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Goa Nature &amp; Wildlife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Netravali, Cotigao and the Mhadei valley</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Goa Spiritual &amp; Temple Trail</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Ponda, Mardol and Bandora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Goa Portuguese Heritage Journey</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Old Goa, Panjim, Chandor, Loutolim and Reis Magos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Slow Goa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One village in south Goa</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days, one base</w:t>
            </w:r>
          </w:p>
        </w:tc>
      </w:tr>
    </w:tbl>
    <w:p>
      <w:pPr>
        <w:pStyle w:val="Heading2"/>
        <w:spacing w:after="100" w:before="260"/>
      </w:pPr>
      <w:r>
        <w:rPr>
          <w:rFonts w:ascii="Georgia" w:cs="Georgia" w:eastAsia="Georgia" w:hAnsi="Georgia"/>
          <w:b/>
          <w:bCs/>
          <w:color w:val="9C4A2F"/>
          <w:sz w:val="26"/>
          <w:szCs w:val="26"/>
        </w:rPr>
        <w:t xml:space="preserve">North Goa and South Goa</w:t>
      </w:r>
    </w:p>
    <w:p>
      <w:pPr>
        <w:spacing w:after="120" w:line="300"/>
      </w:pPr>
      <w:r>
        <w:rPr>
          <w:b/>
          <w:bCs/>
          <w:color w:val="2B2622"/>
          <w:sz w:val="22"/>
          <w:szCs w:val="22"/>
        </w:rPr>
        <w:t xml:space="preserve">South Goa: </w:t>
      </w:r>
      <w:r>
        <w:rPr>
          <w:color w:val="2B2622"/>
          <w:sz w:val="22"/>
          <w:szCs w:val="22"/>
        </w:rPr>
        <w:t xml:space="preserve">Palolem, Patnem, Agonda, Colomb, Betalbatim, Majorda, Cansaulim, Benaulim, Varca, Cavelossim</w:t>
      </w:r>
    </w:p>
    <w:p>
      <w:pPr>
        <w:spacing w:after="120" w:line="300"/>
      </w:pPr>
      <w:r>
        <w:rPr>
          <w:b/>
          <w:bCs/>
          <w:color w:val="2B2622"/>
          <w:sz w:val="22"/>
          <w:szCs w:val="22"/>
        </w:rPr>
        <w:t xml:space="preserve">North Goa: </w:t>
      </w:r>
      <w:r>
        <w:rPr>
          <w:color w:val="2B2622"/>
          <w:sz w:val="22"/>
          <w:szCs w:val="22"/>
        </w:rPr>
        <w:t xml:space="preserve">Anjuna, Vagator, Morjim, Mandrem, Ashwem, Arambol, Baga, Calangute</w:t>
      </w:r>
    </w:p>
    <w:p>
      <w:pPr>
        <w:pStyle w:val="Heading1"/>
        <w:spacing w:after="140" w:before="360"/>
      </w:pPr>
      <w:r>
        <w:rPr>
          <w:rFonts w:ascii="Georgia" w:cs="Georgia" w:eastAsia="Georgia" w:hAnsi="Georgia"/>
          <w:b/>
          <w:bCs/>
          <w:color w:val="2B2622"/>
          <w:sz w:val="32"/>
          <w:szCs w:val="32"/>
        </w:rPr>
        <w:t xml:space="preserve">Thar: Jaisalmer, Osian and Jodhpur</w:t>
      </w:r>
    </w:p>
    <w:p>
      <w:pPr>
        <w:pStyle w:val="Heading2"/>
        <w:spacing w:after="100" w:before="260"/>
      </w:pPr>
      <w:r>
        <w:rPr>
          <w:rFonts w:ascii="Georgia" w:cs="Georgia" w:eastAsia="Georgia" w:hAnsi="Georgia"/>
          <w:b/>
          <w:bCs/>
          <w:color w:val="9C4A2F"/>
          <w:sz w:val="26"/>
          <w:szCs w:val="26"/>
        </w:rPr>
        <w:t xml:space="preserve">Jaisalmer safaris and desert experiences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Jaisalmer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and Khuri dunes,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Jaisalmer Sunset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Sand Dunes,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Evening (4–5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Jaisalmer Sunrise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Khuri dunes,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Morning (3–4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Jaisalmer Jeep &amp;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dunes and the abandoned villages,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Jaisalmer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Sand Dunes,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(5–6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Jaisalmer Desert Camp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dunes,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Overnight (afternoon to breakfast)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Jaisalmer Overnight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Deep desert beyond Khuri,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 on the sand</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Jaisalmer Private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Sam or Khuri dunes, by arrangement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or full day, private throughout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Jaisalmer Village &amp;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Desert villages west of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Jaisalmer Offbeat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Dunes south of Khuri,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11.  Jaisalmer Non-Tourist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Border-side villages and dunes, west of Jaisalmer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with optional overnight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12.  Jaisalmer Hidden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Unmarked dune systems, Jaisalmer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13.  Jaisalmer Authentic Thar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its villages and the dunes beyond</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14.  Jaisalmer Private Thar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district, by private arrangement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 private throughout</w:t>
            </w:r>
          </w:p>
        </w:tc>
      </w:tr>
    </w:tbl>
    <w:p>
      <w:pPr>
        <w:pStyle w:val="Heading2"/>
        <w:spacing w:after="100" w:before="260"/>
      </w:pPr>
      <w:r>
        <w:rPr>
          <w:rFonts w:ascii="Georgia" w:cs="Georgia" w:eastAsia="Georgia" w:hAnsi="Georgia"/>
          <w:b/>
          <w:bCs/>
          <w:color w:val="9C4A2F"/>
          <w:sz w:val="26"/>
          <w:szCs w:val="26"/>
        </w:rPr>
        <w:t xml:space="preserve">Osian safaris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Osian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 65 km from Jodhpur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Osian Sunset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Evening (4–5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Osian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town and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(5–6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Osian Camel &amp; Jeep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 belt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Osian Private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 private arrangement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or full day, private</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Osian Village &amp;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Bishnoi and Rajput villages around Osian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Osian Offbeat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Dune country north of Osian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Osian Non-Tourist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Working villages around Osian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(4–5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Osian Hidden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district, unmarked routes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with optional overnight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Osian Temple &amp;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Sachiya Mata and Mahavira temples, and the Osian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 hours)</w:t>
            </w:r>
          </w:p>
        </w:tc>
      </w:tr>
    </w:tbl>
    <w:p>
      <w:pPr>
        <w:pStyle w:val="Heading2"/>
        <w:spacing w:after="100" w:before="260"/>
      </w:pPr>
      <w:r>
        <w:rPr>
          <w:rFonts w:ascii="Georgia" w:cs="Georgia" w:eastAsia="Georgia" w:hAnsi="Georgia"/>
          <w:b/>
          <w:bCs/>
          <w:color w:val="9C4A2F"/>
          <w:sz w:val="26"/>
          <w:szCs w:val="26"/>
        </w:rPr>
        <w:t xml:space="preserve">Jodhpur to Osian safaris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Jodhpur to Osian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Jodhpur to the Osian dunes and back</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day (5–6 hours), hotel to hotel</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Jodhpur to Osian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Jodhpur, Osian temples and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Jodhpur–Osian Sunset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 from Jodhpur</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Evening (5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Jodhpur–Osian Private Camel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 private arrangement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Half or full day, private</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Jodhpur–Osian Offbeat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Villages and dune country between Jodhpur and Osian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Jodhpur–Osian Non-Tourist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Working desert villages, Jodhpur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Jodhpur–Osian Village &amp;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Bishnoi belt and Osian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Jodhpur–Osian Desert Camp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Osian dunes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Overnight from Jodhpur (afternoon to breakfast)</w:t>
            </w:r>
          </w:p>
        </w:tc>
      </w:tr>
    </w:tbl>
    <w:p>
      <w:pPr>
        <w:pStyle w:val="Heading2"/>
        <w:spacing w:after="100" w:before="260"/>
      </w:pPr>
      <w:r>
        <w:rPr>
          <w:rFonts w:ascii="Georgia" w:cs="Georgia" w:eastAsia="Georgia" w:hAnsi="Georgia"/>
          <w:b/>
          <w:bCs/>
          <w:color w:val="9C4A2F"/>
          <w:sz w:val="26"/>
          <w:szCs w:val="26"/>
        </w:rPr>
        <w:t xml:space="preserve">Signature and non-tourist experiences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Experience</w:t>
            </w:r>
          </w:p>
        </w:tc>
        <w:tc>
          <w:tcPr>
            <w:tcW w:type="dxa" w:w="29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Where</w:t>
            </w:r>
          </w:p>
        </w:tc>
        <w:tc>
          <w:tcPr>
            <w:tcW w:type="dxa" w:w="24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The Hidden Thar – Private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district, routes by arrangement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private</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Beyond the Tourist Trail – Jaisalmer</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city and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(8–9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The Authentic Thar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Villages and dunes, Jaisalmer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Hidden Thar Desert Adventure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Deep desert, Jaisalmer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Secret Trails of the Thar</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Old caravan routes, Jaisalmer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Offbeat Thar – Private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and Osian districts</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or overnight, private</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Untouched Thar – Private Desert Safari</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Border-side desert, Jaisalmer district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private</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Local Thar – Village &amp; Desert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Villages between Jodhpur and the dune belt</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Full day (7–8 hours)</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Thar Beyond the Tourist Trail</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Osian and the country between</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days / 1 night</w:t>
            </w:r>
          </w:p>
        </w:tc>
      </w:tr>
      <w:tr>
        <w:trPr>
          <w:cantSplit/>
        </w:trPr>
        <w:tc>
          <w:tcPr>
            <w:tcW w:type="dxa" w:w="43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India Uncharted – Hidden Thar Experience</w:t>
            </w:r>
          </w:p>
        </w:tc>
        <w:tc>
          <w:tcPr>
            <w:tcW w:type="dxa" w:w="29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Jaisalmer district, our own route</w:t>
            </w:r>
          </w:p>
        </w:tc>
        <w:tc>
          <w:tcPr>
            <w:tcW w:type="dxa" w:w="24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days / 2 nights</w:t>
            </w:r>
          </w:p>
        </w:tc>
      </w:tr>
    </w:tbl>
    <w:p>
      <w:pPr>
        <w:pStyle w:val="Heading2"/>
        <w:spacing w:after="100" w:before="260"/>
      </w:pPr>
      <w:r>
        <w:rPr>
          <w:rFonts w:ascii="Georgia" w:cs="Georgia" w:eastAsia="Georgia" w:hAnsi="Georgia"/>
          <w:b/>
          <w:bCs/>
          <w:color w:val="9C4A2F"/>
          <w:sz w:val="26"/>
          <w:szCs w:val="26"/>
        </w:rPr>
        <w:t xml:space="preserve">Jodhpur and Jaisalmer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Package</w:t>
            </w:r>
          </w:p>
        </w:tc>
        <w:tc>
          <w:tcPr>
            <w:tcW w:type="dxa" w:w="3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Jodhpur &amp; Jaisalmer Desert Journey</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nights / 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Jodhpur–Jaisalmer Heritage &amp; Desert Tour</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Jodhpur–Jaisalmer Rajasthan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nights / 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Jodhpur–Osian–Jaisalmer Desert Journey</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5 nights / 6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Jodhpur–Osian–Jaisalmer Rajasthan Adventure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 nights / 7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Jodhpur–Jaisalmer Forts &amp; Desert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4 nights / 5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Jodhpur–Jaisalmer Heritage &amp; Safari</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3 nights / 4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Jodhpur–Jaisalmer Private Rajasthan Tour</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 nights / 7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9.  Jodhpur–Jaisalmer Offbeat Rajasthan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6 nights / 7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10.  Jodhpur–Jaisalmer Authentic Rajasthan Journey</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7 nights / 8 days</w:t>
            </w:r>
          </w:p>
        </w:tc>
      </w:tr>
    </w:tbl>
    <w:p>
      <w:pPr>
        <w:pStyle w:val="Heading2"/>
        <w:spacing w:after="100" w:before="260"/>
      </w:pPr>
      <w:r>
        <w:rPr>
          <w:rFonts w:ascii="Georgia" w:cs="Georgia" w:eastAsia="Georgia" w:hAnsi="Georgia"/>
          <w:b/>
          <w:bCs/>
          <w:color w:val="9C4A2F"/>
          <w:sz w:val="26"/>
          <w:szCs w:val="26"/>
        </w:rPr>
        <w:t xml:space="preserve">Desert camp and tent experiences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Package</w:t>
            </w:r>
          </w:p>
        </w:tc>
        <w:tc>
          <w:tcPr>
            <w:tcW w:type="dxa" w:w="3638"/>
            <w:tcBorders>
              <w:top w:val="single" w:color="CBBB9A" w:sz="4"/>
              <w:left w:val="single" w:color="CBBB9A" w:sz="4"/>
              <w:bottom w:val="single" w:color="CBBB9A" w:sz="4"/>
              <w:right w:val="single" w:color="CBBB9A" w:sz="4"/>
            </w:tcBorders>
            <w:shd w:fill="F3E7C8" w:color="auto" w:val="clear"/>
            <w:tcMar>
              <w:top w:type="dxa" w:w="70"/>
              <w:left w:type="dxa" w:w="110"/>
              <w:bottom w:type="dxa" w:w="70"/>
              <w:right w:type="dxa" w:w="110"/>
            </w:tcMar>
          </w:tcPr>
          <w:p>
            <w:pPr>
              <w:spacing w:after="0"/>
            </w:pPr>
            <w:r>
              <w:rPr>
                <w:b/>
                <w:bCs/>
                <w:color w:val="2B2622"/>
                <w:sz w:val="20"/>
                <w:szCs w:val="20"/>
              </w:rPr>
              <w:t xml:space="preserve">Length</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1.  Thar Desert Luxury Tent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2.  Thar Desert Private Tent Stay</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3.  Jaisalmer Desert Camp &amp; Safari</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4.  Jaisalmer Private Desert Camp</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5.  Thar Desert Sunset &amp; Camp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6.  Thar Desert Overnight Safari &amp; Camp</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1 nights / 2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7.  Authentic Thar Desert Camp Experience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nights / 3 days</w:t>
            </w:r>
          </w:p>
        </w:tc>
      </w:tr>
      <w:tr>
        <w:trPr>
          <w:cantSplit/>
        </w:trPr>
        <w:tc>
          <w:tcPr>
            <w:tcW w:type="dxa" w:w="6000"/>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bCs/>
                <w:color w:val="2B2622"/>
                <w:sz w:val="20"/>
                <w:szCs w:val="20"/>
              </w:rPr>
              <w:t xml:space="preserve">8.  Private Thar Desert Escape</w:t>
            </w:r>
          </w:p>
        </w:tc>
        <w:tc>
          <w:tcPr>
            <w:tcW w:type="dxa" w:w="3638"/>
            <w:tcBorders>
              <w:top w:val="single" w:color="CBBB9A" w:sz="4"/>
              <w:left w:val="single" w:color="CBBB9A" w:sz="4"/>
              <w:bottom w:val="single" w:color="CBBB9A" w:sz="4"/>
              <w:right w:val="single" w:color="CBBB9A" w:sz="4"/>
            </w:tcBorders>
            <w:tcMar>
              <w:top w:type="dxa" w:w="70"/>
              <w:left w:type="dxa" w:w="110"/>
              <w:bottom w:type="dxa" w:w="70"/>
              <w:right w:type="dxa" w:w="110"/>
            </w:tcMar>
          </w:tcPr>
          <w:p>
            <w:pPr>
              <w:spacing w:after="0"/>
            </w:pPr>
            <w:r>
              <w:rPr>
                <w:b w:val="false"/>
                <w:bCs w:val="false"/>
                <w:color w:val="2B2622"/>
                <w:sz w:val="20"/>
                <w:szCs w:val="20"/>
              </w:rPr>
              <w:t xml:space="preserve">2 nights / 3 days</w:t>
            </w:r>
          </w:p>
        </w:tc>
      </w:tr>
    </w:tbl>
    <w:p>
      <w:pPr>
        <w:spacing w:after="60"/>
      </w:pPr>
    </w:p>
    <w:p>
      <w:pPr>
        <w:spacing w:after="120" w:line="300"/>
      </w:pPr>
      <w:r>
        <w:rPr>
          <w:color w:val="6B6157"/>
          <w:sz w:val="22"/>
          <w:szCs w:val="22"/>
        </w:rPr>
        <w:t xml:space="preserve">Osian also has its own destination page, covering Sachiya Mata Temple, Mahavira Jain Temple, Osian dunes and Bishnoi and Rajput villages.</w:t>
      </w:r>
    </w:p>
    <w:p>
      <w:pPr>
        <w:pStyle w:val="Heading1"/>
        <w:spacing w:after="140" w:before="360"/>
      </w:pPr>
      <w:r>
        <w:rPr>
          <w:rFonts w:ascii="Georgia" w:cs="Georgia" w:eastAsia="Georgia" w:hAnsi="Georgia"/>
          <w:b/>
          <w:bCs/>
          <w:color w:val="2B2622"/>
          <w:sz w:val="32"/>
          <w:szCs w:val="32"/>
        </w:rPr>
        <w:t xml:space="preserve">What we need from you</w:t>
      </w:r>
    </w:p>
    <w:p>
      <w:pPr>
        <w:spacing w:after="140" w:line="300"/>
      </w:pPr>
      <w:r>
        <w:rPr>
          <w:color w:val="2B2622"/>
          <w:sz w:val="22"/>
          <w:szCs w:val="22"/>
        </w:rPr>
        <w:t xml:space="preserve">The site is complete and can be browsed now, but four things need your input before it goes in front of customers.</w:t>
      </w:r>
    </w:p>
    <w:p>
      <w:pPr>
        <w:pStyle w:val="ListParagraph"/>
        <w:numPr>
          <w:ilvl w:val="0"/>
          <w:numId w:val="2"/>
        </w:numPr>
        <w:spacing w:after="80" w:line="300"/>
      </w:pPr>
      <w:r>
        <w:rPr>
          <w:b/>
          <w:bCs/>
          <w:color w:val="2B2622"/>
          <w:sz w:val="22"/>
          <w:szCs w:val="22"/>
        </w:rPr>
        <w:t xml:space="preserve">Please read the descriptions. </w:t>
      </w:r>
      <w:r>
        <w:rPr>
          <w:color w:val="2B2622"/>
          <w:sz w:val="22"/>
          <w:szCs w:val="22"/>
        </w:rPr>
        <w:t xml:space="preserve">We wrote every description, highlight, inclusion and itinerary from the names on your list and our knowledge of the places. We have not seen your actual operations, so please check anything that promises something specific: named activities, meals, tent facilities, qualified doctors and instructors, permits for the border areas, and which packages run in which season. Tell us what to change and we will update it.</w:t>
      </w:r>
    </w:p>
    <w:p>
      <w:pPr>
        <w:pStyle w:val="ListParagraph"/>
        <w:numPr>
          <w:ilvl w:val="0"/>
          <w:numId w:val="2"/>
        </w:numPr>
        <w:spacing w:after="80" w:line="300"/>
      </w:pPr>
      <w:r>
        <w:rPr>
          <w:b/>
          <w:bCs/>
          <w:color w:val="2B2622"/>
          <w:sz w:val="22"/>
          <w:szCs w:val="22"/>
        </w:rPr>
        <w:t xml:space="preserve">Prices. </w:t>
      </w:r>
      <w:r>
        <w:rPr>
          <w:color w:val="2B2622"/>
          <w:sz w:val="22"/>
          <w:szCs w:val="22"/>
        </w:rPr>
        <w:t xml:space="preserve">Every package currently says “Price on request”. If you send starting prices (per person or per group), they will appear on the cards and pages.</w:t>
      </w:r>
    </w:p>
    <w:p>
      <w:pPr>
        <w:pStyle w:val="ListParagraph"/>
        <w:numPr>
          <w:ilvl w:val="0"/>
          <w:numId w:val="2"/>
        </w:numPr>
        <w:spacing w:after="80" w:line="300"/>
      </w:pPr>
      <w:r>
        <w:rPr>
          <w:b/>
          <w:bCs/>
          <w:color w:val="2B2622"/>
          <w:sz w:val="22"/>
          <w:szCs w:val="22"/>
        </w:rPr>
        <w:t xml:space="preserve">Package lengths. </w:t>
      </w:r>
      <w:r>
        <w:rPr>
          <w:color w:val="2B2622"/>
          <w:sz w:val="22"/>
          <w:szCs w:val="22"/>
        </w:rPr>
        <w:t xml:space="preserve">Your list did not give durations for the Goa holiday packages, the signature journeys or the Thar multi-day packages, so we proposed them (for example, the Goa Soul Journey is 8 nights / 9 days). Please confirm or correct each one.</w:t>
      </w:r>
    </w:p>
    <w:p>
      <w:pPr>
        <w:pStyle w:val="ListParagraph"/>
        <w:numPr>
          <w:ilvl w:val="0"/>
          <w:numId w:val="2"/>
        </w:numPr>
        <w:spacing w:after="80" w:line="300"/>
      </w:pPr>
      <w:r>
        <w:rPr>
          <w:b/>
          <w:bCs/>
          <w:color w:val="2B2622"/>
          <w:sz w:val="22"/>
          <w:szCs w:val="22"/>
        </w:rPr>
        <w:t xml:space="preserve">WhatsApp number. </w:t>
      </w:r>
      <w:r>
        <w:rPr>
          <w:color w:val="2B2622"/>
          <w:sz w:val="22"/>
          <w:szCs w:val="22"/>
        </w:rPr>
        <w:t xml:space="preserve">The Enquire on WhatsApp link is built into every card, but it only appears once a WhatsApp number is saved in the site settings. Send us the number and it will show on all of them.</w:t>
      </w:r>
    </w:p>
    <w:p>
      <w:pPr>
        <w:pStyle w:val="ListParagraph"/>
        <w:numPr>
          <w:ilvl w:val="0"/>
          <w:numId w:val="2"/>
        </w:numPr>
        <w:spacing w:after="80" w:line="300"/>
      </w:pPr>
      <w:r>
        <w:rPr>
          <w:b/>
          <w:bCs/>
          <w:color w:val="2B2622"/>
          <w:sz w:val="22"/>
          <w:szCs w:val="22"/>
        </w:rPr>
        <w:t xml:space="preserve">Photographs. </w:t>
      </w:r>
      <w:r>
        <w:rPr>
          <w:color w:val="2B2622"/>
          <w:sz w:val="22"/>
          <w:szCs w:val="22"/>
        </w:rPr>
        <w:t xml:space="preserve">The site has only a handful of Goa and desert photos, so images repeat across cards. Each package should ideally have its own photograph. Send whatever you have, and we will match them to the right pages.</w:t>
      </w:r>
    </w:p>
    <w:p>
      <w:pPr>
        <w:pStyle w:val="Heading1"/>
        <w:spacing w:after="140" w:before="360"/>
      </w:pPr>
      <w:r>
        <w:rPr>
          <w:rFonts w:ascii="Georgia" w:cs="Georgia" w:eastAsia="Georgia" w:hAnsi="Georgia"/>
          <w:b/>
          <w:bCs/>
          <w:color w:val="2B2622"/>
          <w:sz w:val="32"/>
          <w:szCs w:val="32"/>
        </w:rPr>
        <w:t xml:space="preserve">One decision for you</w:t>
      </w:r>
    </w:p>
    <w:p>
      <w:pPr>
        <w:spacing w:after="120" w:line="300"/>
      </w:pPr>
      <w:r>
        <w:rPr>
          <w:color w:val="2B2622"/>
          <w:sz w:val="22"/>
          <w:szCs w:val="22"/>
        </w:rPr>
        <w:t xml:space="preserve">Several Thar names on the list describe similar ground, for example Jaisalmer Desert Safari, Offbeat Desert Safari, Non-Tourist Desert Safari and Hidden Desert Safari. We wrote each one to say what genuinely differs, so a visitor can tell them apart.</w:t>
      </w:r>
    </w:p>
    <w:p>
      <w:pPr>
        <w:spacing w:after="120" w:line="300"/>
      </w:pPr>
      <w:r>
        <w:rPr>
          <w:color w:val="2B2622"/>
          <w:sz w:val="22"/>
          <w:szCs w:val="22"/>
        </w:rPr>
        <w:t xml:space="preserve">Search engines can treat many near-identical pages as one topic and rank none of them well. If you would rather have fewer, stronger pages, we can merge the closest ones and redirect the old addresses. The choice is yours; the site works as it is.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157"/>
        <w:sz w:val="16"/>
        <w:szCs w:val="16"/>
      </w:rPr>
      <w:t xml:space="preserve">India Uncharted  ·  Goa and Thar catalogue update  ·  </w:t>
    </w:r>
    <w:r>
      <w:rPr>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 and Thar catalogue update</dc:title>
  <dc:creator>India Uncharted</dc:creator>
  <cp:lastModifiedBy>Un-named</cp:lastModifiedBy>
  <cp:revision>1</cp:revision>
  <dcterms:created xsi:type="dcterms:W3CDTF">2026-09-21T11:23:18.615Z</dcterms:created>
  <dcterms:modified xsi:type="dcterms:W3CDTF">2026-09-21T11:23:18.615Z</dcterms:modified>
</cp:coreProperties>
</file>

<file path=docProps/custom.xml><?xml version="1.0" encoding="utf-8"?>
<Properties xmlns="http://schemas.openxmlformats.org/officeDocument/2006/custom-properties" xmlns:vt="http://schemas.openxmlformats.org/officeDocument/2006/docPropsVTypes"/>
</file>