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0"/>
          <w:szCs w:val="50"/>
          <w:rtl w:val="0"/>
        </w:rPr>
        <w:t xml:space="preserve">INDIA UNCHARTED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Premium React Website — Complete Developer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Domain: indiauncharted.com</w:t>
        <w:br w:type="textWrapping"/>
      </w:r>
      <w:r w:rsidDel="00000000" w:rsidR="00000000" w:rsidRPr="00000000">
        <w:rPr>
          <w:rtl w:val="0"/>
        </w:rPr>
        <w:t xml:space="preserve">Brand line: “India, Beyond the Obvious.”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Project Vision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India Uncharted as a premium, international-quality India travel brand. It should feel like a luxury travel magazine + India specialist + private journey designer, not a generic tour marketplace.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Positioning: private, tailor-made and immersive journeys across India, covering iconic destinations as well as lesser-known places.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Core feeling: Luxury • Authentic India • Editorial • Exclusive • Modern • Trustworthy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Brand &amp; Visual Direction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Brand: INDIA UNCHARTED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Primary line: INDIA, BEYOND THE OBVIOUS.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Suggested supporting line: Private journeys through India’s extraordinary landscapes, cultures and stories.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Palette: warm ivory/sand, deep forest green, charcoal, muted terracotta and restrained soft gold.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Typography: Playfair Display/Cormorant Garamond for headings + DM Sans/Inter for body.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generous whitespace, large editorial photography, subtle borders and refined hover states.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Avoid bright agency colours, excessive gradients, excessive rounded cards, cheap stock imagery and over-animation.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3. Exact Homepage Section Order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01 — Full-Screen Hero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90–100vh desktop; 80–90vh mobile. Cinematic India image/video. Overlay: PRIVATE JOURNEYS • INDIA. H1: INDIA, BEYOND THE OBVIOUS. Supporting copy. CTAs: EXPLORE INDIA and PLAN MY JOURNEY. Transparent navigation over hero.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02 — Brand Statement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Two-column ivory section. Heading: “India is not a destination. It is a thousand stories.” Short editorial explanation and DISCOVER OUR APPROACH CTA.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03 — Featured India Image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Large full-width editorial photograph. Overlay: GO DEEPER INTO INDIA. Supporting line and EXPLORE DESTINATIONS CTA. Subtle parallax.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04 — Discover India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Editorial destination grid: one large card + smaller cards. Feature Rajasthan, Kerala, Ladakh and Goa. VIEW ALL DESTINATIONS CTA.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05 — Explore India by Region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Horizontal desktop carousel / swipeable mobile cards for Rajasthan, North India, Himalayas, Ladakh, Goa, Kerala, South India, Central India, East India, Northeast India and Islands.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06 — Featured Journeys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Show only 3–4 curated journeys. Each card: image, title, duration, route, description and VIEW JOURNEY. Never fabricate prices.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07 — Beyond the Obvious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Deep-green signature section. H2: GO BEYOND THE OBVIOUS. Feature Shekhawati, Bundi, Chettinad and Turtuk.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08 — Travel Your Way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Premium grid: Private, Luxury, Family, Honeymoon, Wildlife, Wellness &amp; Ayurveda, Food &amp; Culture and Adventure. Motorcycle Journeys as a featured category.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09 — Motorcycle Journeys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Cinematic full-width section. H2: RIDE INDIA. FEEL EVERY MILE. Routes: Rajasthan, Ladakh, Manali–Leh, South India, Goa and Northeast. Use Bike Tours/Motorcycle Tours, never Cycling Tours.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10 — Interactive India Map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Elegant India map. Hover/click state or region to reveal name, featured destinations and EXPLORE CTA.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11 — Experiences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Photography-led cards: Heritage, Wildlife, Food, Wellness, Spiritual India, Village Life, Photography and Adventure.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12 — India Uncharted Philosophy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Image + text. H2: We don’t just plan trips. We design experiences. Principles: Private, Personal, Authentic.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13 — Guest Stories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Only verified reviews. No fake testimonials, ratings or awards. If insufficient real reviews exist, hide this section.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14 — Travel Journal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Three editorial articles with category, reading time and CTA. Connect to travel-guide/article system.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15 — Plan Your Journey CTA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Cinematic image. H2: WHERE WILL YOUR INDIA STORY BEGIN? CTA: PLAN MY JOURNEY + secondary contact option.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16 — Newsletter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Compact deep-green section: Stories from India, occasionally. Email + SUBSCRIBE.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17 — Premium Footer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Large brand statement, navigation columns, India links, planning links, policies, social icons and copyright.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4. Main Navigation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Destinations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Journeys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Bike Tours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Travel Guide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About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Primary CTA: PLAN MY JOURNEY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Transparent navigation over hero; on scroll it becomes a clean ivory/white header. Mobile navigation must be equally premium.</w:t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5. Page Architecture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/destinations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/destinations/:slug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/regions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/regions/:slug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/experiences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/experiences/:slug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/journeys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/journeys/:slug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/bike-tours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/bike-tours/:slug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/travel-guide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/travel-guide/:slug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/about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/contact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/plan-my-journey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6. Destination Page Template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SEO metadata + canonical URL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Cinematic destination hero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Breadcrumbs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Editorial introduction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Why visit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Must-see highlights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Things to do / experiences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Beyond the obvious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Where to stay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Local food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time to visit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to reach / local transport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Recommended duration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Sample itinerary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Travel tips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FAQs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Related journeys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Related destinations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My Journey CTA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7. Journey / Tour Template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Hero + journey title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Duration and nights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Travel style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Journey overview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Day-by-day itinerary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Accommodation when confirmed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Inclusions / exclusions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time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Practical information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FAQs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Related journeys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Plan My Journey CTA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Do not invent tour prices. Use enquiry-led pricing until actual package prices are confirmed.</w:t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8. Motorcycle / Bike Tour Template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Motorcycle journey hero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Duration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Route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Total distance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Terrain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Difficulty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Support vehicle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Day-by-day riding itinerary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Accommodation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Bike/support details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Rider requirements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Safety and practical information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Included / excluded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Best riding season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FAQs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Enquiry CTA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Use “Bike Tours” and “Motorcycle Tours”. Do not use “Cycling Tours” for these products.</w:t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9. Reusable React Component System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layout: Header, Footer, MobileMenu, PageContainer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hero: Hero, DestinationHero, JourneyHero, VideoHero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destinations: DestinationCard, DestinationGrid, DestinationHighlights, DestinationExperiences, DestinationMap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journeys: JourneyCard, JourneyGrid, JourneyTimeline, JourneyOverview, JourneyInclusions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experiences: ExperienceCard, ExperienceGrid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regions: RegionCard, RegionGrid, IndiaMap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sections: SectionHeading, EditorialSection, FeaturedJourneys, BeyondObvious, TravelYourWay, GuestStories, TravelJournal, CTASection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forms: EnquiryForm, NewsletterForm, FormField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common: Button, Image, Breadcrumbs, Badge, Accordion, Modal, Loading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seo: SEO</w:t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10. Recommended React Folder Structure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src/</w:t>
        <w:br w:type="textWrapping"/>
        <w:t xml:space="preserve">├── app/ (App, router, providers)</w:t>
        <w:br w:type="textWrapping"/>
        <w:t xml:space="preserve">├── components/ (layout, hero, destinations, journeys, experiences, regions, sections, forms, common, seo)</w:t>
        <w:br w:type="textWrapping"/>
        <w:t xml:space="preserve">├── pages/</w:t>
        <w:br w:type="textWrapping"/>
        <w:t xml:space="preserve">├── data/ (destinations, regions, experiences, journeys, bikeTours, articles)</w:t>
        <w:br w:type="textWrapping"/>
        <w:t xml:space="preserve">├── types/</w:t>
        <w:br w:type="textWrapping"/>
        <w:t xml:space="preserve">├── schemas/</w:t>
        <w:br w:type="textWrapping"/>
        <w:t xml:space="preserve">├── hooks/</w:t>
        <w:br w:type="textWrapping"/>
        <w:t xml:space="preserve">├── utils/</w:t>
        <w:br w:type="textWrapping"/>
        <w:t xml:space="preserve">├── styles/</w:t>
        <w:br w:type="textWrapping"/>
        <w:t xml:space="preserve">└── assets/</w:t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11. TypeScript + Zod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Use strict TypeScript and Zod runtime validation. No `any` for content models.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DestinationSchema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RegionSchema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JourneySchema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ExperienceSchema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BikeTourSchema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ArticleSchema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SeoSchema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ImageSchema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FAQSchema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Validate all content during development/build. The build should fail if required data, SEO, image alt text, slugs or references are invalid.</w:t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12. Destination Data Model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{</w:t>
        <w:br w:type="textWrapping"/>
        <w:t xml:space="preserve">  id: "jaipur",</w:t>
        <w:br w:type="textWrapping"/>
        <w:t xml:space="preserve">  slug: "jaipur",</w:t>
        <w:br w:type="textWrapping"/>
        <w:t xml:space="preserve">  name: "Jaipur",</w:t>
        <w:br w:type="textWrapping"/>
        <w:t xml:space="preserve">  region: "rajasthan",</w:t>
        <w:br w:type="textWrapping"/>
        <w:t xml:space="preserve">  state: "Rajasthan",</w:t>
        <w:br w:type="textWrapping"/>
        <w:t xml:space="preserve">  country: "India",</w:t>
        <w:br w:type="textWrapping"/>
        <w:t xml:space="preserve">  type: "city",</w:t>
        <w:br w:type="textWrapping"/>
        <w:t xml:space="preserve">  title: "The Pink City",</w:t>
        <w:br w:type="textWrapping"/>
        <w:t xml:space="preserve">  hero: { src: "...", alt: "..." },</w:t>
        <w:br w:type="textWrapping"/>
        <w:t xml:space="preserve">  intro: { heading: "...", text: "..." },</w:t>
        <w:br w:type="textWrapping"/>
        <w:t xml:space="preserve">  highlights: [],</w:t>
        <w:br w:type="textWrapping"/>
        <w:t xml:space="preserve">  experiences: [],</w:t>
        <w:br w:type="textWrapping"/>
        <w:t xml:space="preserve">  beyondObvious: [],</w:t>
        <w:br w:type="textWrapping"/>
        <w:t xml:space="preserve">  practical: { bestTime: "...", recommendedDays: "2–3 days", gettingThere: "...", localTransport: "..." },</w:t>
        <w:br w:type="textWrapping"/>
        <w:t xml:space="preserve">  itinerary: [],</w:t>
        <w:br w:type="textWrapping"/>
        <w:t xml:space="preserve">  relatedJourneys: [],</w:t>
        <w:br w:type="textWrapping"/>
        <w:t xml:space="preserve">  relatedDestinations: [],</w:t>
        <w:br w:type="textWrapping"/>
        <w:t xml:space="preserve">  faq: [],</w:t>
        <w:br w:type="textWrapping"/>
        <w:t xml:space="preserve">  seo: { title: "...", description: "...", canonical: "..." }</w:t>
        <w:br w:type="textWrapping"/>
        <w:t xml:space="preserve">}</w:t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13. Journey Data Model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{</w:t>
        <w:br w:type="textWrapping"/>
        <w:t xml:space="preserve">  id: "royal-rajasthan",</w:t>
        <w:br w:type="textWrapping"/>
        <w:t xml:space="preserve">  slug: "royal-rajasthan",</w:t>
        <w:br w:type="textWrapping"/>
        <w:t xml:space="preserve">  title: "The Royal Road",</w:t>
        <w:br w:type="textWrapping"/>
        <w:t xml:space="preserve">  region: "Rajasthan",</w:t>
        <w:br w:type="textWrapping"/>
        <w:t xml:space="preserve">  duration: { days: 9, nights: 8 },</w:t>
        <w:br w:type="textWrapping"/>
        <w:t xml:space="preserve">  heroImage: { src: "...", alt: "..." },</w:t>
        <w:br w:type="textWrapping"/>
        <w:t xml:space="preserve">  summary: "...",</w:t>
        <w:br w:type="textWrapping"/>
        <w:t xml:space="preserve">  route: ["Jaipur", "Jodhpur", "Jaisalmer", "Udaipur"],</w:t>
        <w:br w:type="textWrapping"/>
        <w:t xml:space="preserve">  travelStyle: ["private", "luxury", "heritage"],</w:t>
        <w:br w:type="textWrapping"/>
        <w:t xml:space="preserve">  itinerary: [],</w:t>
        <w:br w:type="textWrapping"/>
        <w:t xml:space="preserve">  inclusions: [],</w:t>
        <w:br w:type="textWrapping"/>
        <w:t xml:space="preserve">  exclusions: [],</w:t>
        <w:br w:type="textWrapping"/>
        <w:t xml:space="preserve">  bestTime: "...",</w:t>
        <w:br w:type="textWrapping"/>
        <w:t xml:space="preserve">  faq: [],</w:t>
        <w:br w:type="textWrapping"/>
        <w:t xml:space="preserve">  seo: { title: "...", description: "..." }</w:t>
        <w:br w:type="textWrapping"/>
        <w:t xml:space="preserve">}</w:t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14. Data-Driven Dynamic Pages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 new destination should require only a new validated content file and registration in the destination index. The system should automatically serve /destinations/mysore using the same DestinationPage template. Apply the same pattern to journeys, experiences, motorcycle tours, regions and articles.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15. Cross-Reference System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Destination → Journeys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Destination → Experiences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Destination → Related Destinations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Region → Destinations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Region → Journeys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 → Destinations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Experience → Journeys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Journey → Destinations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Journey → Experiences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Article → Destinations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Article → Journeys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Use IDs rather than duplicating content. Validate every reference.</w:t>
      </w:r>
    </w:p>
    <w:p w:rsidR="00000000" w:rsidDel="00000000" w:rsidP="00000000" w:rsidRDefault="00000000" w:rsidRPr="00000000" w14:paraId="000000AE">
      <w:pPr>
        <w:pStyle w:val="Heading1"/>
        <w:rPr/>
      </w:pPr>
      <w:r w:rsidDel="00000000" w:rsidR="00000000" w:rsidRPr="00000000">
        <w:rPr>
          <w:rtl w:val="0"/>
        </w:rPr>
        <w:t xml:space="preserve">16. SEO Requirements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Unique title tag and meta description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One clear H1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Correct H2/H3 hierarchy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Canonical URLs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Graph metadata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XML sitemap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robots.txt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Breadcrumbs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Internal linking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Image alt text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Relevant structured data/schema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SEO-friendly lowercase URLs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Original people-first content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Primary domain: https://indiauncharted.com/</w:t>
      </w:r>
    </w:p>
    <w:p w:rsidR="00000000" w:rsidDel="00000000" w:rsidP="00000000" w:rsidRDefault="00000000" w:rsidRPr="00000000" w14:paraId="000000BD">
      <w:pPr>
        <w:pStyle w:val="Heading1"/>
        <w:rPr/>
      </w:pPr>
      <w:r w:rsidDel="00000000" w:rsidR="00000000" w:rsidRPr="00000000">
        <w:rPr>
          <w:rtl w:val="0"/>
        </w:rPr>
        <w:t xml:space="preserve">17. Performance &amp; Accessibility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Lazy-load below-the-fold images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Responsive image sizes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WebP/AVIF where practical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Code-split routes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Optimise fonts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Target strong Core Web Vitals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Semantic HTML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Keyboard-accessible navigation and forms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Visible focus states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Meaningful image alt text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Respect reduced-motion preferences</w:t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18. Enquiry / Lead Form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Use a premium conversion experience rather than a generic contact form.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Country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Travel dates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Number of travellers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Destinations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Travel style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Approximate budget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Message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CTA: START PLANNING. Frontend must be ready for CRM/email/backend integration. Do not hard-code fake submission success.</w:t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19. Content Rules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content must be original for India Uncharted.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copy Swan Tours or another competitor.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the depth of a major India tour operator, but keep the voice original.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 not fabricate guest reviews, awards, ratings, prices or claims.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licensed, owned or properly permitted photography.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Every destination should provide real practical value, not repeated generic paragraphs.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20. Final Acceptance Standard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finished website should feel like a premium India travel brand from the first screen: cinematic, editorial, calm, fast, mobile-first and conversion-focused.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 architecture must remain scalable as India Uncharted grows from 130+ destinations to hundreds of destinations, journeys, experiences, motorcycle routes and travel-guide articles.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Most important: do not build 150+ pages manually. Build reusable templates and validated content models.</w:t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21. Developer Definition of Done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Premium homepage implemented according to the 17-section layout.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Responsive desktop/tablet/mobile layouts complete.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Reusable component library implemented.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Dynamic destination, region, journey, experience, motorcycle-tour and article routes implemented.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TypeScript strict mode enabled.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Zod schemas implemented and build-time validation working.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Cross-reference and duplicate slug/ID checks working.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SEO metadata and sitemap architecture implemented.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Enquiry form ready for backend/CRM integration.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 fake reviews, prices or awards.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Domain configured for indiauncharted.com.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Performance and accessibility checked before launch.</w:t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br w:type="textWrapping"/>
        <w:t xml:space="preserve">INDIA UNCHARTED</w:t>
        <w:br w:type="textWrapping"/>
        <w:t xml:space="preserve">India, Beyond the Obvious.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Georg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Georgia" w:cs="Georgia" w:eastAsia="Georgia" w:hAnsi="Georgia"/>
      <w:b w:val="1"/>
      <w:bCs w:val="1"/>
      <w:color w:val="36609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Georgia" w:cs="Georgia" w:eastAsia="Georgia" w:hAnsi="Georg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