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895FE" w14:textId="34A151DB" w:rsidR="00635897" w:rsidRDefault="008B4EF1">
      <w:pPr>
        <w:rPr>
          <w:b/>
          <w:bCs/>
          <w:sz w:val="28"/>
          <w:szCs w:val="28"/>
          <w:u w:val="single"/>
        </w:rPr>
      </w:pPr>
      <w:r w:rsidRPr="008B4EF1">
        <w:rPr>
          <w:b/>
          <w:bCs/>
          <w:sz w:val="28"/>
          <w:szCs w:val="28"/>
          <w:u w:val="single"/>
        </w:rPr>
        <w:t>APPROACH</w:t>
      </w:r>
    </w:p>
    <w:p w14:paraId="2BCE085E" w14:textId="1A23C568" w:rsidR="008B4EF1" w:rsidRDefault="008B4EF1">
      <w:pPr>
        <w:rPr>
          <w:b/>
          <w:bCs/>
          <w:sz w:val="28"/>
          <w:szCs w:val="28"/>
          <w:u w:val="single"/>
        </w:rPr>
      </w:pPr>
    </w:p>
    <w:p w14:paraId="6958F6A7" w14:textId="11902A49" w:rsidR="008B4EF1" w:rsidRDefault="008B4EF1">
      <w:pPr>
        <w:rPr>
          <w:b/>
          <w:bCs/>
          <w:i/>
          <w:iCs/>
        </w:rPr>
      </w:pPr>
      <w:r>
        <w:rPr>
          <w:b/>
          <w:bCs/>
          <w:i/>
          <w:iCs/>
        </w:rPr>
        <w:t>Feature Engineering</w:t>
      </w:r>
    </w:p>
    <w:p w14:paraId="62B2E2B2" w14:textId="77777777" w:rsidR="008B4EF1" w:rsidRDefault="008B4EF1">
      <w:pPr>
        <w:rPr>
          <w:b/>
          <w:bCs/>
          <w:i/>
          <w:iCs/>
        </w:rPr>
      </w:pPr>
    </w:p>
    <w:p w14:paraId="6CB402BB" w14:textId="47BF0F17" w:rsidR="008B4EF1" w:rsidRDefault="008B4EF1" w:rsidP="008B4EF1">
      <w:pPr>
        <w:pStyle w:val="ListParagraph"/>
        <w:numPr>
          <w:ilvl w:val="0"/>
          <w:numId w:val="1"/>
        </w:numPr>
      </w:pPr>
      <w:r>
        <w:t xml:space="preserve">We are given two datasets – </w:t>
      </w:r>
      <w:r w:rsidRPr="00E1648E">
        <w:rPr>
          <w:i/>
          <w:iCs/>
        </w:rPr>
        <w:t>train</w:t>
      </w:r>
      <w:r w:rsidR="00E1648E">
        <w:rPr>
          <w:i/>
          <w:iCs/>
        </w:rPr>
        <w:t>-data-</w:t>
      </w:r>
      <w:proofErr w:type="spellStart"/>
      <w:proofErr w:type="gramStart"/>
      <w:r w:rsidR="00E1648E">
        <w:rPr>
          <w:i/>
          <w:iCs/>
        </w:rPr>
        <w:t>prepared.json</w:t>
      </w:r>
      <w:proofErr w:type="spellEnd"/>
      <w:proofErr w:type="gramEnd"/>
      <w:r w:rsidRPr="00E1648E">
        <w:rPr>
          <w:i/>
          <w:iCs/>
        </w:rPr>
        <w:t xml:space="preserve"> </w:t>
      </w:r>
      <w:r>
        <w:t xml:space="preserve">and </w:t>
      </w:r>
      <w:proofErr w:type="spellStart"/>
      <w:r w:rsidRPr="00E1648E">
        <w:rPr>
          <w:i/>
          <w:iCs/>
        </w:rPr>
        <w:t>val</w:t>
      </w:r>
      <w:proofErr w:type="spellEnd"/>
      <w:r w:rsidR="00E1648E">
        <w:rPr>
          <w:i/>
          <w:iCs/>
        </w:rPr>
        <w:t>-data-</w:t>
      </w:r>
      <w:proofErr w:type="spellStart"/>
      <w:r w:rsidR="00E1648E">
        <w:rPr>
          <w:i/>
          <w:iCs/>
        </w:rPr>
        <w:t>prepared.json</w:t>
      </w:r>
      <w:proofErr w:type="spellEnd"/>
      <w:r w:rsidR="00E1648E">
        <w:t xml:space="preserve">, with </w:t>
      </w:r>
      <w:r w:rsidR="00E1648E" w:rsidRPr="00D97C13">
        <w:rPr>
          <w:i/>
          <w:iCs/>
        </w:rPr>
        <w:t>id</w:t>
      </w:r>
      <w:r w:rsidR="00E1648E">
        <w:t xml:space="preserve">, </w:t>
      </w:r>
      <w:r w:rsidR="00E1648E" w:rsidRPr="00D97C13">
        <w:rPr>
          <w:i/>
          <w:iCs/>
        </w:rPr>
        <w:t>text</w:t>
      </w:r>
      <w:r w:rsidR="00E1648E">
        <w:t xml:space="preserve"> and </w:t>
      </w:r>
      <w:r w:rsidR="00E1648E" w:rsidRPr="00D97C13">
        <w:rPr>
          <w:i/>
          <w:iCs/>
        </w:rPr>
        <w:t>label</w:t>
      </w:r>
      <w:r w:rsidR="00E1648E">
        <w:t xml:space="preserve"> data for each data point</w:t>
      </w:r>
      <w:r>
        <w:t>. These are loaded into</w:t>
      </w:r>
      <w:r w:rsidR="00E1648E">
        <w:t xml:space="preserve"> Pandas dataframes.</w:t>
      </w:r>
    </w:p>
    <w:p w14:paraId="3A24743C" w14:textId="77777777" w:rsidR="008B4EF1" w:rsidRDefault="008B4EF1" w:rsidP="008B4EF1">
      <w:pPr>
        <w:pStyle w:val="ListParagraph"/>
      </w:pPr>
    </w:p>
    <w:p w14:paraId="091C0DA1" w14:textId="537D34E0" w:rsidR="008B4EF1" w:rsidRDefault="00D97C13" w:rsidP="008B4EF1">
      <w:pPr>
        <w:pStyle w:val="ListParagraph"/>
        <w:numPr>
          <w:ilvl w:val="0"/>
          <w:numId w:val="1"/>
        </w:numPr>
      </w:pPr>
      <w:r>
        <w:t>As a part of the pre-processing step, t</w:t>
      </w:r>
      <w:r w:rsidR="00E1648E">
        <w:t xml:space="preserve">he </w:t>
      </w:r>
      <w:r w:rsidRPr="00D97C13">
        <w:rPr>
          <w:i/>
          <w:iCs/>
        </w:rPr>
        <w:t>text</w:t>
      </w:r>
      <w:r>
        <w:t xml:space="preserve"> </w:t>
      </w:r>
      <w:r w:rsidR="00E1648E" w:rsidRPr="00D97C13">
        <w:t>is</w:t>
      </w:r>
      <w:r w:rsidR="00E1648E">
        <w:t xml:space="preserve"> cleaned up by removing any</w:t>
      </w:r>
      <w:r>
        <w:t xml:space="preserve"> embedded URLs, punctuations, leading and trailing spaces and lower casing the text </w:t>
      </w:r>
      <w:r w:rsidR="004046D9">
        <w:t>to</w:t>
      </w:r>
      <w:r>
        <w:t xml:space="preserve"> make the data points consistent and to avoid any unnecessary influence </w:t>
      </w:r>
      <w:r w:rsidR="004046D9">
        <w:t xml:space="preserve">on </w:t>
      </w:r>
      <w:r>
        <w:t>the learning process</w:t>
      </w:r>
      <w:r w:rsidR="004046D9">
        <w:t>.</w:t>
      </w:r>
    </w:p>
    <w:p w14:paraId="4CF78D61" w14:textId="77777777" w:rsidR="004046D9" w:rsidRDefault="004046D9" w:rsidP="004046D9">
      <w:pPr>
        <w:pStyle w:val="ListParagraph"/>
      </w:pPr>
    </w:p>
    <w:p w14:paraId="15648964" w14:textId="4DADB733" w:rsidR="004046D9" w:rsidRDefault="004046D9" w:rsidP="008B4EF1">
      <w:pPr>
        <w:pStyle w:val="ListParagraph"/>
        <w:numPr>
          <w:ilvl w:val="0"/>
          <w:numId w:val="1"/>
        </w:numPr>
      </w:pPr>
      <w:r>
        <w:t xml:space="preserve">The cleaned text then undergoes the feature extraction process. Since the task involves classifying a text as a </w:t>
      </w:r>
      <w:r>
        <w:rPr>
          <w:i/>
          <w:iCs/>
        </w:rPr>
        <w:t>Claim</w:t>
      </w:r>
      <w:r>
        <w:t xml:space="preserve"> or a </w:t>
      </w:r>
      <w:r>
        <w:rPr>
          <w:i/>
          <w:iCs/>
        </w:rPr>
        <w:t>Non-Claim</w:t>
      </w:r>
      <w:r>
        <w:t>, we extracted features keeping in mind the properties that distinguish the two based on the literature that we went through. Following are the features that we extracted</w:t>
      </w:r>
      <w:r w:rsidR="00044BDC">
        <w:t>:</w:t>
      </w:r>
    </w:p>
    <w:p w14:paraId="45AE9B11" w14:textId="77777777" w:rsidR="00044BDC" w:rsidRDefault="00044BDC" w:rsidP="00044BDC">
      <w:pPr>
        <w:pStyle w:val="ListParagraph"/>
      </w:pPr>
    </w:p>
    <w:p w14:paraId="1C5A0CED" w14:textId="2B16CADF" w:rsidR="00044BDC" w:rsidRDefault="00044BDC" w:rsidP="00953AAE">
      <w:pPr>
        <w:pStyle w:val="ListParagraph"/>
        <w:numPr>
          <w:ilvl w:val="1"/>
          <w:numId w:val="1"/>
        </w:numPr>
      </w:pPr>
      <w:r w:rsidRPr="00044BDC">
        <w:rPr>
          <w:b/>
          <w:bCs/>
        </w:rPr>
        <w:t>Modals</w:t>
      </w:r>
      <w:r>
        <w:t>: Boolean feature set to 1 if the text contains modal verbs like “should” etc, that indicate the possible presence of an argumentative claim, and 0 otherwise.</w:t>
      </w:r>
    </w:p>
    <w:p w14:paraId="2471879C" w14:textId="77777777" w:rsidR="00953AAE" w:rsidRDefault="00953AAE" w:rsidP="00953AAE">
      <w:pPr>
        <w:pStyle w:val="ListParagraph"/>
        <w:ind w:left="1440"/>
      </w:pPr>
    </w:p>
    <w:p w14:paraId="432552B7" w14:textId="74D1F975" w:rsidR="00044BDC" w:rsidRDefault="00044BDC" w:rsidP="00953AAE">
      <w:pPr>
        <w:pStyle w:val="ListParagraph"/>
        <w:numPr>
          <w:ilvl w:val="1"/>
          <w:numId w:val="1"/>
        </w:numPr>
      </w:pPr>
      <w:r w:rsidRPr="00044BDC">
        <w:rPr>
          <w:b/>
          <w:bCs/>
        </w:rPr>
        <w:t>Verbs</w:t>
      </w:r>
      <w:r>
        <w:t xml:space="preserve">: Boolean feature set to 1 if the text contains verbs and 0 otherwise. Verbs such as “feel”, “believe” etc indicate </w:t>
      </w:r>
      <w:r w:rsidR="008036CF">
        <w:t>the presence of claim</w:t>
      </w:r>
      <w:r>
        <w:t>.</w:t>
      </w:r>
    </w:p>
    <w:p w14:paraId="351F294E" w14:textId="77777777" w:rsidR="00953AAE" w:rsidRDefault="00953AAE" w:rsidP="00953AAE">
      <w:pPr>
        <w:pStyle w:val="ListParagraph"/>
      </w:pPr>
    </w:p>
    <w:p w14:paraId="793303A1" w14:textId="77777777" w:rsidR="00953AAE" w:rsidRDefault="00953AAE" w:rsidP="00953AAE">
      <w:pPr>
        <w:pStyle w:val="ListParagraph"/>
        <w:ind w:left="1440"/>
      </w:pPr>
    </w:p>
    <w:p w14:paraId="45B0AB71" w14:textId="2F5D9B28" w:rsidR="00953AAE" w:rsidRDefault="00953AAE" w:rsidP="00953AAE">
      <w:pPr>
        <w:pStyle w:val="ListParagraph"/>
        <w:numPr>
          <w:ilvl w:val="1"/>
          <w:numId w:val="1"/>
        </w:numPr>
      </w:pPr>
      <w:r>
        <w:rPr>
          <w:b/>
          <w:bCs/>
        </w:rPr>
        <w:t>Personal Pronouns</w:t>
      </w:r>
      <w:r w:rsidRPr="00953AAE">
        <w:t>:</w:t>
      </w:r>
      <w:r>
        <w:t xml:space="preserve"> Boolean feature set to 1 if the text contains personal pronouns like “I”, “You” etc which occur more frequently in claims</w:t>
      </w:r>
      <w:r w:rsidR="008036CF">
        <w:t>, especially in dialogical argumentation and debates</w:t>
      </w:r>
      <w:r>
        <w:t>. It is set to 0 if the text does not contain any personal pronouns.</w:t>
      </w:r>
    </w:p>
    <w:p w14:paraId="76020A76" w14:textId="77777777" w:rsidR="00953AAE" w:rsidRDefault="00953AAE" w:rsidP="00953AAE">
      <w:pPr>
        <w:pStyle w:val="ListParagraph"/>
        <w:ind w:left="1440"/>
      </w:pPr>
    </w:p>
    <w:p w14:paraId="62AC2E68" w14:textId="02D5E78D" w:rsidR="00953AAE" w:rsidRDefault="00953AAE" w:rsidP="00953AAE">
      <w:pPr>
        <w:pStyle w:val="ListParagraph"/>
        <w:numPr>
          <w:ilvl w:val="1"/>
          <w:numId w:val="1"/>
        </w:numPr>
      </w:pPr>
      <w:r w:rsidRPr="00953AAE">
        <w:rPr>
          <w:b/>
          <w:bCs/>
        </w:rPr>
        <w:t xml:space="preserve">Third Person Verbs in </w:t>
      </w:r>
      <w:r>
        <w:rPr>
          <w:b/>
          <w:bCs/>
        </w:rPr>
        <w:t>P</w:t>
      </w:r>
      <w:r w:rsidRPr="00953AAE">
        <w:rPr>
          <w:b/>
          <w:bCs/>
        </w:rPr>
        <w:t xml:space="preserve">resent </w:t>
      </w:r>
      <w:r>
        <w:rPr>
          <w:b/>
          <w:bCs/>
        </w:rPr>
        <w:t>T</w:t>
      </w:r>
      <w:r w:rsidRPr="00953AAE">
        <w:rPr>
          <w:b/>
          <w:bCs/>
        </w:rPr>
        <w:t>ense</w:t>
      </w:r>
      <w:r>
        <w:t>: Boolean feature indicating the presence of third person verbs such as “bring”, “are” “do” indicate presence of claims sometimes. Feature variable is set to 1 if such verbs are present and 0 otherwise.</w:t>
      </w:r>
    </w:p>
    <w:p w14:paraId="7CE52AFD" w14:textId="77777777" w:rsidR="00953AAE" w:rsidRDefault="00953AAE" w:rsidP="00953AAE">
      <w:pPr>
        <w:pStyle w:val="ListParagraph"/>
      </w:pPr>
    </w:p>
    <w:p w14:paraId="6320D055" w14:textId="285DF605" w:rsidR="00953AAE" w:rsidRDefault="00953AAE" w:rsidP="00953AAE">
      <w:pPr>
        <w:pStyle w:val="ListParagraph"/>
        <w:numPr>
          <w:ilvl w:val="1"/>
          <w:numId w:val="1"/>
        </w:numPr>
      </w:pPr>
      <w:r>
        <w:rPr>
          <w:b/>
          <w:bCs/>
        </w:rPr>
        <w:t>Adverbs</w:t>
      </w:r>
      <w:r>
        <w:t xml:space="preserve">: </w:t>
      </w:r>
      <w:r>
        <w:t>Boolean feature set to 1 if the text contains</w:t>
      </w:r>
      <w:r>
        <w:t xml:space="preserve"> ad</w:t>
      </w:r>
      <w:r>
        <w:t>verbs like “</w:t>
      </w:r>
      <w:r>
        <w:t>personally</w:t>
      </w:r>
      <w:r>
        <w:t xml:space="preserve">” etc, that indicate the possible presence of </w:t>
      </w:r>
      <w:r>
        <w:t xml:space="preserve">a </w:t>
      </w:r>
      <w:r>
        <w:t>claim</w:t>
      </w:r>
      <w:r>
        <w:t>. Feature variable is set to</w:t>
      </w:r>
      <w:r>
        <w:t xml:space="preserve"> 0 otherwise.</w:t>
      </w:r>
    </w:p>
    <w:p w14:paraId="0D872156" w14:textId="77777777" w:rsidR="00953AAE" w:rsidRDefault="00953AAE" w:rsidP="00953AAE">
      <w:pPr>
        <w:pStyle w:val="ListParagraph"/>
      </w:pPr>
    </w:p>
    <w:p w14:paraId="37B3F33C" w14:textId="3516189C" w:rsidR="00953AAE" w:rsidRDefault="00953AAE" w:rsidP="008036CF">
      <w:pPr>
        <w:pStyle w:val="ListParagraph"/>
        <w:numPr>
          <w:ilvl w:val="1"/>
          <w:numId w:val="1"/>
        </w:numPr>
      </w:pPr>
      <w:r w:rsidRPr="00953AAE">
        <w:rPr>
          <w:b/>
          <w:bCs/>
        </w:rPr>
        <w:t>Adjective</w:t>
      </w:r>
      <w:r>
        <w:t xml:space="preserve">: </w:t>
      </w:r>
      <w:r w:rsidR="008036CF">
        <w:t xml:space="preserve">Boolean feature set to 1 if the text contains </w:t>
      </w:r>
      <w:r w:rsidR="008036CF">
        <w:t>adjectives</w:t>
      </w:r>
      <w:r w:rsidR="008036CF">
        <w:t xml:space="preserve"> and 0 otherwise. </w:t>
      </w:r>
      <w:r w:rsidR="008036CF">
        <w:t>Adjectives</w:t>
      </w:r>
      <w:r w:rsidR="008036CF">
        <w:t xml:space="preserve"> such as “</w:t>
      </w:r>
      <w:r w:rsidR="008036CF">
        <w:t>awesome</w:t>
      </w:r>
      <w:r w:rsidR="008036CF">
        <w:t>”, “</w:t>
      </w:r>
      <w:r w:rsidR="008036CF">
        <w:t>horrible</w:t>
      </w:r>
      <w:r w:rsidR="008036CF">
        <w:t>” etc</w:t>
      </w:r>
      <w:r w:rsidR="008036CF">
        <w:t xml:space="preserve"> that describe a noun, often</w:t>
      </w:r>
      <w:r w:rsidR="008036CF">
        <w:t xml:space="preserve"> indicate </w:t>
      </w:r>
      <w:r w:rsidR="008036CF">
        <w:t>claims with stance in it</w:t>
      </w:r>
      <w:r w:rsidR="008036CF">
        <w:t>.</w:t>
      </w:r>
    </w:p>
    <w:p w14:paraId="3DFC1D01" w14:textId="77777777" w:rsidR="008036CF" w:rsidRDefault="008036CF" w:rsidP="008036CF">
      <w:pPr>
        <w:pStyle w:val="ListParagraph"/>
      </w:pPr>
    </w:p>
    <w:p w14:paraId="2BBAF2AA" w14:textId="215C6260" w:rsidR="008036CF" w:rsidRDefault="008036CF" w:rsidP="008036CF">
      <w:pPr>
        <w:pStyle w:val="ListParagraph"/>
        <w:numPr>
          <w:ilvl w:val="1"/>
          <w:numId w:val="1"/>
        </w:numPr>
      </w:pPr>
      <w:r>
        <w:rPr>
          <w:b/>
          <w:bCs/>
        </w:rPr>
        <w:t>Discourse Markers and Prepositions</w:t>
      </w:r>
      <w:r>
        <w:t xml:space="preserve">: Boolean features indicating the presence of words such as “because”, “although” etc which are often used in </w:t>
      </w:r>
      <w:r>
        <w:lastRenderedPageBreak/>
        <w:t>claims. The feature variable is set to 1 if the data point contains discourse markers and prepositions.</w:t>
      </w:r>
    </w:p>
    <w:p w14:paraId="7F7C82D1" w14:textId="77777777" w:rsidR="008036CF" w:rsidRDefault="008036CF" w:rsidP="008036CF">
      <w:pPr>
        <w:pStyle w:val="ListParagraph"/>
      </w:pPr>
    </w:p>
    <w:p w14:paraId="106CAAFF" w14:textId="1CA159B1" w:rsidR="00DE651A" w:rsidRDefault="008036CF" w:rsidP="00DE651A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Unigrams and Bigrams: </w:t>
      </w:r>
      <w:r>
        <w:t xml:space="preserve">We use the </w:t>
      </w:r>
      <w:proofErr w:type="spellStart"/>
      <w:proofErr w:type="gramStart"/>
      <w:r w:rsidRPr="008036CF">
        <w:rPr>
          <w:i/>
          <w:iCs/>
        </w:rPr>
        <w:t>CountVectorizer</w:t>
      </w:r>
      <w:proofErr w:type="spellEnd"/>
      <w:r w:rsidRPr="008036CF">
        <w:rPr>
          <w:i/>
          <w:iCs/>
        </w:rPr>
        <w:t>(</w:t>
      </w:r>
      <w:proofErr w:type="gramEnd"/>
      <w:r w:rsidRPr="008036CF">
        <w:rPr>
          <w:i/>
          <w:iCs/>
        </w:rPr>
        <w:t>)</w:t>
      </w:r>
      <w:r>
        <w:t xml:space="preserve"> method to create a matrix of all possible unigrams and bigrams present in the entire corpus</w:t>
      </w:r>
      <w:r w:rsidR="00DE651A">
        <w:t xml:space="preserve"> as features</w:t>
      </w:r>
      <w:r>
        <w:t xml:space="preserve">. </w:t>
      </w:r>
      <w:r w:rsidR="00DE651A">
        <w:t xml:space="preserve">The feature matrix contains the frequency of occurrence of these unigrams and bigrams for each datapoint (text input). </w:t>
      </w:r>
      <w:r>
        <w:t>This is a powerful feature that helps in understanding the combination in which t</w:t>
      </w:r>
      <w:r w:rsidR="00DE651A">
        <w:t>okens</w:t>
      </w:r>
      <w:r>
        <w:t xml:space="preserve"> might o</w:t>
      </w:r>
      <w:r w:rsidR="00DE651A">
        <w:t>ccur, thereby getting a sense of context in which, a token is used.</w:t>
      </w:r>
    </w:p>
    <w:p w14:paraId="4F6BCA1D" w14:textId="77777777" w:rsidR="00DE651A" w:rsidRDefault="00DE651A" w:rsidP="00DE651A">
      <w:pPr>
        <w:pStyle w:val="ListParagraph"/>
      </w:pPr>
    </w:p>
    <w:p w14:paraId="74FAAA7F" w14:textId="65BBC65E" w:rsidR="00DE651A" w:rsidRPr="004D540E" w:rsidRDefault="00DE651A" w:rsidP="00DE651A">
      <w:pPr>
        <w:pStyle w:val="ListParagraph"/>
        <w:numPr>
          <w:ilvl w:val="0"/>
          <w:numId w:val="1"/>
        </w:numPr>
      </w:pPr>
      <w:r>
        <w:t xml:space="preserve">The different features that are extracted are combined to form a single final feature matrix for training and validation data </w:t>
      </w:r>
      <w:proofErr w:type="spellStart"/>
      <w:r>
        <w:t>seperately</w:t>
      </w:r>
      <w:proofErr w:type="spellEnd"/>
      <w:r>
        <w:t xml:space="preserve">. </w:t>
      </w:r>
      <w:r w:rsidRPr="00DE651A">
        <w:rPr>
          <w:b/>
          <w:bCs/>
        </w:rPr>
        <w:t>This final feature matrix of the training data is then sent a classifier for training.</w:t>
      </w:r>
    </w:p>
    <w:p w14:paraId="6FB5F54A" w14:textId="7466FE84" w:rsidR="004D540E" w:rsidRDefault="004D540E" w:rsidP="004D540E"/>
    <w:p w14:paraId="5F9AEB54" w14:textId="5542DF3D" w:rsidR="004D540E" w:rsidRDefault="004D540E" w:rsidP="004D540E"/>
    <w:p w14:paraId="19ADCB5E" w14:textId="68F6C66C" w:rsidR="004D540E" w:rsidRDefault="004D540E" w:rsidP="004D540E">
      <w:pPr>
        <w:rPr>
          <w:b/>
          <w:bCs/>
          <w:i/>
          <w:iCs/>
        </w:rPr>
      </w:pPr>
      <w:r>
        <w:rPr>
          <w:b/>
          <w:bCs/>
          <w:i/>
          <w:iCs/>
        </w:rPr>
        <w:t>Classification</w:t>
      </w:r>
    </w:p>
    <w:p w14:paraId="5E26FF9D" w14:textId="192916D5" w:rsidR="000D6199" w:rsidRDefault="000D6199" w:rsidP="004D540E"/>
    <w:p w14:paraId="585DB954" w14:textId="77777777" w:rsidR="000D6199" w:rsidRPr="000D6199" w:rsidRDefault="000D6199" w:rsidP="000D6199">
      <w:pPr>
        <w:pStyle w:val="ListParagraph"/>
        <w:numPr>
          <w:ilvl w:val="0"/>
          <w:numId w:val="3"/>
        </w:numPr>
      </w:pPr>
    </w:p>
    <w:sectPr w:rsidR="000D6199" w:rsidRPr="000D619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E78EB0" w14:textId="77777777" w:rsidR="005C6551" w:rsidRDefault="005C6551" w:rsidP="008B4EF1">
      <w:r>
        <w:separator/>
      </w:r>
    </w:p>
  </w:endnote>
  <w:endnote w:type="continuationSeparator" w:id="0">
    <w:p w14:paraId="15011F72" w14:textId="77777777" w:rsidR="005C6551" w:rsidRDefault="005C6551" w:rsidP="008B4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247821" w14:textId="77777777" w:rsidR="005C6551" w:rsidRDefault="005C6551" w:rsidP="008B4EF1">
      <w:r>
        <w:separator/>
      </w:r>
    </w:p>
  </w:footnote>
  <w:footnote w:type="continuationSeparator" w:id="0">
    <w:p w14:paraId="45564C56" w14:textId="77777777" w:rsidR="005C6551" w:rsidRDefault="005C6551" w:rsidP="008B4E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92395" w14:textId="77777777" w:rsidR="008B4EF1" w:rsidRDefault="008B4E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C6DFBA" wp14:editId="4F8198D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320675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5B768258" w14:textId="5DC38276" w:rsidR="008B4EF1" w:rsidRDefault="008B4EF1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Assignment 2: Argument mining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3C6DFBA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" fillcolor="#44546a [32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5B768258" w14:textId="5DC38276" w:rsidR="008B4EF1" w:rsidRDefault="008B4EF1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Assignment 2: Argument mining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58DF81CB" w14:textId="77777777" w:rsidR="008B4EF1" w:rsidRDefault="008B4E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B530B"/>
    <w:multiLevelType w:val="hybridMultilevel"/>
    <w:tmpl w:val="48A8AC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04868"/>
    <w:multiLevelType w:val="hybridMultilevel"/>
    <w:tmpl w:val="FDCAD1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847A4"/>
    <w:multiLevelType w:val="hybridMultilevel"/>
    <w:tmpl w:val="431864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EF1"/>
    <w:rsid w:val="00044BDC"/>
    <w:rsid w:val="000D6199"/>
    <w:rsid w:val="004046D9"/>
    <w:rsid w:val="004D540E"/>
    <w:rsid w:val="005C6551"/>
    <w:rsid w:val="00635897"/>
    <w:rsid w:val="008036CF"/>
    <w:rsid w:val="008B4EF1"/>
    <w:rsid w:val="00953AAE"/>
    <w:rsid w:val="00B4728F"/>
    <w:rsid w:val="00D97C13"/>
    <w:rsid w:val="00DE651A"/>
    <w:rsid w:val="00E1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AFC9C"/>
  <w15:chartTrackingRefBased/>
  <w15:docId w15:val="{3D5F6C62-C019-2343-86A2-82EACE67E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E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4EF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8B4EF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4EF1"/>
    <w:rPr>
      <w:lang w:val="en-GB"/>
    </w:rPr>
  </w:style>
  <w:style w:type="paragraph" w:styleId="NoSpacing">
    <w:name w:val="No Spacing"/>
    <w:uiPriority w:val="1"/>
    <w:qFormat/>
    <w:rsid w:val="008B4EF1"/>
    <w:rPr>
      <w:rFonts w:eastAsiaTheme="minorEastAsia"/>
      <w:sz w:val="22"/>
      <w:szCs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8B4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2: Argument mining</dc:title>
  <dc:subject/>
  <dc:creator>Sai Nikhil Menon</dc:creator>
  <cp:keywords/>
  <dc:description/>
  <cp:lastModifiedBy>Sai Nikhil Menon</cp:lastModifiedBy>
  <cp:revision>3</cp:revision>
  <dcterms:created xsi:type="dcterms:W3CDTF">2021-05-28T10:27:00Z</dcterms:created>
  <dcterms:modified xsi:type="dcterms:W3CDTF">2021-05-28T13:54:00Z</dcterms:modified>
</cp:coreProperties>
</file>