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8480A" w14:textId="77777777" w:rsidR="00D42FB4" w:rsidRDefault="008C3CCA">
      <w:pPr>
        <w:rPr>
          <w:rFonts w:ascii="Times New Roman" w:hAnsi="Times New Roman" w:cs="Times New Roman"/>
          <w:sz w:val="24"/>
          <w:szCs w:val="24"/>
        </w:rPr>
      </w:pPr>
      <w:r>
        <w:rPr>
          <w:rFonts w:ascii="Times New Roman" w:hAnsi="Times New Roman" w:cs="Times New Roman"/>
          <w:sz w:val="24"/>
          <w:szCs w:val="24"/>
        </w:rPr>
        <w:t xml:space="preserve">Name: Nikhil </w:t>
      </w:r>
      <w:proofErr w:type="spellStart"/>
      <w:r>
        <w:rPr>
          <w:rFonts w:ascii="Times New Roman" w:hAnsi="Times New Roman" w:cs="Times New Roman"/>
          <w:sz w:val="24"/>
          <w:szCs w:val="24"/>
        </w:rPr>
        <w:t>Ramasani</w:t>
      </w:r>
      <w:proofErr w:type="spellEnd"/>
    </w:p>
    <w:p w14:paraId="57005470" w14:textId="77777777" w:rsidR="008C3CCA" w:rsidRDefault="008C3CCA">
      <w:pPr>
        <w:rPr>
          <w:rFonts w:ascii="Times New Roman" w:hAnsi="Times New Roman" w:cs="Times New Roman"/>
          <w:sz w:val="24"/>
          <w:szCs w:val="24"/>
        </w:rPr>
      </w:pPr>
      <w:r>
        <w:rPr>
          <w:rFonts w:ascii="Times New Roman" w:hAnsi="Times New Roman" w:cs="Times New Roman"/>
          <w:sz w:val="24"/>
          <w:szCs w:val="24"/>
        </w:rPr>
        <w:t>Project: Blog to Podcast</w:t>
      </w:r>
    </w:p>
    <w:p w14:paraId="42B43E5B" w14:textId="77777777" w:rsidR="008C3CCA" w:rsidRDefault="008C3CCA">
      <w:pPr>
        <w:rPr>
          <w:rFonts w:ascii="Times New Roman" w:hAnsi="Times New Roman" w:cs="Times New Roman"/>
          <w:sz w:val="24"/>
          <w:szCs w:val="24"/>
        </w:rPr>
      </w:pPr>
      <w:r>
        <w:rPr>
          <w:rFonts w:ascii="Times New Roman" w:hAnsi="Times New Roman" w:cs="Times New Roman"/>
          <w:sz w:val="24"/>
          <w:szCs w:val="24"/>
        </w:rPr>
        <w:t xml:space="preserve">User Story: </w:t>
      </w:r>
    </w:p>
    <w:p w14:paraId="17C8F198" w14:textId="77777777" w:rsidR="008C3CCA" w:rsidRPr="008C3CCA" w:rsidRDefault="008C3CCA" w:rsidP="008C3CCA">
      <w:pPr>
        <w:rPr>
          <w:rStyle w:val="Strong"/>
          <w:rFonts w:ascii="Times New Roman" w:hAnsi="Times New Roman" w:cs="Times New Roman"/>
          <w:b w:val="0"/>
          <w:bCs w:val="0"/>
          <w:sz w:val="24"/>
          <w:szCs w:val="24"/>
        </w:rPr>
      </w:pPr>
      <w:r w:rsidRPr="008C3CCA">
        <w:rPr>
          <w:rStyle w:val="Strong"/>
          <w:rFonts w:ascii="Times New Roman" w:hAnsi="Times New Roman" w:cs="Times New Roman"/>
          <w:b w:val="0"/>
          <w:bCs w:val="0"/>
          <w:sz w:val="24"/>
          <w:szCs w:val="24"/>
        </w:rPr>
        <w:t>As a content creator on the Blog to Podcast platform,</w:t>
      </w:r>
    </w:p>
    <w:p w14:paraId="12E9011B" w14:textId="77777777" w:rsidR="008C3CCA" w:rsidRPr="008C3CCA" w:rsidRDefault="008C3CCA" w:rsidP="008C3CCA">
      <w:pPr>
        <w:rPr>
          <w:rStyle w:val="Strong"/>
          <w:rFonts w:ascii="Times New Roman" w:hAnsi="Times New Roman" w:cs="Times New Roman"/>
          <w:b w:val="0"/>
          <w:bCs w:val="0"/>
          <w:sz w:val="24"/>
          <w:szCs w:val="24"/>
        </w:rPr>
      </w:pPr>
      <w:r w:rsidRPr="008C3CCA">
        <w:rPr>
          <w:rStyle w:val="Strong"/>
          <w:rFonts w:ascii="Times New Roman" w:hAnsi="Times New Roman" w:cs="Times New Roman"/>
          <w:b w:val="0"/>
          <w:bCs w:val="0"/>
          <w:sz w:val="24"/>
          <w:szCs w:val="24"/>
        </w:rPr>
        <w:t>I want to have the ability to convert my written blog posts into interview dialogues between two people - a host and an interviewee,</w:t>
      </w:r>
    </w:p>
    <w:p w14:paraId="0FDC14B8" w14:textId="77777777" w:rsidR="008C3CCA" w:rsidRDefault="008C3CCA" w:rsidP="008C3CCA">
      <w:pPr>
        <w:rPr>
          <w:rStyle w:val="Strong"/>
          <w:rFonts w:ascii="Times New Roman" w:hAnsi="Times New Roman" w:cs="Times New Roman"/>
          <w:b w:val="0"/>
          <w:bCs w:val="0"/>
          <w:sz w:val="24"/>
          <w:szCs w:val="24"/>
        </w:rPr>
      </w:pPr>
      <w:r w:rsidRPr="008C3CCA">
        <w:rPr>
          <w:rStyle w:val="Strong"/>
          <w:rFonts w:ascii="Times New Roman" w:hAnsi="Times New Roman" w:cs="Times New Roman"/>
          <w:b w:val="0"/>
          <w:bCs w:val="0"/>
          <w:sz w:val="24"/>
          <w:szCs w:val="24"/>
        </w:rPr>
        <w:t>So that I can provide my audience with engaging podcast content that feels like a dynamic conversation.</w:t>
      </w:r>
    </w:p>
    <w:p w14:paraId="09139B42" w14:textId="77777777" w:rsidR="008C3CCA" w:rsidRDefault="008C3CCA" w:rsidP="008C3CCA">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Priority: High</w:t>
      </w:r>
    </w:p>
    <w:p w14:paraId="5037E03C" w14:textId="77777777" w:rsidR="008C3CCA" w:rsidRDefault="008C3CCA" w:rsidP="008C3CCA">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Value: High because </w:t>
      </w:r>
      <w:r w:rsidRPr="008C3CCA">
        <w:rPr>
          <w:rStyle w:val="Strong"/>
          <w:rFonts w:ascii="Times New Roman" w:hAnsi="Times New Roman" w:cs="Times New Roman"/>
          <w:b w:val="0"/>
          <w:bCs w:val="0"/>
          <w:sz w:val="24"/>
          <w:szCs w:val="24"/>
        </w:rPr>
        <w:t>This feature enhances the Blog to Podcast platform's content versatility by enabling content creators to convert their written blogs into engaging podcast episodes with interview dialogues, resulting in increased audience engagement and user satisfaction.</w:t>
      </w:r>
    </w:p>
    <w:p w14:paraId="0AA22C8D" w14:textId="77777777" w:rsidR="008C3CCA" w:rsidRDefault="008C3CCA" w:rsidP="008C3CCA">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Estimation Time: 3-4 weeks</w:t>
      </w:r>
    </w:p>
    <w:p w14:paraId="0A93CD08" w14:textId="77777777" w:rsidR="008C3CCA" w:rsidRDefault="008C3CCA" w:rsidP="008C3CCA">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Source Page Database Fields: </w:t>
      </w:r>
    </w:p>
    <w:p w14:paraId="632D5B09" w14:textId="77777777" w:rsidR="00F2360D" w:rsidRPr="00F2360D" w:rsidRDefault="00F2360D" w:rsidP="00F2360D">
      <w:pPr>
        <w:pStyle w:val="ListParagraph"/>
        <w:numPr>
          <w:ilvl w:val="0"/>
          <w:numId w:val="2"/>
        </w:numPr>
        <w:rPr>
          <w:rStyle w:val="Strong"/>
          <w:rFonts w:ascii="Times New Roman" w:hAnsi="Times New Roman" w:cs="Times New Roman"/>
          <w:b w:val="0"/>
          <w:bCs w:val="0"/>
          <w:sz w:val="24"/>
          <w:szCs w:val="24"/>
          <w:lang w:eastAsia="en-IN"/>
        </w:rPr>
      </w:pPr>
      <w:r w:rsidRPr="00F2360D">
        <w:rPr>
          <w:rStyle w:val="Strong"/>
          <w:rFonts w:ascii="Times New Roman" w:hAnsi="Times New Roman" w:cs="Times New Roman"/>
          <w:b w:val="0"/>
          <w:bCs w:val="0"/>
          <w:sz w:val="24"/>
          <w:szCs w:val="24"/>
          <w:lang w:eastAsia="en-IN"/>
        </w:rPr>
        <w:t>Blog ID</w:t>
      </w:r>
    </w:p>
    <w:p w14:paraId="5E0A4BC6" w14:textId="77777777" w:rsidR="00F2360D" w:rsidRPr="00F2360D" w:rsidRDefault="00F2360D" w:rsidP="00F2360D">
      <w:pPr>
        <w:pStyle w:val="ListParagraph"/>
        <w:numPr>
          <w:ilvl w:val="0"/>
          <w:numId w:val="2"/>
        </w:numPr>
        <w:rPr>
          <w:rStyle w:val="Strong"/>
          <w:rFonts w:ascii="Times New Roman" w:hAnsi="Times New Roman" w:cs="Times New Roman"/>
          <w:b w:val="0"/>
          <w:bCs w:val="0"/>
          <w:sz w:val="24"/>
          <w:szCs w:val="24"/>
          <w:lang w:eastAsia="en-IN"/>
        </w:rPr>
      </w:pPr>
      <w:r w:rsidRPr="00F2360D">
        <w:rPr>
          <w:rStyle w:val="Strong"/>
          <w:rFonts w:ascii="Times New Roman" w:hAnsi="Times New Roman" w:cs="Times New Roman"/>
          <w:b w:val="0"/>
          <w:bCs w:val="0"/>
          <w:sz w:val="24"/>
          <w:szCs w:val="24"/>
          <w:lang w:eastAsia="en-IN"/>
        </w:rPr>
        <w:t>Blog Content</w:t>
      </w:r>
    </w:p>
    <w:p w14:paraId="4C09CD29" w14:textId="77777777" w:rsidR="00F2360D" w:rsidRPr="00F2360D" w:rsidRDefault="00F2360D" w:rsidP="00F2360D">
      <w:pPr>
        <w:pStyle w:val="ListParagraph"/>
        <w:numPr>
          <w:ilvl w:val="0"/>
          <w:numId w:val="2"/>
        </w:numPr>
        <w:rPr>
          <w:rStyle w:val="Strong"/>
          <w:rFonts w:ascii="Times New Roman" w:hAnsi="Times New Roman" w:cs="Times New Roman"/>
          <w:b w:val="0"/>
          <w:bCs w:val="0"/>
          <w:sz w:val="24"/>
          <w:szCs w:val="24"/>
          <w:lang w:eastAsia="en-IN"/>
        </w:rPr>
      </w:pPr>
      <w:r w:rsidRPr="00F2360D">
        <w:rPr>
          <w:rStyle w:val="Strong"/>
          <w:rFonts w:ascii="Times New Roman" w:hAnsi="Times New Roman" w:cs="Times New Roman"/>
          <w:b w:val="0"/>
          <w:bCs w:val="0"/>
          <w:sz w:val="24"/>
          <w:szCs w:val="24"/>
          <w:lang w:eastAsia="en-IN"/>
        </w:rPr>
        <w:t>Host Name (default: Author's name)</w:t>
      </w:r>
    </w:p>
    <w:p w14:paraId="2F107CC1" w14:textId="77777777" w:rsidR="00F2360D" w:rsidRPr="00F2360D" w:rsidRDefault="00F2360D" w:rsidP="00F2360D">
      <w:pPr>
        <w:pStyle w:val="ListParagraph"/>
        <w:numPr>
          <w:ilvl w:val="0"/>
          <w:numId w:val="2"/>
        </w:numPr>
        <w:rPr>
          <w:rStyle w:val="Strong"/>
          <w:rFonts w:ascii="Times New Roman" w:hAnsi="Times New Roman" w:cs="Times New Roman"/>
          <w:b w:val="0"/>
          <w:bCs w:val="0"/>
          <w:sz w:val="24"/>
          <w:szCs w:val="24"/>
          <w:lang w:eastAsia="en-IN"/>
        </w:rPr>
      </w:pPr>
      <w:r w:rsidRPr="00F2360D">
        <w:rPr>
          <w:rStyle w:val="Strong"/>
          <w:rFonts w:ascii="Times New Roman" w:hAnsi="Times New Roman" w:cs="Times New Roman"/>
          <w:b w:val="0"/>
          <w:bCs w:val="0"/>
          <w:sz w:val="24"/>
          <w:szCs w:val="24"/>
          <w:lang w:eastAsia="en-IN"/>
        </w:rPr>
        <w:t>Interviewee Name</w:t>
      </w:r>
    </w:p>
    <w:p w14:paraId="268ED04E" w14:textId="77777777" w:rsidR="00F2360D" w:rsidRPr="00F2360D" w:rsidRDefault="00F2360D" w:rsidP="00F2360D">
      <w:pPr>
        <w:pStyle w:val="ListParagraph"/>
        <w:numPr>
          <w:ilvl w:val="0"/>
          <w:numId w:val="2"/>
        </w:numPr>
        <w:rPr>
          <w:rStyle w:val="Strong"/>
          <w:rFonts w:ascii="Times New Roman" w:hAnsi="Times New Roman" w:cs="Times New Roman"/>
          <w:b w:val="0"/>
          <w:bCs w:val="0"/>
          <w:sz w:val="24"/>
          <w:szCs w:val="24"/>
          <w:lang w:eastAsia="en-IN"/>
        </w:rPr>
      </w:pPr>
      <w:r w:rsidRPr="00F2360D">
        <w:rPr>
          <w:rStyle w:val="Strong"/>
          <w:rFonts w:ascii="Times New Roman" w:hAnsi="Times New Roman" w:cs="Times New Roman"/>
          <w:b w:val="0"/>
          <w:bCs w:val="0"/>
          <w:sz w:val="24"/>
          <w:szCs w:val="24"/>
          <w:lang w:eastAsia="en-IN"/>
        </w:rPr>
        <w:t>Blog Tags/Category</w:t>
      </w:r>
    </w:p>
    <w:p w14:paraId="4FDA1228" w14:textId="77777777" w:rsidR="00F2360D" w:rsidRDefault="00F2360D" w:rsidP="00F2360D">
      <w:pPr>
        <w:pStyle w:val="ListParagraph"/>
        <w:numPr>
          <w:ilvl w:val="0"/>
          <w:numId w:val="2"/>
        </w:numPr>
        <w:rPr>
          <w:rStyle w:val="Strong"/>
          <w:rFonts w:ascii="Times New Roman" w:hAnsi="Times New Roman" w:cs="Times New Roman"/>
          <w:b w:val="0"/>
          <w:bCs w:val="0"/>
          <w:sz w:val="24"/>
          <w:szCs w:val="24"/>
          <w:lang w:eastAsia="en-IN"/>
        </w:rPr>
      </w:pPr>
      <w:r w:rsidRPr="00F2360D">
        <w:rPr>
          <w:rStyle w:val="Strong"/>
          <w:rFonts w:ascii="Times New Roman" w:hAnsi="Times New Roman" w:cs="Times New Roman"/>
          <w:b w:val="0"/>
          <w:bCs w:val="0"/>
          <w:sz w:val="24"/>
          <w:szCs w:val="24"/>
          <w:lang w:eastAsia="en-IN"/>
        </w:rPr>
        <w:t>Published Date</w:t>
      </w:r>
    </w:p>
    <w:p w14:paraId="7BF76FDB" w14:textId="77777777" w:rsidR="00CA7312" w:rsidRDefault="00CA7312" w:rsidP="00CA7312">
      <w:pPr>
        <w:pStyle w:val="ListParagraph"/>
        <w:rPr>
          <w:rStyle w:val="Strong"/>
          <w:rFonts w:ascii="Times New Roman" w:hAnsi="Times New Roman" w:cs="Times New Roman"/>
          <w:b w:val="0"/>
          <w:bCs w:val="0"/>
          <w:sz w:val="24"/>
          <w:szCs w:val="24"/>
          <w:lang w:eastAsia="en-IN"/>
        </w:rPr>
      </w:pPr>
    </w:p>
    <w:p w14:paraId="5E8B10E7"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Fonts w:ascii="Segoe UI" w:eastAsia="Times New Roman" w:hAnsi="Segoe UI" w:cs="Segoe UI"/>
          <w:b/>
          <w:bCs/>
          <w:color w:val="374151"/>
          <w:kern w:val="0"/>
          <w:bdr w:val="single" w:sz="2" w:space="0" w:color="D9D9E3" w:frame="1"/>
          <w:lang w:eastAsia="en-IN"/>
          <w14:ligatures w14:val="none"/>
        </w:rPr>
        <w:br/>
      </w:r>
      <w:r w:rsidRPr="00CA7312">
        <w:rPr>
          <w:rStyle w:val="Strong"/>
          <w:rFonts w:ascii="Times New Roman" w:hAnsi="Times New Roman" w:cs="Times New Roman"/>
          <w:b w:val="0"/>
          <w:bCs w:val="0"/>
          <w:sz w:val="24"/>
          <w:szCs w:val="24"/>
          <w:lang w:eastAsia="en-IN"/>
        </w:rPr>
        <w:t>Acceptance Criteria:</w:t>
      </w:r>
    </w:p>
    <w:p w14:paraId="181460F0"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Accessing the Conversion Tool:</w:t>
      </w:r>
    </w:p>
    <w:p w14:paraId="60D783B1"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 user can access the "Convert to Interview" feature from the dashboard or blog editing interface.</w:t>
      </w:r>
    </w:p>
    <w:p w14:paraId="46E41975"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Blog Selection:</w:t>
      </w:r>
    </w:p>
    <w:p w14:paraId="37B17685"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 user can select an existing blog post that they want to convert into an interview dialogue.</w:t>
      </w:r>
    </w:p>
    <w:p w14:paraId="2E1C9E11"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Adding Host and Interviewee:</w:t>
      </w:r>
    </w:p>
    <w:p w14:paraId="1AE8AC2C"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 user can specify the names or identities of the host and interviewee for the podcast.</w:t>
      </w:r>
    </w:p>
    <w:p w14:paraId="6B21DE16"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There should be options to choose from predefined character profiles or input custom names.</w:t>
      </w:r>
    </w:p>
    <w:p w14:paraId="0D51E47C"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Dialogue Generation:</w:t>
      </w:r>
    </w:p>
    <w:p w14:paraId="19B73181"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Upon selection, the platform generates a dialogue script based on the content of the blog post.</w:t>
      </w:r>
    </w:p>
    <w:p w14:paraId="23F2EE24"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 dialogue should be conversational and engaging, with questions and answers that match the context of the original blog.</w:t>
      </w:r>
    </w:p>
    <w:p w14:paraId="39A6B179"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lastRenderedPageBreak/>
        <w:t>Customization:</w:t>
      </w:r>
    </w:p>
    <w:p w14:paraId="4AF332FE"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 user can edit the generated dialogue to make it more conversational and reflective of their podcast style.</w:t>
      </w:r>
    </w:p>
    <w:p w14:paraId="6EF8116A"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They can add, delete, or modify lines of conversation as needed.</w:t>
      </w:r>
    </w:p>
    <w:p w14:paraId="3DC0F2DD"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Tone and Style:</w:t>
      </w:r>
    </w:p>
    <w:p w14:paraId="2E31DCBB"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 platform should allow the user to select the tone and style of the conversation (e.g., casual, formal, humorous).</w:t>
      </w:r>
    </w:p>
    <w:p w14:paraId="49EDC09C"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Voice and Tone Matching:</w:t>
      </w:r>
    </w:p>
    <w:p w14:paraId="4102EFDF"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 dialogue should match the voice and tone of the specified host and interviewee.</w:t>
      </w:r>
    </w:p>
    <w:p w14:paraId="28B917A1"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Preview:</w:t>
      </w:r>
    </w:p>
    <w:p w14:paraId="5FCC3841"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 user can preview the generated interview dialogue to ensure it aligns with their expectations.</w:t>
      </w:r>
    </w:p>
    <w:p w14:paraId="3896FB5E"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Editing and Revisions:</w:t>
      </w:r>
    </w:p>
    <w:p w14:paraId="13361241"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 user can make further revisions to the dialogue if necessary.</w:t>
      </w:r>
    </w:p>
    <w:p w14:paraId="1C66F792"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Integration:</w:t>
      </w:r>
    </w:p>
    <w:p w14:paraId="3534591B"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 user can seamlessly integrate the converted interview dialogue into their podcast episode.</w:t>
      </w:r>
    </w:p>
    <w:p w14:paraId="344B3C13"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Saving and Publishing:</w:t>
      </w:r>
    </w:p>
    <w:p w14:paraId="454C6185"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After customization and review, the user can save the interview dialogue as part of their podcast episode.</w:t>
      </w:r>
    </w:p>
    <w:p w14:paraId="1E460322"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They can also choose to publish it immediately or schedule it for release.</w:t>
      </w:r>
    </w:p>
    <w:p w14:paraId="7EF304B1"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Accessibility:</w:t>
      </w:r>
    </w:p>
    <w:p w14:paraId="4C07F63B" w14:textId="77777777" w:rsidR="00CA7312" w:rsidRPr="00CA7312" w:rsidRDefault="00CA7312" w:rsidP="00CA7312">
      <w:pPr>
        <w:rPr>
          <w:rStyle w:val="Strong"/>
          <w:rFonts w:ascii="Times New Roman" w:hAnsi="Times New Roman" w:cs="Times New Roman"/>
          <w:b w:val="0"/>
          <w:bCs w:val="0"/>
          <w:sz w:val="24"/>
          <w:szCs w:val="24"/>
          <w:lang w:eastAsia="en-IN"/>
        </w:rPr>
      </w:pPr>
      <w:r w:rsidRPr="00CA7312">
        <w:rPr>
          <w:rStyle w:val="Strong"/>
          <w:rFonts w:ascii="Times New Roman" w:hAnsi="Times New Roman" w:cs="Times New Roman"/>
          <w:b w:val="0"/>
          <w:bCs w:val="0"/>
          <w:sz w:val="24"/>
          <w:szCs w:val="24"/>
          <w:lang w:eastAsia="en-IN"/>
        </w:rPr>
        <w:t>The feature should be accessible to users with disabilities, ensuring compatibility with screen readers and keyboard navigation.</w:t>
      </w:r>
    </w:p>
    <w:p w14:paraId="687E200E" w14:textId="77777777" w:rsidR="00CA7312" w:rsidRPr="00CA7312" w:rsidRDefault="00CA7312" w:rsidP="00CA7312">
      <w:pPr>
        <w:pStyle w:val="ListParagraph"/>
        <w:rPr>
          <w:rStyle w:val="Strong"/>
          <w:rFonts w:ascii="Times New Roman" w:hAnsi="Times New Roman" w:cs="Times New Roman"/>
          <w:b w:val="0"/>
          <w:bCs w:val="0"/>
          <w:sz w:val="24"/>
          <w:szCs w:val="24"/>
        </w:rPr>
      </w:pPr>
    </w:p>
    <w:p w14:paraId="49A0A522" w14:textId="77777777" w:rsidR="00F2360D" w:rsidRPr="00F2360D" w:rsidRDefault="00F2360D" w:rsidP="00F2360D">
      <w:pPr>
        <w:rPr>
          <w:rFonts w:ascii="Times New Roman" w:hAnsi="Times New Roman" w:cs="Times New Roman"/>
          <w:sz w:val="24"/>
          <w:szCs w:val="24"/>
          <w:lang w:eastAsia="en-IN"/>
        </w:rPr>
      </w:pPr>
      <w:r>
        <w:rPr>
          <w:rFonts w:ascii="Times New Roman" w:hAnsi="Times New Roman" w:cs="Times New Roman"/>
          <w:sz w:val="24"/>
          <w:szCs w:val="24"/>
          <w:lang w:eastAsia="en-IN"/>
        </w:rPr>
        <w:t>Assumptions:</w:t>
      </w:r>
    </w:p>
    <w:p w14:paraId="32EBE058" w14:textId="77777777" w:rsidR="00F2360D" w:rsidRPr="00F2360D" w:rsidRDefault="00F2360D" w:rsidP="00F2360D">
      <w:pPr>
        <w:rPr>
          <w:rFonts w:ascii="Times New Roman" w:hAnsi="Times New Roman" w:cs="Times New Roman"/>
          <w:sz w:val="24"/>
          <w:szCs w:val="24"/>
          <w:lang w:eastAsia="en-IN"/>
        </w:rPr>
      </w:pPr>
      <w:r w:rsidRPr="00F2360D">
        <w:rPr>
          <w:rFonts w:ascii="Times New Roman" w:hAnsi="Times New Roman" w:cs="Times New Roman"/>
          <w:sz w:val="24"/>
          <w:szCs w:val="24"/>
          <w:lang w:eastAsia="en-IN"/>
        </w:rPr>
        <w:t>Users have existing blog content on the platform that they want to repurpose into podcast episodes.</w:t>
      </w:r>
    </w:p>
    <w:p w14:paraId="1E0A6564" w14:textId="77777777" w:rsidR="00F2360D" w:rsidRPr="00F2360D" w:rsidRDefault="00F2360D" w:rsidP="00F2360D">
      <w:pPr>
        <w:rPr>
          <w:rFonts w:ascii="Times New Roman" w:hAnsi="Times New Roman" w:cs="Times New Roman"/>
          <w:sz w:val="24"/>
          <w:szCs w:val="24"/>
          <w:lang w:eastAsia="en-IN"/>
        </w:rPr>
      </w:pPr>
      <w:r w:rsidRPr="00F2360D">
        <w:rPr>
          <w:rFonts w:ascii="Times New Roman" w:hAnsi="Times New Roman" w:cs="Times New Roman"/>
          <w:sz w:val="24"/>
          <w:szCs w:val="24"/>
          <w:lang w:eastAsia="en-IN"/>
        </w:rPr>
        <w:t>The platform already supports podcast creation and hosting.</w:t>
      </w:r>
    </w:p>
    <w:p w14:paraId="0FE06381" w14:textId="77777777" w:rsidR="00F2360D" w:rsidRDefault="00F2360D" w:rsidP="00F2360D">
      <w:pPr>
        <w:rPr>
          <w:rFonts w:ascii="Times New Roman" w:hAnsi="Times New Roman" w:cs="Times New Roman"/>
          <w:sz w:val="24"/>
          <w:szCs w:val="24"/>
          <w:lang w:eastAsia="en-IN"/>
        </w:rPr>
      </w:pPr>
      <w:r w:rsidRPr="00F2360D">
        <w:rPr>
          <w:rFonts w:ascii="Times New Roman" w:hAnsi="Times New Roman" w:cs="Times New Roman"/>
          <w:sz w:val="24"/>
          <w:szCs w:val="24"/>
          <w:lang w:eastAsia="en-IN"/>
        </w:rPr>
        <w:t>Users have basic knowledge of podcasting and are familiar with the concept of host and interviewee roles.</w:t>
      </w:r>
    </w:p>
    <w:p w14:paraId="2E560BDA" w14:textId="77777777" w:rsidR="00F2360D" w:rsidRPr="00F2360D" w:rsidRDefault="00F2360D" w:rsidP="00F2360D">
      <w:pPr>
        <w:rPr>
          <w:rFonts w:ascii="Times New Roman" w:hAnsi="Times New Roman" w:cs="Times New Roman"/>
          <w:sz w:val="24"/>
          <w:szCs w:val="24"/>
          <w:lang w:eastAsia="en-IN"/>
        </w:rPr>
      </w:pPr>
      <w:r>
        <w:rPr>
          <w:rFonts w:ascii="Times New Roman" w:hAnsi="Times New Roman" w:cs="Times New Roman"/>
          <w:sz w:val="24"/>
          <w:szCs w:val="24"/>
          <w:lang w:eastAsia="en-IN"/>
        </w:rPr>
        <w:t>Risks:</w:t>
      </w:r>
    </w:p>
    <w:p w14:paraId="361188AE" w14:textId="77777777" w:rsidR="00F2360D" w:rsidRPr="00F2360D" w:rsidRDefault="00F2360D" w:rsidP="00F2360D">
      <w:pPr>
        <w:rPr>
          <w:rFonts w:ascii="Times New Roman" w:hAnsi="Times New Roman" w:cs="Times New Roman"/>
          <w:sz w:val="24"/>
          <w:szCs w:val="24"/>
          <w:lang w:eastAsia="en-IN"/>
        </w:rPr>
      </w:pPr>
      <w:r w:rsidRPr="00F2360D">
        <w:rPr>
          <w:rFonts w:ascii="Times New Roman" w:hAnsi="Times New Roman" w:cs="Times New Roman"/>
          <w:sz w:val="24"/>
          <w:szCs w:val="24"/>
          <w:lang w:eastAsia="en-IN"/>
        </w:rPr>
        <w:t>Generating natural-sounding dialogue from written content may be challenging, and the quality of the conversion might not always meet user expectations.</w:t>
      </w:r>
    </w:p>
    <w:p w14:paraId="59B556EC" w14:textId="77777777" w:rsidR="00F2360D" w:rsidRPr="00F2360D" w:rsidRDefault="00F2360D" w:rsidP="00F2360D">
      <w:pPr>
        <w:rPr>
          <w:rFonts w:ascii="Times New Roman" w:hAnsi="Times New Roman" w:cs="Times New Roman"/>
          <w:sz w:val="24"/>
          <w:szCs w:val="24"/>
          <w:lang w:eastAsia="en-IN"/>
        </w:rPr>
      </w:pPr>
      <w:r w:rsidRPr="00F2360D">
        <w:rPr>
          <w:rFonts w:ascii="Times New Roman" w:hAnsi="Times New Roman" w:cs="Times New Roman"/>
          <w:sz w:val="24"/>
          <w:szCs w:val="24"/>
          <w:lang w:eastAsia="en-IN"/>
        </w:rPr>
        <w:t>Users may have varied expectations for the tone and style of the interview dialogue, and customization options should be flexible enough to accommodate these preferences.</w:t>
      </w:r>
    </w:p>
    <w:p w14:paraId="1CD4822A" w14:textId="77777777" w:rsidR="00F2360D" w:rsidRPr="00F2360D" w:rsidRDefault="00F2360D" w:rsidP="00F2360D">
      <w:pPr>
        <w:rPr>
          <w:rFonts w:ascii="Times New Roman" w:hAnsi="Times New Roman" w:cs="Times New Roman"/>
          <w:sz w:val="24"/>
          <w:szCs w:val="24"/>
          <w:lang w:eastAsia="en-IN"/>
        </w:rPr>
      </w:pPr>
      <w:r w:rsidRPr="00F2360D">
        <w:rPr>
          <w:rFonts w:ascii="Times New Roman" w:hAnsi="Times New Roman" w:cs="Times New Roman"/>
          <w:sz w:val="24"/>
          <w:szCs w:val="24"/>
          <w:lang w:eastAsia="en-IN"/>
        </w:rPr>
        <w:t>Potential technical challenges in implementing the dialogue conversion algorithm.</w:t>
      </w:r>
    </w:p>
    <w:p w14:paraId="1F92445A" w14:textId="77777777" w:rsidR="00F2360D" w:rsidRPr="00F2360D" w:rsidRDefault="00F2360D" w:rsidP="00F2360D">
      <w:pPr>
        <w:rPr>
          <w:rFonts w:ascii="Times New Roman" w:hAnsi="Times New Roman" w:cs="Times New Roman"/>
          <w:sz w:val="24"/>
          <w:szCs w:val="24"/>
          <w:lang w:eastAsia="en-IN"/>
        </w:rPr>
      </w:pPr>
      <w:r w:rsidRPr="00F2360D">
        <w:rPr>
          <w:rFonts w:ascii="Times New Roman" w:hAnsi="Times New Roman" w:cs="Times New Roman"/>
          <w:sz w:val="24"/>
          <w:szCs w:val="24"/>
          <w:lang w:eastAsia="en-IN"/>
        </w:rPr>
        <w:t>Ensuring the dialogue aligns with the original blog's context and meaning may require sophisticated natural language processing.</w:t>
      </w:r>
    </w:p>
    <w:p w14:paraId="4954E1EC" w14:textId="77777777" w:rsidR="00F2360D" w:rsidRDefault="00F2360D" w:rsidP="00F2360D">
      <w:pPr>
        <w:rPr>
          <w:rFonts w:ascii="Times New Roman" w:hAnsi="Times New Roman" w:cs="Times New Roman"/>
          <w:sz w:val="24"/>
          <w:szCs w:val="24"/>
          <w:lang w:eastAsia="en-IN"/>
        </w:rPr>
      </w:pPr>
      <w:r w:rsidRPr="00F2360D">
        <w:rPr>
          <w:rFonts w:ascii="Times New Roman" w:hAnsi="Times New Roman" w:cs="Times New Roman"/>
          <w:sz w:val="24"/>
          <w:szCs w:val="24"/>
          <w:lang w:eastAsia="en-IN"/>
        </w:rPr>
        <w:t>Increased server load and processing time due to the conversion process.</w:t>
      </w:r>
    </w:p>
    <w:p w14:paraId="586C0189" w14:textId="77777777" w:rsidR="00F2360D" w:rsidRPr="00F2360D" w:rsidRDefault="00F2360D" w:rsidP="00F2360D">
      <w:pPr>
        <w:rPr>
          <w:rFonts w:ascii="Times New Roman" w:hAnsi="Times New Roman" w:cs="Times New Roman"/>
          <w:sz w:val="24"/>
          <w:szCs w:val="24"/>
          <w:lang w:eastAsia="en-IN"/>
        </w:rPr>
      </w:pPr>
    </w:p>
    <w:p w14:paraId="4283C6B3" w14:textId="77777777" w:rsidR="00F2360D" w:rsidRPr="00F2360D" w:rsidRDefault="00F2360D" w:rsidP="00F2360D">
      <w:pPr>
        <w:rPr>
          <w:rStyle w:val="Strong"/>
          <w:rFonts w:ascii="Times New Roman" w:hAnsi="Times New Roman" w:cs="Times New Roman"/>
          <w:sz w:val="24"/>
          <w:szCs w:val="24"/>
          <w:lang w:eastAsia="en-IN"/>
        </w:rPr>
      </w:pPr>
    </w:p>
    <w:p w14:paraId="546AAA60" w14:textId="77777777" w:rsidR="008C3CCA" w:rsidRPr="00F2360D" w:rsidRDefault="008C3CCA" w:rsidP="00F2360D">
      <w:pPr>
        <w:rPr>
          <w:rStyle w:val="Strong"/>
          <w:rFonts w:ascii="Times New Roman" w:hAnsi="Times New Roman" w:cs="Times New Roman"/>
          <w:b w:val="0"/>
          <w:bCs w:val="0"/>
          <w:sz w:val="24"/>
          <w:szCs w:val="24"/>
        </w:rPr>
      </w:pPr>
    </w:p>
    <w:p w14:paraId="1B170D8D" w14:textId="77777777" w:rsidR="008C3CCA" w:rsidRPr="00F2360D" w:rsidRDefault="008C3CCA" w:rsidP="00F2360D">
      <w:pPr>
        <w:rPr>
          <w:rStyle w:val="Strong"/>
          <w:rFonts w:ascii="Times New Roman" w:hAnsi="Times New Roman" w:cs="Times New Roman"/>
          <w:b w:val="0"/>
          <w:bCs w:val="0"/>
          <w:sz w:val="24"/>
          <w:szCs w:val="24"/>
        </w:rPr>
      </w:pPr>
    </w:p>
    <w:sectPr w:rsidR="008C3CCA" w:rsidRPr="00F2360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F5DBB" w14:textId="77777777" w:rsidR="00765E34" w:rsidRDefault="00765E34" w:rsidP="00765E34">
      <w:pPr>
        <w:spacing w:after="0" w:line="240" w:lineRule="auto"/>
      </w:pPr>
      <w:r>
        <w:separator/>
      </w:r>
    </w:p>
  </w:endnote>
  <w:endnote w:type="continuationSeparator" w:id="0">
    <w:p w14:paraId="2BD724E8" w14:textId="77777777" w:rsidR="00765E34" w:rsidRDefault="00765E34" w:rsidP="00765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AA19C" w14:textId="77777777" w:rsidR="00765E34" w:rsidRDefault="00765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D9838" w14:textId="77777777" w:rsidR="00765E34" w:rsidRDefault="00765E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FED7D" w14:textId="77777777" w:rsidR="00765E34" w:rsidRDefault="00765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2F4BE" w14:textId="77777777" w:rsidR="00765E34" w:rsidRDefault="00765E34" w:rsidP="00765E34">
      <w:pPr>
        <w:spacing w:after="0" w:line="240" w:lineRule="auto"/>
      </w:pPr>
      <w:r>
        <w:separator/>
      </w:r>
    </w:p>
  </w:footnote>
  <w:footnote w:type="continuationSeparator" w:id="0">
    <w:p w14:paraId="59407108" w14:textId="77777777" w:rsidR="00765E34" w:rsidRDefault="00765E34" w:rsidP="00765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5CCF6" w14:textId="77777777" w:rsidR="00765E34" w:rsidRDefault="00765E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AAB39" w14:textId="77777777" w:rsidR="00765E34" w:rsidRDefault="00765E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2098B" w14:textId="77777777" w:rsidR="00765E34" w:rsidRDefault="00765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E1ADE"/>
    <w:multiLevelType w:val="multilevel"/>
    <w:tmpl w:val="D150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876E3F"/>
    <w:multiLevelType w:val="multilevel"/>
    <w:tmpl w:val="858A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012508"/>
    <w:multiLevelType w:val="multilevel"/>
    <w:tmpl w:val="DF48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BB0F98"/>
    <w:multiLevelType w:val="multilevel"/>
    <w:tmpl w:val="C70832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2C645C"/>
    <w:multiLevelType w:val="hybridMultilevel"/>
    <w:tmpl w:val="C1602E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9706146">
    <w:abstractNumId w:val="1"/>
  </w:num>
  <w:num w:numId="2" w16cid:durableId="402214645">
    <w:abstractNumId w:val="4"/>
  </w:num>
  <w:num w:numId="3" w16cid:durableId="452602186">
    <w:abstractNumId w:val="0"/>
  </w:num>
  <w:num w:numId="4" w16cid:durableId="875431132">
    <w:abstractNumId w:val="2"/>
  </w:num>
  <w:num w:numId="5" w16cid:durableId="885872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CCA"/>
    <w:rsid w:val="00765E34"/>
    <w:rsid w:val="008C3CCA"/>
    <w:rsid w:val="00926566"/>
    <w:rsid w:val="00CA7312"/>
    <w:rsid w:val="00D42FB4"/>
    <w:rsid w:val="00F23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EF57"/>
  <w15:chartTrackingRefBased/>
  <w15:docId w15:val="{E8D9ECDD-E673-41F2-8554-9C486DE7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3C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C3CCA"/>
    <w:rPr>
      <w:b/>
      <w:bCs/>
    </w:rPr>
  </w:style>
  <w:style w:type="paragraph" w:styleId="ListParagraph">
    <w:name w:val="List Paragraph"/>
    <w:basedOn w:val="Normal"/>
    <w:uiPriority w:val="34"/>
    <w:qFormat/>
    <w:rsid w:val="00F2360D"/>
    <w:pPr>
      <w:ind w:left="720"/>
      <w:contextualSpacing/>
    </w:pPr>
  </w:style>
  <w:style w:type="paragraph" w:styleId="Title">
    <w:name w:val="Title"/>
    <w:basedOn w:val="Normal"/>
    <w:next w:val="Normal"/>
    <w:link w:val="TitleChar"/>
    <w:uiPriority w:val="10"/>
    <w:qFormat/>
    <w:rsid w:val="00F236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60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765E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5E34"/>
  </w:style>
  <w:style w:type="paragraph" w:styleId="Footer">
    <w:name w:val="footer"/>
    <w:basedOn w:val="Normal"/>
    <w:link w:val="FooterChar"/>
    <w:uiPriority w:val="99"/>
    <w:unhideWhenUsed/>
    <w:rsid w:val="00765E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5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06604">
      <w:bodyDiv w:val="1"/>
      <w:marLeft w:val="0"/>
      <w:marRight w:val="0"/>
      <w:marTop w:val="0"/>
      <w:marBottom w:val="0"/>
      <w:divBdr>
        <w:top w:val="none" w:sz="0" w:space="0" w:color="auto"/>
        <w:left w:val="none" w:sz="0" w:space="0" w:color="auto"/>
        <w:bottom w:val="none" w:sz="0" w:space="0" w:color="auto"/>
        <w:right w:val="none" w:sz="0" w:space="0" w:color="auto"/>
      </w:divBdr>
    </w:div>
    <w:div w:id="769083972">
      <w:bodyDiv w:val="1"/>
      <w:marLeft w:val="0"/>
      <w:marRight w:val="0"/>
      <w:marTop w:val="0"/>
      <w:marBottom w:val="0"/>
      <w:divBdr>
        <w:top w:val="none" w:sz="0" w:space="0" w:color="auto"/>
        <w:left w:val="none" w:sz="0" w:space="0" w:color="auto"/>
        <w:bottom w:val="none" w:sz="0" w:space="0" w:color="auto"/>
        <w:right w:val="none" w:sz="0" w:space="0" w:color="auto"/>
      </w:divBdr>
    </w:div>
    <w:div w:id="1250889391">
      <w:bodyDiv w:val="1"/>
      <w:marLeft w:val="0"/>
      <w:marRight w:val="0"/>
      <w:marTop w:val="0"/>
      <w:marBottom w:val="0"/>
      <w:divBdr>
        <w:top w:val="none" w:sz="0" w:space="0" w:color="auto"/>
        <w:left w:val="none" w:sz="0" w:space="0" w:color="auto"/>
        <w:bottom w:val="none" w:sz="0" w:space="0" w:color="auto"/>
        <w:right w:val="none" w:sz="0" w:space="0" w:color="auto"/>
      </w:divBdr>
    </w:div>
    <w:div w:id="1272544907">
      <w:bodyDiv w:val="1"/>
      <w:marLeft w:val="0"/>
      <w:marRight w:val="0"/>
      <w:marTop w:val="0"/>
      <w:marBottom w:val="0"/>
      <w:divBdr>
        <w:top w:val="none" w:sz="0" w:space="0" w:color="auto"/>
        <w:left w:val="none" w:sz="0" w:space="0" w:color="auto"/>
        <w:bottom w:val="none" w:sz="0" w:space="0" w:color="auto"/>
        <w:right w:val="none" w:sz="0" w:space="0" w:color="auto"/>
      </w:divBdr>
    </w:div>
    <w:div w:id="200284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naidu</dc:creator>
  <cp:keywords/>
  <dc:description/>
  <cp:lastModifiedBy>nikhil naidu</cp:lastModifiedBy>
  <cp:revision>2</cp:revision>
  <dcterms:created xsi:type="dcterms:W3CDTF">2023-09-22T05:29:00Z</dcterms:created>
  <dcterms:modified xsi:type="dcterms:W3CDTF">2023-09-22T05:29:00Z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710460c3-8ec1-49f7-b755-df9d4f5bcacd</vt:lpwstr>
  </property>
</Properties>
</file>