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D02FC" w14:textId="653A0196" w:rsidR="00031B10" w:rsidRDefault="00031B10" w:rsidP="00031B10">
      <w:pPr>
        <w:ind w:firstLine="720"/>
        <w:rPr>
          <w:rFonts w:ascii="Times New Roman" w:hAnsi="Times New Roman" w:cs="Times New Roman"/>
          <w:sz w:val="24"/>
          <w:szCs w:val="24"/>
        </w:rPr>
      </w:pPr>
      <w:r w:rsidRPr="00031B10">
        <w:rPr>
          <w:rFonts w:ascii="Times New Roman" w:hAnsi="Times New Roman" w:cs="Times New Roman"/>
          <w:b/>
          <w:bCs/>
          <w:sz w:val="24"/>
          <w:szCs w:val="24"/>
        </w:rPr>
        <w:t>Project: Voice Command Shopping Assistant is a voice-based shopping list manager with smart suggestions</w:t>
      </w:r>
      <w:r w:rsidRPr="00031B10">
        <w:rPr>
          <w:rFonts w:ascii="Times New Roman" w:hAnsi="Times New Roman" w:cs="Times New Roman"/>
          <w:sz w:val="24"/>
          <w:szCs w:val="24"/>
        </w:rPr>
        <w:t xml:space="preserve">. </w:t>
      </w:r>
    </w:p>
    <w:p w14:paraId="439A6570" w14:textId="77777777" w:rsidR="00031B10" w:rsidRDefault="00031B10" w:rsidP="00031B10">
      <w:pPr>
        <w:ind w:firstLine="720"/>
        <w:rPr>
          <w:rFonts w:ascii="Times New Roman" w:hAnsi="Times New Roman" w:cs="Times New Roman"/>
          <w:sz w:val="24"/>
          <w:szCs w:val="24"/>
        </w:rPr>
      </w:pPr>
    </w:p>
    <w:p w14:paraId="01F1C2CC" w14:textId="1B00BF71" w:rsidR="00031B10" w:rsidRPr="00031B10" w:rsidRDefault="00031B10" w:rsidP="00031B10">
      <w:pPr>
        <w:ind w:firstLine="720"/>
        <w:rPr>
          <w:rFonts w:ascii="Times New Roman" w:hAnsi="Times New Roman" w:cs="Times New Roman"/>
          <w:sz w:val="24"/>
          <w:szCs w:val="24"/>
        </w:rPr>
      </w:pPr>
      <w:r>
        <w:rPr>
          <w:rFonts w:ascii="Times New Roman" w:hAnsi="Times New Roman" w:cs="Times New Roman"/>
          <w:sz w:val="24"/>
          <w:szCs w:val="24"/>
        </w:rPr>
        <w:t>I</w:t>
      </w:r>
      <w:r w:rsidRPr="00031B10">
        <w:rPr>
          <w:rFonts w:ascii="Times New Roman" w:hAnsi="Times New Roman" w:cs="Times New Roman"/>
          <w:sz w:val="24"/>
          <w:szCs w:val="24"/>
        </w:rPr>
        <w:t xml:space="preserve"> designed the Voice Command Shopping Assistant using a </w:t>
      </w:r>
      <w:r w:rsidRPr="00031B10">
        <w:rPr>
          <w:rFonts w:ascii="Times New Roman" w:hAnsi="Times New Roman" w:cs="Times New Roman"/>
          <w:b/>
          <w:bCs/>
          <w:sz w:val="24"/>
          <w:szCs w:val="24"/>
        </w:rPr>
        <w:t>full-stack architecture</w:t>
      </w:r>
      <w:r w:rsidRPr="00031B10">
        <w:rPr>
          <w:rFonts w:ascii="Times New Roman" w:hAnsi="Times New Roman" w:cs="Times New Roman"/>
          <w:sz w:val="24"/>
          <w:szCs w:val="24"/>
        </w:rPr>
        <w:t xml:space="preserve"> focused on modularity, scalability, and maintainability. The backend was developed with </w:t>
      </w:r>
      <w:r w:rsidRPr="00031B10">
        <w:rPr>
          <w:rFonts w:ascii="Times New Roman" w:hAnsi="Times New Roman" w:cs="Times New Roman"/>
          <w:b/>
          <w:bCs/>
          <w:sz w:val="24"/>
          <w:szCs w:val="24"/>
        </w:rPr>
        <w:t>Node.js</w:t>
      </w:r>
      <w:r w:rsidRPr="00031B10">
        <w:rPr>
          <w:rFonts w:ascii="Times New Roman" w:hAnsi="Times New Roman" w:cs="Times New Roman"/>
          <w:sz w:val="24"/>
          <w:szCs w:val="24"/>
        </w:rPr>
        <w:t xml:space="preserve"> and </w:t>
      </w:r>
      <w:r w:rsidRPr="00031B10">
        <w:rPr>
          <w:rFonts w:ascii="Times New Roman" w:hAnsi="Times New Roman" w:cs="Times New Roman"/>
          <w:b/>
          <w:bCs/>
          <w:sz w:val="24"/>
          <w:szCs w:val="24"/>
        </w:rPr>
        <w:t>Express.js</w:t>
      </w:r>
      <w:r w:rsidRPr="00031B10">
        <w:rPr>
          <w:rFonts w:ascii="Times New Roman" w:hAnsi="Times New Roman" w:cs="Times New Roman"/>
          <w:sz w:val="24"/>
          <w:szCs w:val="24"/>
        </w:rPr>
        <w:t xml:space="preserve">, following the MVC pattern to separate routes, controllers, models, and services. </w:t>
      </w:r>
      <w:r w:rsidRPr="00031B10">
        <w:rPr>
          <w:rFonts w:ascii="Times New Roman" w:hAnsi="Times New Roman" w:cs="Times New Roman"/>
          <w:b/>
          <w:bCs/>
          <w:sz w:val="24"/>
          <w:szCs w:val="24"/>
        </w:rPr>
        <w:t>MongoDB</w:t>
      </w:r>
      <w:r w:rsidRPr="00031B10">
        <w:rPr>
          <w:rFonts w:ascii="Times New Roman" w:hAnsi="Times New Roman" w:cs="Times New Roman"/>
          <w:sz w:val="24"/>
          <w:szCs w:val="24"/>
        </w:rPr>
        <w:t xml:space="preserve"> was used as the database for storing shopping items, categories, quantities, and shopping history. All REST APIs were implemented with proper validation, error handling, and consistent JSON responses to ensure reliable communication with the frontend.</w:t>
      </w:r>
    </w:p>
    <w:p w14:paraId="32CABCD0" w14:textId="77777777" w:rsidR="00031B10" w:rsidRPr="00031B10" w:rsidRDefault="00031B10" w:rsidP="00031B10">
      <w:pPr>
        <w:ind w:firstLine="720"/>
        <w:rPr>
          <w:rFonts w:ascii="Times New Roman" w:hAnsi="Times New Roman" w:cs="Times New Roman"/>
          <w:sz w:val="24"/>
          <w:szCs w:val="24"/>
        </w:rPr>
      </w:pPr>
      <w:r w:rsidRPr="00031B10">
        <w:rPr>
          <w:rFonts w:ascii="Times New Roman" w:hAnsi="Times New Roman" w:cs="Times New Roman"/>
          <w:sz w:val="24"/>
          <w:szCs w:val="24"/>
        </w:rPr>
        <w:t xml:space="preserve">The frontend was built using </w:t>
      </w:r>
      <w:r w:rsidRPr="00031B10">
        <w:rPr>
          <w:rFonts w:ascii="Times New Roman" w:hAnsi="Times New Roman" w:cs="Times New Roman"/>
          <w:b/>
          <w:bCs/>
          <w:sz w:val="24"/>
          <w:szCs w:val="24"/>
        </w:rPr>
        <w:t>React</w:t>
      </w:r>
      <w:r w:rsidRPr="00031B10">
        <w:rPr>
          <w:rFonts w:ascii="Times New Roman" w:hAnsi="Times New Roman" w:cs="Times New Roman"/>
          <w:sz w:val="24"/>
          <w:szCs w:val="24"/>
        </w:rPr>
        <w:t xml:space="preserve">, where the application is divided into reusable components such as the shopping list, shopping item, voice input, and suggestion panel. </w:t>
      </w:r>
      <w:r w:rsidRPr="00031B10">
        <w:rPr>
          <w:rFonts w:ascii="Times New Roman" w:hAnsi="Times New Roman" w:cs="Times New Roman"/>
          <w:b/>
          <w:bCs/>
          <w:sz w:val="24"/>
          <w:szCs w:val="24"/>
        </w:rPr>
        <w:t>Axios</w:t>
      </w:r>
      <w:r w:rsidRPr="00031B10">
        <w:rPr>
          <w:rFonts w:ascii="Times New Roman" w:hAnsi="Times New Roman" w:cs="Times New Roman"/>
          <w:sz w:val="24"/>
          <w:szCs w:val="24"/>
        </w:rPr>
        <w:t xml:space="preserve"> is used for API communication, and the UI provides loading indicators and real-time feedback for user actions.</w:t>
      </w:r>
    </w:p>
    <w:p w14:paraId="26BA53F4" w14:textId="4F0C805A" w:rsidR="00031B10" w:rsidRPr="00031B10" w:rsidRDefault="00031B10" w:rsidP="00031B10">
      <w:pPr>
        <w:ind w:firstLine="720"/>
        <w:rPr>
          <w:rFonts w:ascii="Times New Roman" w:hAnsi="Times New Roman" w:cs="Times New Roman"/>
          <w:sz w:val="24"/>
          <w:szCs w:val="24"/>
        </w:rPr>
      </w:pPr>
      <w:r w:rsidRPr="00031B10">
        <w:rPr>
          <w:rFonts w:ascii="Times New Roman" w:hAnsi="Times New Roman" w:cs="Times New Roman"/>
          <w:sz w:val="24"/>
          <w:szCs w:val="24"/>
        </w:rPr>
        <w:t xml:space="preserve">For voice interaction, the application leverages the </w:t>
      </w:r>
      <w:r w:rsidRPr="00031B10">
        <w:rPr>
          <w:rFonts w:ascii="Times New Roman" w:hAnsi="Times New Roman" w:cs="Times New Roman"/>
          <w:b/>
          <w:bCs/>
          <w:sz w:val="24"/>
          <w:szCs w:val="24"/>
        </w:rPr>
        <w:t>Web Speech API</w:t>
      </w:r>
      <w:r w:rsidRPr="00031B10">
        <w:rPr>
          <w:rFonts w:ascii="Times New Roman" w:hAnsi="Times New Roman" w:cs="Times New Roman"/>
          <w:sz w:val="24"/>
          <w:szCs w:val="24"/>
        </w:rPr>
        <w:t xml:space="preserve"> to capture and convert speech into text. The recognized text is processed using </w:t>
      </w:r>
      <w:r w:rsidRPr="00031B10">
        <w:rPr>
          <w:rFonts w:ascii="Times New Roman" w:hAnsi="Times New Roman" w:cs="Times New Roman"/>
          <w:b/>
          <w:bCs/>
          <w:sz w:val="24"/>
          <w:szCs w:val="24"/>
        </w:rPr>
        <w:t>Google Gemini AI</w:t>
      </w:r>
      <w:r w:rsidRPr="00031B10">
        <w:rPr>
          <w:rFonts w:ascii="Times New Roman" w:hAnsi="Times New Roman" w:cs="Times New Roman"/>
          <w:sz w:val="24"/>
          <w:szCs w:val="24"/>
        </w:rPr>
        <w:t xml:space="preserve">, which extracts the user's intent and converts natural language commands into structured data (item name, quantity, category, and action). Smart features such as automatic categorization, shopping history–based recommendations, seasonal suggestions, and substitute product recommendations are incorporated to enhance the shopping experience. The application was developed using a local MongoDB instance and is designed for seamless deployment on cloud platforms </w:t>
      </w:r>
      <w:r w:rsidR="00053999">
        <w:rPr>
          <w:rFonts w:ascii="Times New Roman" w:hAnsi="Times New Roman" w:cs="Times New Roman"/>
          <w:sz w:val="24"/>
          <w:szCs w:val="24"/>
        </w:rPr>
        <w:t>Like AWS.</w:t>
      </w:r>
    </w:p>
    <w:p w14:paraId="1A2BF2B1" w14:textId="77777777" w:rsidR="00783C25" w:rsidRPr="00031B10" w:rsidRDefault="00783C25" w:rsidP="00031B10"/>
    <w:sectPr w:rsidR="00783C25" w:rsidRPr="00031B10" w:rsidSect="00031B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B10"/>
    <w:rsid w:val="00031B10"/>
    <w:rsid w:val="00053999"/>
    <w:rsid w:val="00564FDD"/>
    <w:rsid w:val="00783C25"/>
    <w:rsid w:val="008824C5"/>
    <w:rsid w:val="008F1E83"/>
    <w:rsid w:val="00E713C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55E6A"/>
  <w15:chartTrackingRefBased/>
  <w15:docId w15:val="{845BC23E-C636-42BE-8999-9B242BC2D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B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1B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1B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1B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1B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1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B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1B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1B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1B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1B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1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B10"/>
    <w:rPr>
      <w:rFonts w:eastAsiaTheme="majorEastAsia" w:cstheme="majorBidi"/>
      <w:color w:val="272727" w:themeColor="text1" w:themeTint="D8"/>
    </w:rPr>
  </w:style>
  <w:style w:type="paragraph" w:styleId="Title">
    <w:name w:val="Title"/>
    <w:basedOn w:val="Normal"/>
    <w:next w:val="Normal"/>
    <w:link w:val="TitleChar"/>
    <w:uiPriority w:val="10"/>
    <w:qFormat/>
    <w:rsid w:val="00031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B10"/>
    <w:pPr>
      <w:spacing w:before="160"/>
      <w:jc w:val="center"/>
    </w:pPr>
    <w:rPr>
      <w:i/>
      <w:iCs/>
      <w:color w:val="404040" w:themeColor="text1" w:themeTint="BF"/>
    </w:rPr>
  </w:style>
  <w:style w:type="character" w:customStyle="1" w:styleId="QuoteChar">
    <w:name w:val="Quote Char"/>
    <w:basedOn w:val="DefaultParagraphFont"/>
    <w:link w:val="Quote"/>
    <w:uiPriority w:val="29"/>
    <w:rsid w:val="00031B10"/>
    <w:rPr>
      <w:i/>
      <w:iCs/>
      <w:color w:val="404040" w:themeColor="text1" w:themeTint="BF"/>
    </w:rPr>
  </w:style>
  <w:style w:type="paragraph" w:styleId="ListParagraph">
    <w:name w:val="List Paragraph"/>
    <w:basedOn w:val="Normal"/>
    <w:uiPriority w:val="34"/>
    <w:qFormat/>
    <w:rsid w:val="00031B10"/>
    <w:pPr>
      <w:ind w:left="720"/>
      <w:contextualSpacing/>
    </w:pPr>
  </w:style>
  <w:style w:type="character" w:styleId="IntenseEmphasis">
    <w:name w:val="Intense Emphasis"/>
    <w:basedOn w:val="DefaultParagraphFont"/>
    <w:uiPriority w:val="21"/>
    <w:qFormat/>
    <w:rsid w:val="00031B10"/>
    <w:rPr>
      <w:i/>
      <w:iCs/>
      <w:color w:val="2F5496" w:themeColor="accent1" w:themeShade="BF"/>
    </w:rPr>
  </w:style>
  <w:style w:type="paragraph" w:styleId="IntenseQuote">
    <w:name w:val="Intense Quote"/>
    <w:basedOn w:val="Normal"/>
    <w:next w:val="Normal"/>
    <w:link w:val="IntenseQuoteChar"/>
    <w:uiPriority w:val="30"/>
    <w:qFormat/>
    <w:rsid w:val="00031B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1B10"/>
    <w:rPr>
      <w:i/>
      <w:iCs/>
      <w:color w:val="2F5496" w:themeColor="accent1" w:themeShade="BF"/>
    </w:rPr>
  </w:style>
  <w:style w:type="character" w:styleId="IntenseReference">
    <w:name w:val="Intense Reference"/>
    <w:basedOn w:val="DefaultParagraphFont"/>
    <w:uiPriority w:val="32"/>
    <w:qFormat/>
    <w:rsid w:val="00031B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233</Words>
  <Characters>1333</Characters>
  <Application>Microsoft Office Word</Application>
  <DocSecurity>0</DocSecurity>
  <Lines>11</Lines>
  <Paragraphs>3</Paragraphs>
  <ScaleCrop>false</ScaleCrop>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Navale</dc:creator>
  <cp:keywords/>
  <dc:description/>
  <cp:lastModifiedBy>Nikhil Navale</cp:lastModifiedBy>
  <cp:revision>2</cp:revision>
  <dcterms:created xsi:type="dcterms:W3CDTF">2026-07-13T09:16:00Z</dcterms:created>
  <dcterms:modified xsi:type="dcterms:W3CDTF">2026-07-16T09:25:00Z</dcterms:modified>
</cp:coreProperties>
</file>