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29" w:rsidRPr="00066729" w:rsidRDefault="00066729" w:rsidP="00066729">
      <w:pPr>
        <w:jc w:val="center"/>
        <w:rPr>
          <w:rFonts w:ascii="Segoe UI Symbol" w:hAnsi="Segoe UI Symbol" w:cs="Segoe UI Symbol"/>
          <w:b/>
          <w:bCs/>
          <w:u w:val="single"/>
        </w:rPr>
      </w:pPr>
      <w:r w:rsidRPr="00066729">
        <w:rPr>
          <w:rFonts w:ascii="Segoe UI Symbol" w:hAnsi="Segoe UI Symbol" w:cs="Segoe UI Symbol"/>
          <w:b/>
          <w:bCs/>
          <w:u w:val="single"/>
        </w:rPr>
        <w:t>Task 8</w:t>
      </w:r>
    </w:p>
    <w:p w:rsidR="00066729" w:rsidRPr="00066729" w:rsidRDefault="00066729" w:rsidP="00066729">
      <w:pPr>
        <w:jc w:val="center"/>
        <w:rPr>
          <w:rFonts w:ascii="Segoe UI Symbol" w:hAnsi="Segoe UI Symbol" w:cs="Segoe UI Symbol"/>
          <w:b/>
          <w:bCs/>
          <w:sz w:val="32"/>
        </w:rPr>
      </w:pPr>
      <w:r w:rsidRPr="00066729">
        <w:rPr>
          <w:rFonts w:ascii="Segoe UI Symbol" w:hAnsi="Segoe UI Symbol" w:cs="Segoe UI Symbol"/>
          <w:b/>
          <w:bCs/>
          <w:sz w:val="32"/>
        </w:rPr>
        <w:t>Sales Dashboard</w:t>
      </w:r>
    </w:p>
    <w:p w:rsidR="00D24178" w:rsidRPr="00D24178" w:rsidRDefault="00D24178" w:rsidP="00D24178">
      <w:pPr>
        <w:rPr>
          <w:b/>
          <w:bCs/>
        </w:rPr>
      </w:pPr>
      <w:r w:rsidRPr="00D24178">
        <w:rPr>
          <w:rFonts w:ascii="Segoe UI Symbol" w:hAnsi="Segoe UI Symbol" w:cs="Segoe UI Symbol"/>
          <w:b/>
          <w:bCs/>
        </w:rPr>
        <w:t>🕵</w:t>
      </w:r>
      <w:r w:rsidRPr="00D24178">
        <w:rPr>
          <w:b/>
          <w:bCs/>
        </w:rPr>
        <w:t xml:space="preserve">️ </w:t>
      </w:r>
      <w:r>
        <w:rPr>
          <w:b/>
          <w:bCs/>
        </w:rPr>
        <w:t xml:space="preserve">Focus of Dashboard is on </w:t>
      </w:r>
      <w:r w:rsidRPr="00D24178">
        <w:rPr>
          <w:b/>
          <w:bCs/>
        </w:rPr>
        <w:t xml:space="preserve">Overall Business </w:t>
      </w:r>
      <w:r>
        <w:rPr>
          <w:b/>
          <w:bCs/>
        </w:rPr>
        <w:t>Profits Country Wise, State wise, Year Wise</w:t>
      </w:r>
    </w:p>
    <w:p w:rsidR="00D24178" w:rsidRPr="00D24178" w:rsidRDefault="00D24178" w:rsidP="00D24178">
      <w:r w:rsidRPr="00D24178">
        <w:rPr>
          <w:rFonts w:ascii="Segoe UI Symbol" w:hAnsi="Segoe UI Symbol" w:cs="Segoe UI Symbol"/>
        </w:rPr>
        <w:t>✅</w:t>
      </w:r>
      <w:r w:rsidRPr="00D24178">
        <w:t xml:space="preserve"> Focus on:</w:t>
      </w:r>
    </w:p>
    <w:p w:rsidR="00D24178" w:rsidRPr="00D24178" w:rsidRDefault="00D24178" w:rsidP="00D24178">
      <w:pPr>
        <w:numPr>
          <w:ilvl w:val="0"/>
          <w:numId w:val="8"/>
        </w:numPr>
      </w:pPr>
      <w:r w:rsidRPr="00D24178">
        <w:t>Boosting sales in high-profit regions.</w:t>
      </w:r>
    </w:p>
    <w:p w:rsidR="00D24178" w:rsidRPr="00D24178" w:rsidRDefault="00D24178" w:rsidP="00D24178">
      <w:pPr>
        <w:numPr>
          <w:ilvl w:val="0"/>
          <w:numId w:val="8"/>
        </w:numPr>
      </w:pPr>
      <w:r w:rsidRPr="00D24178">
        <w:t>Investigating why some states or products lose money.</w:t>
      </w:r>
    </w:p>
    <w:p w:rsidR="00D24178" w:rsidRPr="00D24178" w:rsidRDefault="00D24178" w:rsidP="00D24178">
      <w:pPr>
        <w:numPr>
          <w:ilvl w:val="0"/>
          <w:numId w:val="8"/>
        </w:numPr>
      </w:pPr>
      <w:r w:rsidRPr="00D24178">
        <w:t>Tracking performance trends year by year.</w:t>
      </w:r>
    </w:p>
    <w:p w:rsidR="00D24178" w:rsidRDefault="00D24178" w:rsidP="00D24178">
      <w:pPr>
        <w:rPr>
          <w:b/>
          <w:bCs/>
        </w:rPr>
      </w:pPr>
    </w:p>
    <w:p w:rsidR="00D24178" w:rsidRPr="00D24178" w:rsidRDefault="00D24178" w:rsidP="00D24178">
      <w:pPr>
        <w:pStyle w:val="ListParagraph"/>
        <w:numPr>
          <w:ilvl w:val="0"/>
          <w:numId w:val="10"/>
        </w:numPr>
        <w:rPr>
          <w:b/>
          <w:bCs/>
        </w:rPr>
      </w:pPr>
      <w:r w:rsidRPr="00D24178">
        <w:rPr>
          <w:b/>
          <w:bCs/>
        </w:rPr>
        <w:t>Overall Sales, Profit, Quantity (KPIs)</w:t>
      </w:r>
    </w:p>
    <w:p w:rsidR="00D24178" w:rsidRPr="00D24178" w:rsidRDefault="00D24178" w:rsidP="00D24178">
      <w:r w:rsidRPr="00D24178">
        <w:t xml:space="preserve">At the top </w:t>
      </w:r>
      <w:proofErr w:type="spellStart"/>
      <w:r w:rsidRPr="00D24178">
        <w:t>center</w:t>
      </w:r>
      <w:proofErr w:type="spellEnd"/>
      <w:r w:rsidRPr="00D24178">
        <w:t>, the dashboard shows:</w:t>
      </w:r>
    </w:p>
    <w:p w:rsidR="00D24178" w:rsidRPr="00D24178" w:rsidRDefault="00D24178" w:rsidP="00D24178">
      <w:pPr>
        <w:numPr>
          <w:ilvl w:val="0"/>
          <w:numId w:val="1"/>
        </w:numPr>
      </w:pPr>
      <w:r w:rsidRPr="00D24178">
        <w:rPr>
          <w:b/>
          <w:bCs/>
        </w:rPr>
        <w:t>Total Sales</w:t>
      </w:r>
      <w:r w:rsidRPr="00D24178">
        <w:t xml:space="preserve"> → 4.30M</w:t>
      </w:r>
    </w:p>
    <w:p w:rsidR="00D24178" w:rsidRPr="00D24178" w:rsidRDefault="00D24178" w:rsidP="00D24178">
      <w:pPr>
        <w:numPr>
          <w:ilvl w:val="0"/>
          <w:numId w:val="1"/>
        </w:numPr>
      </w:pPr>
      <w:r w:rsidRPr="00D24178">
        <w:rPr>
          <w:b/>
          <w:bCs/>
        </w:rPr>
        <w:t>Total Profit</w:t>
      </w:r>
      <w:r w:rsidRPr="00D24178">
        <w:t xml:space="preserve"> → 1.47M</w:t>
      </w:r>
    </w:p>
    <w:p w:rsidR="00D24178" w:rsidRPr="00D24178" w:rsidRDefault="00D24178" w:rsidP="00D24178">
      <w:pPr>
        <w:numPr>
          <w:ilvl w:val="0"/>
          <w:numId w:val="1"/>
        </w:numPr>
      </w:pPr>
      <w:r w:rsidRPr="00D24178">
        <w:rPr>
          <w:b/>
          <w:bCs/>
        </w:rPr>
        <w:t>Total Quantity</w:t>
      </w:r>
      <w:r w:rsidRPr="00D24178">
        <w:t xml:space="preserve"> → 178.31K</w:t>
      </w:r>
    </w:p>
    <w:p w:rsidR="00D24178" w:rsidRPr="00D24178" w:rsidRDefault="00D24178" w:rsidP="00D24178">
      <w:r w:rsidRPr="00D24178">
        <w:t>These key figures tell us:</w:t>
      </w:r>
    </w:p>
    <w:p w:rsidR="00D24178" w:rsidRPr="00D24178" w:rsidRDefault="00D24178" w:rsidP="00D24178">
      <w:pPr>
        <w:numPr>
          <w:ilvl w:val="0"/>
          <w:numId w:val="2"/>
        </w:numPr>
      </w:pPr>
      <w:r w:rsidRPr="00D24178">
        <w:t>The business is moving a decent volume (~178K items) generating ~$4.3M in revenue.</w:t>
      </w:r>
    </w:p>
    <w:p w:rsidR="00D24178" w:rsidRPr="00D24178" w:rsidRDefault="00D24178" w:rsidP="00D24178">
      <w:pPr>
        <w:numPr>
          <w:ilvl w:val="0"/>
          <w:numId w:val="2"/>
        </w:numPr>
      </w:pPr>
      <w:r w:rsidRPr="00D24178">
        <w:t>The profit margin looks moderate (profit/sales ≈ ~34%).</w:t>
      </w:r>
    </w:p>
    <w:p w:rsidR="00D24178" w:rsidRPr="00D24178" w:rsidRDefault="00D24178" w:rsidP="00D24178">
      <w:r w:rsidRPr="00D24178">
        <w:pict>
          <v:rect id="_x0000_i1073" style="width:0;height:1.5pt" o:hralign="center" o:hrstd="t" o:hr="t" fillcolor="#a0a0a0" stroked="f"/>
        </w:pict>
      </w:r>
    </w:p>
    <w:p w:rsidR="00D24178" w:rsidRPr="00D24178" w:rsidRDefault="00D24178" w:rsidP="00D24178">
      <w:pPr>
        <w:pStyle w:val="ListParagraph"/>
        <w:numPr>
          <w:ilvl w:val="0"/>
          <w:numId w:val="10"/>
        </w:numPr>
        <w:rPr>
          <w:b/>
          <w:bCs/>
        </w:rPr>
      </w:pPr>
      <w:r w:rsidRPr="00D24178">
        <w:rPr>
          <w:b/>
          <w:bCs/>
        </w:rPr>
        <w:t xml:space="preserve"> Profit by Region (Map)</w:t>
      </w:r>
    </w:p>
    <w:p w:rsidR="00D24178" w:rsidRPr="00D24178" w:rsidRDefault="00D24178" w:rsidP="00D24178">
      <w:r w:rsidRPr="00D24178">
        <w:t>On the left map:</w:t>
      </w:r>
    </w:p>
    <w:p w:rsidR="00D24178" w:rsidRPr="00D24178" w:rsidRDefault="00D24178" w:rsidP="00D24178">
      <w:pPr>
        <w:numPr>
          <w:ilvl w:val="0"/>
          <w:numId w:val="3"/>
        </w:numPr>
      </w:pPr>
      <w:r w:rsidRPr="00D24178">
        <w:lastRenderedPageBreak/>
        <w:t>Regions (states) in India are shaded in red or green.</w:t>
      </w:r>
    </w:p>
    <w:p w:rsidR="00D24178" w:rsidRPr="00D24178" w:rsidRDefault="00D24178" w:rsidP="00D24178">
      <w:pPr>
        <w:numPr>
          <w:ilvl w:val="1"/>
          <w:numId w:val="3"/>
        </w:numPr>
      </w:pPr>
      <w:r w:rsidRPr="00D24178">
        <w:rPr>
          <w:b/>
          <w:bCs/>
        </w:rPr>
        <w:t>Green regions</w:t>
      </w:r>
      <w:r w:rsidRPr="00D24178">
        <w:t xml:space="preserve"> → Positive profit.</w:t>
      </w:r>
    </w:p>
    <w:p w:rsidR="00D24178" w:rsidRPr="00D24178" w:rsidRDefault="00D24178" w:rsidP="00D24178">
      <w:pPr>
        <w:numPr>
          <w:ilvl w:val="1"/>
          <w:numId w:val="3"/>
        </w:numPr>
      </w:pPr>
      <w:r w:rsidRPr="00D24178">
        <w:rPr>
          <w:b/>
          <w:bCs/>
        </w:rPr>
        <w:t>Red regions</w:t>
      </w:r>
      <w:r w:rsidRPr="00D24178">
        <w:t xml:space="preserve"> → Negative or low profit.</w:t>
      </w:r>
    </w:p>
    <w:p w:rsidR="00D24178" w:rsidRPr="00D24178" w:rsidRDefault="00D24178" w:rsidP="00D24178">
      <w:r w:rsidRPr="00D24178">
        <w:rPr>
          <w:b/>
          <w:bCs/>
        </w:rPr>
        <w:t>Insight:</w:t>
      </w:r>
      <w:r w:rsidRPr="00D24178">
        <w:br/>
        <w:t xml:space="preserve">Some regions like Maharashtra, Karnataka, and Gujarat are driving profit (green), while eastern and </w:t>
      </w:r>
      <w:proofErr w:type="spellStart"/>
      <w:r w:rsidRPr="00D24178">
        <w:t>northeastern</w:t>
      </w:r>
      <w:proofErr w:type="spellEnd"/>
      <w:r w:rsidRPr="00D24178">
        <w:t xml:space="preserve"> states seem less profitable (red).</w:t>
      </w:r>
    </w:p>
    <w:p w:rsidR="00D24178" w:rsidRPr="00D24178" w:rsidRDefault="00D24178" w:rsidP="00D24178">
      <w:r w:rsidRPr="00D24178">
        <w:t xml:space="preserve">This can help the business </w:t>
      </w:r>
      <w:r w:rsidRPr="00D24178">
        <w:rPr>
          <w:b/>
          <w:bCs/>
        </w:rPr>
        <w:t>focus efforts on low-performing states</w:t>
      </w:r>
      <w:r w:rsidRPr="00D24178">
        <w:t xml:space="preserve"> or </w:t>
      </w:r>
      <w:r w:rsidRPr="00D24178">
        <w:rPr>
          <w:b/>
          <w:bCs/>
        </w:rPr>
        <w:t>double down on successful regions</w:t>
      </w:r>
      <w:r w:rsidRPr="00D24178">
        <w:t>.</w:t>
      </w:r>
    </w:p>
    <w:p w:rsidR="00D24178" w:rsidRPr="00D24178" w:rsidRDefault="00D24178" w:rsidP="00D24178">
      <w:r w:rsidRPr="00D24178">
        <w:pict>
          <v:rect id="_x0000_i1074" style="width:0;height:1.5pt" o:hralign="center" o:hrstd="t" o:hr="t" fillcolor="#a0a0a0" stroked="f"/>
        </w:pict>
      </w:r>
    </w:p>
    <w:p w:rsidR="00D24178" w:rsidRPr="00D24178" w:rsidRDefault="00D24178" w:rsidP="00D24178">
      <w:pPr>
        <w:pStyle w:val="ListParagraph"/>
        <w:numPr>
          <w:ilvl w:val="0"/>
          <w:numId w:val="10"/>
        </w:numPr>
        <w:rPr>
          <w:b/>
          <w:bCs/>
        </w:rPr>
      </w:pPr>
      <w:r w:rsidRPr="00D24178">
        <w:rPr>
          <w:b/>
          <w:bCs/>
        </w:rPr>
        <w:t xml:space="preserve"> Bottom 10 Selling Products (Bar Chart)</w:t>
      </w:r>
    </w:p>
    <w:p w:rsidR="00D24178" w:rsidRPr="00D24178" w:rsidRDefault="00D24178" w:rsidP="00D24178">
      <w:r w:rsidRPr="00D24178">
        <w:t>In the middle:</w:t>
      </w:r>
    </w:p>
    <w:p w:rsidR="00D24178" w:rsidRPr="00D24178" w:rsidRDefault="00D24178" w:rsidP="00D24178">
      <w:pPr>
        <w:numPr>
          <w:ilvl w:val="0"/>
          <w:numId w:val="4"/>
        </w:numPr>
      </w:pPr>
      <w:r w:rsidRPr="00D24178">
        <w:t>Bar chart showing bottom 10 products by quantity sold and profit.</w:t>
      </w:r>
    </w:p>
    <w:p w:rsidR="00D24178" w:rsidRPr="00D24178" w:rsidRDefault="00D24178" w:rsidP="00D24178">
      <w:pPr>
        <w:numPr>
          <w:ilvl w:val="0"/>
          <w:numId w:val="4"/>
        </w:numPr>
      </w:pPr>
      <w:r w:rsidRPr="00D24178">
        <w:t xml:space="preserve">Some products, like the </w:t>
      </w:r>
      <w:proofErr w:type="spellStart"/>
      <w:r w:rsidRPr="00D24178">
        <w:rPr>
          <w:b/>
          <w:bCs/>
        </w:rPr>
        <w:t>Cubify</w:t>
      </w:r>
      <w:proofErr w:type="spellEnd"/>
      <w:r w:rsidRPr="00D24178">
        <w:rPr>
          <w:b/>
          <w:bCs/>
        </w:rPr>
        <w:t xml:space="preserve"> Cube 3D Printer</w:t>
      </w:r>
      <w:r w:rsidRPr="00D24178">
        <w:t xml:space="preserve">, are deeply negative on profit (large red bar), </w:t>
      </w:r>
      <w:proofErr w:type="spellStart"/>
      <w:r w:rsidRPr="00D24178">
        <w:t>signaling</w:t>
      </w:r>
      <w:proofErr w:type="spellEnd"/>
      <w:r w:rsidRPr="00D24178">
        <w:t xml:space="preserve"> poor profitability despite sales.</w:t>
      </w:r>
    </w:p>
    <w:p w:rsidR="00D24178" w:rsidRPr="00D24178" w:rsidRDefault="00D24178" w:rsidP="00D24178">
      <w:r w:rsidRPr="00D24178">
        <w:rPr>
          <w:b/>
          <w:bCs/>
        </w:rPr>
        <w:t>Insight:</w:t>
      </w:r>
      <w:r w:rsidRPr="00D24178">
        <w:br/>
        <w:t>The business might need to:</w:t>
      </w:r>
    </w:p>
    <w:p w:rsidR="00D24178" w:rsidRPr="00D24178" w:rsidRDefault="00D24178" w:rsidP="00D24178">
      <w:pPr>
        <w:numPr>
          <w:ilvl w:val="0"/>
          <w:numId w:val="5"/>
        </w:numPr>
      </w:pPr>
      <w:r w:rsidRPr="00D24178">
        <w:rPr>
          <w:b/>
          <w:bCs/>
        </w:rPr>
        <w:t>Reassess product pricing</w:t>
      </w:r>
      <w:r w:rsidRPr="00D24178">
        <w:t>.</w:t>
      </w:r>
    </w:p>
    <w:p w:rsidR="00D24178" w:rsidRPr="00D24178" w:rsidRDefault="00D24178" w:rsidP="00D24178">
      <w:pPr>
        <w:numPr>
          <w:ilvl w:val="0"/>
          <w:numId w:val="5"/>
        </w:numPr>
      </w:pPr>
      <w:r w:rsidRPr="00D24178">
        <w:rPr>
          <w:b/>
          <w:bCs/>
        </w:rPr>
        <w:t>Reduce discounts or costs</w:t>
      </w:r>
      <w:r w:rsidRPr="00D24178">
        <w:t>.</w:t>
      </w:r>
    </w:p>
    <w:p w:rsidR="00D24178" w:rsidRPr="00D24178" w:rsidRDefault="00D24178" w:rsidP="00D24178">
      <w:pPr>
        <w:numPr>
          <w:ilvl w:val="0"/>
          <w:numId w:val="5"/>
        </w:numPr>
      </w:pPr>
      <w:r w:rsidRPr="00D24178">
        <w:rPr>
          <w:b/>
          <w:bCs/>
        </w:rPr>
        <w:t>Phase out unprofitable items</w:t>
      </w:r>
      <w:r w:rsidRPr="00D24178">
        <w:t>.</w:t>
      </w:r>
    </w:p>
    <w:p w:rsidR="00D24178" w:rsidRPr="00D24178" w:rsidRDefault="00D24178" w:rsidP="00D24178">
      <w:r w:rsidRPr="00D24178">
        <w:pict>
          <v:rect id="_x0000_i1075" style="width:0;height:1.5pt" o:hralign="center" o:hrstd="t" o:hr="t" fillcolor="#a0a0a0" stroked="f"/>
        </w:pict>
      </w:r>
    </w:p>
    <w:p w:rsidR="00D24178" w:rsidRPr="00D24178" w:rsidRDefault="00D24178" w:rsidP="00D24178">
      <w:pPr>
        <w:pStyle w:val="ListParagraph"/>
        <w:numPr>
          <w:ilvl w:val="0"/>
          <w:numId w:val="10"/>
        </w:numPr>
        <w:rPr>
          <w:b/>
          <w:bCs/>
        </w:rPr>
      </w:pPr>
      <w:r w:rsidRPr="00D24178">
        <w:rPr>
          <w:b/>
          <w:bCs/>
        </w:rPr>
        <w:t>Filter Controls (Right Panel)</w:t>
      </w:r>
    </w:p>
    <w:p w:rsidR="00D24178" w:rsidRPr="00D24178" w:rsidRDefault="00D24178" w:rsidP="00D24178">
      <w:r w:rsidRPr="00D24178">
        <w:t>The dashboard has:</w:t>
      </w:r>
    </w:p>
    <w:p w:rsidR="00D24178" w:rsidRPr="00D24178" w:rsidRDefault="00D24178" w:rsidP="00D24178">
      <w:pPr>
        <w:numPr>
          <w:ilvl w:val="0"/>
          <w:numId w:val="6"/>
        </w:numPr>
      </w:pPr>
      <w:r w:rsidRPr="00D24178">
        <w:rPr>
          <w:b/>
          <w:bCs/>
        </w:rPr>
        <w:t>Country selector</w:t>
      </w:r>
      <w:r w:rsidRPr="00D24178">
        <w:t xml:space="preserve"> (India shown).</w:t>
      </w:r>
    </w:p>
    <w:p w:rsidR="00D24178" w:rsidRPr="00D24178" w:rsidRDefault="00D24178" w:rsidP="00D24178">
      <w:pPr>
        <w:numPr>
          <w:ilvl w:val="0"/>
          <w:numId w:val="6"/>
        </w:numPr>
      </w:pPr>
      <w:r w:rsidRPr="00D24178">
        <w:rPr>
          <w:b/>
          <w:bCs/>
        </w:rPr>
        <w:t>Product Name</w:t>
      </w:r>
      <w:r w:rsidRPr="00D24178">
        <w:t xml:space="preserve"> dropdown.</w:t>
      </w:r>
    </w:p>
    <w:p w:rsidR="00D24178" w:rsidRPr="00D24178" w:rsidRDefault="00D24178" w:rsidP="00D24178">
      <w:pPr>
        <w:numPr>
          <w:ilvl w:val="0"/>
          <w:numId w:val="6"/>
        </w:numPr>
      </w:pPr>
      <w:r w:rsidRPr="00D24178">
        <w:rPr>
          <w:b/>
          <w:bCs/>
        </w:rPr>
        <w:lastRenderedPageBreak/>
        <w:t>Select Year</w:t>
      </w:r>
      <w:r w:rsidRPr="00D24178">
        <w:t xml:space="preserve"> → allows year-wise filtering (2011–2014).</w:t>
      </w:r>
    </w:p>
    <w:p w:rsidR="00D24178" w:rsidRPr="00D24178" w:rsidRDefault="00D24178" w:rsidP="00D24178">
      <w:pPr>
        <w:numPr>
          <w:ilvl w:val="0"/>
          <w:numId w:val="6"/>
        </w:numPr>
      </w:pPr>
      <w:r w:rsidRPr="00D24178">
        <w:rPr>
          <w:b/>
          <w:bCs/>
        </w:rPr>
        <w:t>Select State</w:t>
      </w:r>
      <w:r w:rsidRPr="00D24178">
        <w:t xml:space="preserve"> → allows filtering by specific states.</w:t>
      </w:r>
    </w:p>
    <w:p w:rsidR="00D24178" w:rsidRPr="00D24178" w:rsidRDefault="00D24178" w:rsidP="00D24178">
      <w:r w:rsidRPr="00D24178">
        <w:rPr>
          <w:b/>
          <w:bCs/>
        </w:rPr>
        <w:t>Insight:</w:t>
      </w:r>
      <w:r w:rsidRPr="00D24178">
        <w:br/>
        <w:t xml:space="preserve">This interactive filtering enables </w:t>
      </w:r>
      <w:r w:rsidRPr="00D24178">
        <w:rPr>
          <w:b/>
          <w:bCs/>
        </w:rPr>
        <w:t>focused analysis</w:t>
      </w:r>
      <w:r w:rsidRPr="00D24178">
        <w:t>:</w:t>
      </w:r>
    </w:p>
    <w:p w:rsidR="00D24178" w:rsidRPr="00D24178" w:rsidRDefault="00D24178" w:rsidP="00D24178">
      <w:pPr>
        <w:numPr>
          <w:ilvl w:val="0"/>
          <w:numId w:val="7"/>
        </w:numPr>
      </w:pPr>
      <w:r w:rsidRPr="00D24178">
        <w:t xml:space="preserve">Check how sales, profit, or quantities change </w:t>
      </w:r>
      <w:r w:rsidRPr="00D24178">
        <w:rPr>
          <w:b/>
          <w:bCs/>
        </w:rPr>
        <w:t>year over year</w:t>
      </w:r>
      <w:r w:rsidRPr="00D24178">
        <w:t>.</w:t>
      </w:r>
    </w:p>
    <w:p w:rsidR="00D24178" w:rsidRPr="00D24178" w:rsidRDefault="00D24178" w:rsidP="00D24178">
      <w:pPr>
        <w:numPr>
          <w:ilvl w:val="0"/>
          <w:numId w:val="7"/>
        </w:numPr>
      </w:pPr>
      <w:r w:rsidRPr="00D24178">
        <w:t xml:space="preserve">Compare performance across </w:t>
      </w:r>
      <w:r w:rsidRPr="00D24178">
        <w:rPr>
          <w:b/>
          <w:bCs/>
        </w:rPr>
        <w:t>states</w:t>
      </w:r>
      <w:r w:rsidRPr="00D24178">
        <w:t>.</w:t>
      </w:r>
    </w:p>
    <w:p w:rsidR="00D24178" w:rsidRPr="00D24178" w:rsidRDefault="00D24178" w:rsidP="00D24178">
      <w:pPr>
        <w:numPr>
          <w:ilvl w:val="0"/>
          <w:numId w:val="7"/>
        </w:numPr>
      </w:pPr>
      <w:r w:rsidRPr="00D24178">
        <w:t xml:space="preserve">Drill down to </w:t>
      </w:r>
      <w:r w:rsidRPr="00D24178">
        <w:rPr>
          <w:b/>
          <w:bCs/>
        </w:rPr>
        <w:t>individual products</w:t>
      </w:r>
      <w:r w:rsidRPr="00D24178">
        <w:t>.</w:t>
      </w:r>
    </w:p>
    <w:p w:rsidR="00D24178" w:rsidRDefault="00D24178" w:rsidP="00D24178">
      <w:r w:rsidRPr="00D24178">
        <w:pict>
          <v:rect id="_x0000_i1076" style="width:0;height:1.5pt" o:hralign="center" o:hrstd="t" o:hr="t" fillcolor="#a0a0a0" stroked="f"/>
        </w:pict>
      </w:r>
    </w:p>
    <w:p w:rsidR="00C21ED3" w:rsidRDefault="00C21ED3" w:rsidP="00D24178"/>
    <w:p w:rsidR="00C21ED3" w:rsidRDefault="00C21ED3">
      <w:r>
        <w:br w:type="page"/>
      </w:r>
    </w:p>
    <w:p w:rsidR="00C21ED3" w:rsidRDefault="00C21ED3" w:rsidP="00D24178">
      <w:r>
        <w:rPr>
          <w:noProof/>
          <w:lang w:eastAsia="en-IN"/>
        </w:rPr>
        <w:lastRenderedPageBreak/>
        <w:drawing>
          <wp:inline distT="0" distB="0" distL="0" distR="0" wp14:anchorId="6578A6A4" wp14:editId="0CF66D60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D3" w:rsidRDefault="00C21ED3" w:rsidP="00D24178"/>
    <w:p w:rsidR="00C21ED3" w:rsidRDefault="00C21ED3">
      <w:r>
        <w:br w:type="page"/>
      </w:r>
    </w:p>
    <w:p w:rsidR="00C21ED3" w:rsidRDefault="00C21ED3" w:rsidP="00D24178">
      <w:r>
        <w:rPr>
          <w:noProof/>
          <w:lang w:eastAsia="en-IN"/>
        </w:rPr>
        <w:lastRenderedPageBreak/>
        <w:drawing>
          <wp:inline distT="0" distB="0" distL="0" distR="0" wp14:anchorId="580B5CDB" wp14:editId="4506EBF2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D3" w:rsidRDefault="00C21ED3" w:rsidP="00D24178">
      <w:r>
        <w:rPr>
          <w:noProof/>
          <w:lang w:eastAsia="en-IN"/>
        </w:rPr>
        <w:lastRenderedPageBreak/>
        <w:drawing>
          <wp:inline distT="0" distB="0" distL="0" distR="0" wp14:anchorId="11C6668B" wp14:editId="63570860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D3" w:rsidRPr="00D24178" w:rsidRDefault="00C21ED3" w:rsidP="00D24178">
      <w:r>
        <w:rPr>
          <w:noProof/>
          <w:lang w:eastAsia="en-IN"/>
        </w:rPr>
        <w:lastRenderedPageBreak/>
        <w:drawing>
          <wp:inline distT="0" distB="0" distL="0" distR="0" wp14:anchorId="38E90EF0" wp14:editId="1804FF96">
            <wp:extent cx="8863330" cy="498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ED3" w:rsidRPr="00D24178" w:rsidSect="00C21E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6B3"/>
    <w:multiLevelType w:val="multilevel"/>
    <w:tmpl w:val="A49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C34"/>
    <w:multiLevelType w:val="multilevel"/>
    <w:tmpl w:val="CA4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2649"/>
    <w:multiLevelType w:val="multilevel"/>
    <w:tmpl w:val="FD7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60028"/>
    <w:multiLevelType w:val="multilevel"/>
    <w:tmpl w:val="793E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82DFF"/>
    <w:multiLevelType w:val="multilevel"/>
    <w:tmpl w:val="8AC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9383E"/>
    <w:multiLevelType w:val="multilevel"/>
    <w:tmpl w:val="D0C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451A5"/>
    <w:multiLevelType w:val="multilevel"/>
    <w:tmpl w:val="E6C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6105A"/>
    <w:multiLevelType w:val="hybridMultilevel"/>
    <w:tmpl w:val="2EB406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0D53DB"/>
    <w:multiLevelType w:val="multilevel"/>
    <w:tmpl w:val="9C3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74B26"/>
    <w:multiLevelType w:val="multilevel"/>
    <w:tmpl w:val="630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78"/>
    <w:rsid w:val="00066729"/>
    <w:rsid w:val="00AA5815"/>
    <w:rsid w:val="00C21ED3"/>
    <w:rsid w:val="00D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B164"/>
  <w15:chartTrackingRefBased/>
  <w15:docId w15:val="{F5F29225-3A78-40CA-B8D0-D32BD29F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NIgam</dc:creator>
  <cp:keywords/>
  <dc:description/>
  <cp:lastModifiedBy>Nikhil NIgam</cp:lastModifiedBy>
  <cp:revision>3</cp:revision>
  <dcterms:created xsi:type="dcterms:W3CDTF">2025-05-04T02:08:00Z</dcterms:created>
  <dcterms:modified xsi:type="dcterms:W3CDTF">2025-05-04T02:15:00Z</dcterms:modified>
</cp:coreProperties>
</file>