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F3F53" w14:textId="77777777" w:rsidR="00222DFC" w:rsidRDefault="00222DFC" w:rsidP="00222DFC">
      <w:r>
        <w:t>Product User Manual</w:t>
      </w:r>
    </w:p>
    <w:p w14:paraId="3F9D2BB8" w14:textId="77777777" w:rsidR="00222DFC" w:rsidRDefault="00222DFC" w:rsidP="00222DFC"/>
    <w:p w14:paraId="0BA30026" w14:textId="77777777" w:rsidR="00222DFC" w:rsidRDefault="00222DFC" w:rsidP="00222DFC">
      <w:r>
        <w:t>Press the power button for three seconds to switch on the device.</w:t>
      </w:r>
    </w:p>
    <w:p w14:paraId="07495E2B" w14:textId="77777777" w:rsidR="00222DFC" w:rsidRDefault="00222DFC" w:rsidP="00222DFC"/>
    <w:p w14:paraId="24AE391E" w14:textId="77777777" w:rsidR="00222DFC" w:rsidRDefault="00222DFC" w:rsidP="00222DFC">
      <w:r>
        <w:t>Charge the battery fully before first use.</w:t>
      </w:r>
    </w:p>
    <w:p w14:paraId="4AD1EECB" w14:textId="77777777" w:rsidR="00222DFC" w:rsidRDefault="00222DFC" w:rsidP="00222DFC"/>
    <w:p w14:paraId="72C2B2BE" w14:textId="77777777" w:rsidR="00222DFC" w:rsidRDefault="00222DFC" w:rsidP="00222DFC">
      <w:r>
        <w:t>Keep the device away from water and excessive heat.</w:t>
      </w:r>
    </w:p>
    <w:p w14:paraId="32500A6D" w14:textId="77777777" w:rsidR="00222DFC" w:rsidRDefault="00222DFC" w:rsidP="00222DFC"/>
    <w:p w14:paraId="43ACC48D" w14:textId="77777777" w:rsidR="00222DFC" w:rsidRDefault="00222DFC" w:rsidP="00222DFC">
      <w:r>
        <w:t>Restart the device if it becomes unresponsive.</w:t>
      </w:r>
    </w:p>
    <w:p w14:paraId="55FD1D9A" w14:textId="77777777" w:rsidR="00222DFC" w:rsidRDefault="00222DFC" w:rsidP="00222DFC"/>
    <w:p w14:paraId="6A65889D" w14:textId="77777777" w:rsidR="00222DFC" w:rsidRDefault="00222DFC" w:rsidP="00222DFC">
      <w:r>
        <w:t>Use only the original charger supplied with the product.</w:t>
      </w:r>
    </w:p>
    <w:p w14:paraId="5436EFE9" w14:textId="77777777" w:rsidR="00222DFC" w:rsidRDefault="00222DFC" w:rsidP="00222DFC"/>
    <w:p w14:paraId="2A39745C" w14:textId="5A9EA7AB" w:rsidR="00994433" w:rsidRDefault="00222DFC" w:rsidP="00222DFC">
      <w:r>
        <w:t>Contact support if hardware issues continue.</w:t>
      </w:r>
    </w:p>
    <w:sectPr w:rsidR="009944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DFC"/>
    <w:rsid w:val="00222DFC"/>
    <w:rsid w:val="006B00FA"/>
    <w:rsid w:val="007C1657"/>
    <w:rsid w:val="00994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1D3AC"/>
  <w15:chartTrackingRefBased/>
  <w15:docId w15:val="{F039385A-0EE9-4DAB-BD89-8B8B17AB9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D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D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D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D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D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D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D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D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D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D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D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D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D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D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D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D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D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Patil</dc:creator>
  <cp:keywords/>
  <dc:description/>
  <cp:lastModifiedBy>Nikhil Patil</cp:lastModifiedBy>
  <cp:revision>1</cp:revision>
  <dcterms:created xsi:type="dcterms:W3CDTF">2026-07-18T06:09:00Z</dcterms:created>
  <dcterms:modified xsi:type="dcterms:W3CDTF">2026-07-18T06:09:00Z</dcterms:modified>
</cp:coreProperties>
</file>